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840"/>
        <w:tblW w:w="14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3"/>
        <w:gridCol w:w="2310"/>
        <w:gridCol w:w="1399"/>
        <w:gridCol w:w="6237"/>
        <w:gridCol w:w="2641"/>
      </w:tblGrid>
      <w:tr w:rsidR="00054BF2" w:rsidRPr="00330DD2" w:rsidTr="0038263F">
        <w:trPr>
          <w:trHeight w:val="690"/>
        </w:trPr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  <w:b/>
                <w:bCs/>
              </w:rPr>
              <w:t>Methods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  <w:b/>
                <w:bCs/>
              </w:rPr>
              <w:t>Targets</w:t>
            </w:r>
          </w:p>
        </w:tc>
        <w:tc>
          <w:tcPr>
            <w:tcW w:w="763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  <w:b/>
                <w:bCs/>
              </w:rPr>
              <w:t>Sequences</w:t>
            </w:r>
          </w:p>
        </w:tc>
        <w:tc>
          <w:tcPr>
            <w:tcW w:w="26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  <w:b/>
                <w:bCs/>
              </w:rPr>
              <w:t>Predicted size (</w:t>
            </w:r>
            <w:proofErr w:type="spellStart"/>
            <w:r w:rsidRPr="00330DD2">
              <w:rPr>
                <w:rFonts w:ascii="Times" w:hAnsi="Times"/>
                <w:b/>
                <w:bCs/>
              </w:rPr>
              <w:t>bp</w:t>
            </w:r>
            <w:proofErr w:type="spellEnd"/>
            <w:r w:rsidRPr="00330DD2">
              <w:rPr>
                <w:rFonts w:ascii="Times" w:hAnsi="Times"/>
                <w:b/>
                <w:bCs/>
              </w:rPr>
              <w:t>)</w:t>
            </w:r>
          </w:p>
        </w:tc>
      </w:tr>
      <w:tr w:rsidR="00054BF2" w:rsidRPr="00330DD2" w:rsidTr="0038263F">
        <w:trPr>
          <w:trHeight w:val="409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qPCR</w:t>
            </w:r>
          </w:p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proofErr w:type="spellStart"/>
            <w:r w:rsidRPr="00330DD2">
              <w:rPr>
                <w:rFonts w:ascii="Times" w:hAnsi="Times"/>
              </w:rPr>
              <w:t>Taq</w:t>
            </w:r>
            <w:proofErr w:type="spellEnd"/>
            <w:r w:rsidRPr="00330DD2">
              <w:rPr>
                <w:rFonts w:ascii="Times" w:hAnsi="Times"/>
              </w:rPr>
              <w:t xml:space="preserve"> man probe assay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Human Erythropoietin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Forward</w:t>
            </w:r>
          </w:p>
        </w:tc>
        <w:tc>
          <w:tcPr>
            <w:tcW w:w="6237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CGA GAA TAT CAC GAC GGG CT</w:t>
            </w:r>
          </w:p>
        </w:tc>
        <w:tc>
          <w:tcPr>
            <w:tcW w:w="2641" w:type="dxa"/>
            <w:vMerge w:val="restart"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126</w:t>
            </w:r>
          </w:p>
        </w:tc>
      </w:tr>
      <w:tr w:rsidR="00054BF2" w:rsidRPr="00330DD2" w:rsidTr="0038263F">
        <w:trPr>
          <w:trHeight w:val="10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Probe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56FAM/TATCACTGT/ZEN/CCCAGACACCAAAGTT/3IABkFQ/</w:t>
            </w:r>
          </w:p>
        </w:tc>
        <w:tc>
          <w:tcPr>
            <w:tcW w:w="2641" w:type="dxa"/>
            <w:vMerge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</w:p>
        </w:tc>
      </w:tr>
      <w:tr w:rsidR="00054BF2" w:rsidRPr="00330DD2" w:rsidTr="0038263F">
        <w:trPr>
          <w:trHeight w:val="4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Reverse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CAG ACT TCT ACG GCC TGC TG</w:t>
            </w:r>
          </w:p>
        </w:tc>
        <w:tc>
          <w:tcPr>
            <w:tcW w:w="2641" w:type="dxa"/>
            <w:vMerge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</w:p>
        </w:tc>
      </w:tr>
      <w:tr w:rsidR="00054BF2" w:rsidRPr="00330DD2" w:rsidTr="0038263F">
        <w:trPr>
          <w:trHeight w:val="409"/>
        </w:trPr>
        <w:tc>
          <w:tcPr>
            <w:tcW w:w="2093" w:type="dxa"/>
            <w:vMerge w:val="restart"/>
            <w:tcBorders>
              <w:top w:val="dotted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qPCR:</w:t>
            </w:r>
          </w:p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SYBR green assay</w:t>
            </w:r>
          </w:p>
        </w:tc>
        <w:tc>
          <w:tcPr>
            <w:tcW w:w="2310" w:type="dxa"/>
            <w:vMerge w:val="restart"/>
            <w:tcBorders>
              <w:top w:val="dotted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Human Erythropoietin</w:t>
            </w:r>
          </w:p>
        </w:tc>
        <w:tc>
          <w:tcPr>
            <w:tcW w:w="1399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Forward</w:t>
            </w:r>
          </w:p>
        </w:tc>
        <w:tc>
          <w:tcPr>
            <w:tcW w:w="6237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CGA GAA TAT CAC GAC GGG CT</w:t>
            </w:r>
          </w:p>
        </w:tc>
        <w:tc>
          <w:tcPr>
            <w:tcW w:w="2641" w:type="dxa"/>
            <w:vMerge w:val="restart"/>
            <w:tcBorders>
              <w:top w:val="dotted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126</w:t>
            </w:r>
          </w:p>
        </w:tc>
      </w:tr>
      <w:tr w:rsidR="00054BF2" w:rsidRPr="00330DD2" w:rsidTr="0038263F">
        <w:trPr>
          <w:trHeight w:val="409"/>
        </w:trPr>
        <w:tc>
          <w:tcPr>
            <w:tcW w:w="0" w:type="auto"/>
            <w:vMerge/>
            <w:tcBorders>
              <w:top w:val="dotted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Reverse</w:t>
            </w:r>
          </w:p>
        </w:tc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  <w:r w:rsidRPr="00330DD2">
              <w:rPr>
                <w:rFonts w:ascii="Times" w:hAnsi="Times"/>
              </w:rPr>
              <w:t>CAG ACT TCT ACG GCC TGC TG</w:t>
            </w:r>
          </w:p>
        </w:tc>
        <w:tc>
          <w:tcPr>
            <w:tcW w:w="2641" w:type="dxa"/>
            <w:vMerge/>
            <w:tcBorders>
              <w:top w:val="dotted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054BF2" w:rsidRPr="00330DD2" w:rsidRDefault="00054BF2" w:rsidP="0038263F">
            <w:pPr>
              <w:jc w:val="center"/>
              <w:rPr>
                <w:rFonts w:ascii="Times" w:hAnsi="Times"/>
              </w:rPr>
            </w:pPr>
          </w:p>
        </w:tc>
      </w:tr>
    </w:tbl>
    <w:p w:rsidR="00054BF2" w:rsidRDefault="00054BF2" w:rsidP="00054BF2"/>
    <w:p w:rsidR="00054BF2" w:rsidRPr="00370888" w:rsidRDefault="00054BF2" w:rsidP="00054BF2">
      <w:pPr>
        <w:rPr>
          <w:rFonts w:ascii="Times" w:hAnsi="Times"/>
          <w:b/>
          <w:sz w:val="24"/>
        </w:rPr>
      </w:pPr>
      <w:r w:rsidRPr="00330DD2">
        <w:rPr>
          <w:rFonts w:ascii="Times" w:hAnsi="Times"/>
          <w:b/>
          <w:bCs/>
          <w:sz w:val="24"/>
        </w:rPr>
        <w:t>Table1.</w:t>
      </w:r>
      <w:r w:rsidRPr="00370888">
        <w:rPr>
          <w:rFonts w:ascii="Times" w:hAnsi="Times"/>
          <w:b/>
          <w:bCs/>
          <w:sz w:val="24"/>
        </w:rPr>
        <w:t xml:space="preserve"> </w:t>
      </w:r>
      <w:r w:rsidRPr="00370888">
        <w:rPr>
          <w:rFonts w:ascii="Times" w:hAnsi="Times"/>
          <w:b/>
          <w:sz w:val="24"/>
        </w:rPr>
        <w:t>Primer sequences used in this study.</w:t>
      </w:r>
    </w:p>
    <w:p w:rsidR="00E3539F" w:rsidRPr="00054BF2" w:rsidRDefault="00E3539F">
      <w:bookmarkStart w:id="0" w:name="_GoBack"/>
      <w:bookmarkEnd w:id="0"/>
    </w:p>
    <w:sectPr w:rsidR="00E3539F" w:rsidRPr="00054BF2" w:rsidSect="00054BF2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F2"/>
    <w:rsid w:val="00054BF2"/>
    <w:rsid w:val="00CD450C"/>
    <w:rsid w:val="00E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B4C7F-71F4-FD4F-A8DA-92AB9B2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海</dc:creator>
  <cp:keywords/>
  <dc:description/>
  <cp:lastModifiedBy>青木 海</cp:lastModifiedBy>
  <cp:revision>1</cp:revision>
  <dcterms:created xsi:type="dcterms:W3CDTF">2019-08-05T02:05:00Z</dcterms:created>
  <dcterms:modified xsi:type="dcterms:W3CDTF">2019-08-05T02:06:00Z</dcterms:modified>
</cp:coreProperties>
</file>