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EB5" w:rsidRPr="00ED4EB5" w:rsidRDefault="00ED4EB5" w:rsidP="00ED4EB5">
      <w:pPr>
        <w:pStyle w:val="Heading3dissertw"/>
        <w:spacing w:before="0" w:after="160" w:line="276" w:lineRule="auto"/>
        <w:jc w:val="left"/>
        <w:rPr>
          <w:rFonts w:ascii="Arial" w:hAnsi="Arial" w:cs="Arial"/>
          <w:i w:val="0"/>
          <w:sz w:val="28"/>
        </w:rPr>
      </w:pPr>
      <w:r w:rsidRPr="00ED4EB5">
        <w:rPr>
          <w:rFonts w:ascii="Arial" w:hAnsi="Arial" w:cs="Arial"/>
          <w:i w:val="0"/>
          <w:sz w:val="28"/>
        </w:rPr>
        <w:t>EDX analysis</w:t>
      </w:r>
    </w:p>
    <w:p w:rsidR="00655FE4" w:rsidRPr="00DA1976" w:rsidRDefault="00ED4EB5" w:rsidP="00DA1976">
      <w:pPr>
        <w:pStyle w:val="Normaldissertatw"/>
        <w:spacing w:after="120" w:line="276" w:lineRule="auto"/>
        <w:jc w:val="left"/>
        <w:rPr>
          <w:sz w:val="24"/>
          <w:highlight w:val="yellow"/>
        </w:rPr>
      </w:pPr>
      <w:r w:rsidRPr="00D07832">
        <w:rPr>
          <w:sz w:val="24"/>
        </w:rPr>
        <w:t>El Cid MV specimens expressed high values of iron and calcium along the tube, except on the inside layer (</w:t>
      </w:r>
      <w:r w:rsidRPr="00D07832">
        <w:rPr>
          <w:b/>
          <w:sz w:val="24"/>
        </w:rPr>
        <w:t>Fig. S2</w:t>
      </w:r>
      <w:r w:rsidRPr="00D07832">
        <w:rPr>
          <w:sz w:val="24"/>
        </w:rPr>
        <w:t>). Outside layer presented phosphorous and silica (</w:t>
      </w:r>
      <w:proofErr w:type="spellStart"/>
      <w:r w:rsidRPr="00D07832">
        <w:rPr>
          <w:sz w:val="24"/>
        </w:rPr>
        <w:t>spektrum</w:t>
      </w:r>
      <w:proofErr w:type="spellEnd"/>
      <w:r w:rsidRPr="00D07832">
        <w:rPr>
          <w:sz w:val="24"/>
        </w:rPr>
        <w:t xml:space="preserve"> 4). There were differences in the different internal layer, with variations in phosphorous, aluminum and silica. Magnesium was detected in one of the layers. Filamentous matrix (</w:t>
      </w:r>
      <w:proofErr w:type="spellStart"/>
      <w:r w:rsidRPr="00D07832">
        <w:rPr>
          <w:sz w:val="24"/>
        </w:rPr>
        <w:t>spektrum</w:t>
      </w:r>
      <w:proofErr w:type="spellEnd"/>
      <w:r w:rsidRPr="00D07832">
        <w:rPr>
          <w:sz w:val="24"/>
        </w:rPr>
        <w:t xml:space="preserve"> 6) was richer in phosphorous and presented lower silica. Layer with silica-balls had pick-signals in silica and aluminum (</w:t>
      </w:r>
      <w:proofErr w:type="spellStart"/>
      <w:r w:rsidRPr="00D07832">
        <w:rPr>
          <w:sz w:val="24"/>
        </w:rPr>
        <w:t>spektrum</w:t>
      </w:r>
      <w:proofErr w:type="spellEnd"/>
      <w:r w:rsidRPr="00D07832">
        <w:rPr>
          <w:sz w:val="24"/>
        </w:rPr>
        <w:t xml:space="preserve"> 2). The inside layer had no calcium, but maybe it was just not detected. </w:t>
      </w:r>
      <w:proofErr w:type="spellStart"/>
      <w:r w:rsidRPr="00D07832">
        <w:rPr>
          <w:sz w:val="24"/>
        </w:rPr>
        <w:t>Futhermore</w:t>
      </w:r>
      <w:proofErr w:type="spellEnd"/>
      <w:r w:rsidRPr="00D07832">
        <w:rPr>
          <w:sz w:val="24"/>
        </w:rPr>
        <w:t xml:space="preserve">, </w:t>
      </w:r>
      <w:proofErr w:type="spellStart"/>
      <w:r w:rsidRPr="00D07832">
        <w:rPr>
          <w:sz w:val="24"/>
        </w:rPr>
        <w:t>Anastasya</w:t>
      </w:r>
      <w:proofErr w:type="spellEnd"/>
      <w:r w:rsidRPr="00D07832">
        <w:rPr>
          <w:sz w:val="24"/>
        </w:rPr>
        <w:t xml:space="preserve"> MV tubes presented iron and sulfur values homogenous along the tube. The outsider layer revealed also notable presence of silica and </w:t>
      </w:r>
      <w:proofErr w:type="spellStart"/>
      <w:r w:rsidRPr="00D07832">
        <w:rPr>
          <w:sz w:val="24"/>
        </w:rPr>
        <w:t>alluminium</w:t>
      </w:r>
      <w:proofErr w:type="spellEnd"/>
      <w:r w:rsidRPr="00D07832">
        <w:rPr>
          <w:sz w:val="24"/>
        </w:rPr>
        <w:t xml:space="preserve">, and picks of calcium locally. Likewise, in Al </w:t>
      </w:r>
      <w:proofErr w:type="spellStart"/>
      <w:r w:rsidRPr="00D07832">
        <w:rPr>
          <w:sz w:val="24"/>
        </w:rPr>
        <w:t>Gacel</w:t>
      </w:r>
      <w:proofErr w:type="spellEnd"/>
      <w:r w:rsidRPr="00D07832">
        <w:rPr>
          <w:sz w:val="24"/>
        </w:rPr>
        <w:t xml:space="preserve"> MV tube sulfur and silica were homogenous. Outside layers presented locally high picks of sulfur and iron, while internal layer had some aluminum. One internal layer also presented a pick-signal of sulfur. The most inside layer (facing worm), keeps the homogeneity.</w:t>
      </w:r>
      <w:bookmarkStart w:id="0" w:name="_GoBack"/>
      <w:bookmarkEnd w:id="0"/>
    </w:p>
    <w:sectPr w:rsidR="00655FE4" w:rsidRPr="00DA1976" w:rsidSect="004E3AB8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B1"/>
    <w:rsid w:val="004E3AB8"/>
    <w:rsid w:val="00655FE4"/>
    <w:rsid w:val="006A1B9B"/>
    <w:rsid w:val="007F32B1"/>
    <w:rsid w:val="00DA1976"/>
    <w:rsid w:val="00E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CC0E"/>
  <w15:chartTrackingRefBased/>
  <w15:docId w15:val="{7528CFE4-F9B1-4516-A5EC-54640BB6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9B"/>
    <w:pPr>
      <w:spacing w:after="0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A1B9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A1B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1B9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manuscript">
    <w:name w:val="Heading_manuscript"/>
    <w:basedOn w:val="Ttulo2"/>
    <w:link w:val="HeadingmanuscriptChar"/>
    <w:autoRedefine/>
    <w:qFormat/>
    <w:rsid w:val="006A1B9B"/>
    <w:pPr>
      <w:spacing w:before="0" w:line="480" w:lineRule="auto"/>
    </w:pPr>
    <w:rPr>
      <w:rFonts w:ascii="Arial" w:hAnsi="Arial" w:cs="Arial"/>
      <w:b/>
      <w:sz w:val="20"/>
      <w:szCs w:val="20"/>
      <w:lang w:val="en-US"/>
    </w:rPr>
  </w:style>
  <w:style w:type="character" w:customStyle="1" w:styleId="HeadingmanuscriptChar">
    <w:name w:val="Heading_manuscript Char"/>
    <w:basedOn w:val="Ttulo1Car"/>
    <w:link w:val="Headingmanuscript"/>
    <w:rsid w:val="006A1B9B"/>
    <w:rPr>
      <w:rFonts w:ascii="Arial" w:eastAsiaTheme="majorEastAsia" w:hAnsi="Arial" w:cs="Arial"/>
      <w:b/>
      <w:color w:val="2E74B5" w:themeColor="accent1" w:themeShade="BF"/>
      <w:sz w:val="20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A1B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13">
    <w:name w:val="Heading_13"/>
    <w:basedOn w:val="Ttulo1"/>
    <w:link w:val="Heading13Car"/>
    <w:qFormat/>
    <w:rsid w:val="006A1B9B"/>
    <w:pPr>
      <w:keepNext w:val="0"/>
      <w:keepLines w:val="0"/>
      <w:spacing w:before="0" w:line="480" w:lineRule="auto"/>
      <w:jc w:val="both"/>
    </w:pPr>
    <w:rPr>
      <w:rFonts w:ascii="Arial" w:eastAsia="Times New Roman" w:hAnsi="Arial" w:cs="Times New Roman"/>
      <w:b/>
      <w:bCs/>
      <w:kern w:val="36"/>
      <w:sz w:val="20"/>
      <w:szCs w:val="48"/>
    </w:rPr>
  </w:style>
  <w:style w:type="character" w:customStyle="1" w:styleId="Heading13Car">
    <w:name w:val="Heading_13 Car"/>
    <w:basedOn w:val="Ttulo1Car"/>
    <w:link w:val="Heading13"/>
    <w:rsid w:val="006A1B9B"/>
    <w:rPr>
      <w:rFonts w:ascii="Arial" w:eastAsia="Times New Roman" w:hAnsi="Arial" w:cs="Times New Roman"/>
      <w:b/>
      <w:bCs/>
      <w:color w:val="2E74B5" w:themeColor="accent1" w:themeShade="BF"/>
      <w:kern w:val="36"/>
      <w:sz w:val="20"/>
      <w:szCs w:val="48"/>
    </w:rPr>
  </w:style>
  <w:style w:type="character" w:customStyle="1" w:styleId="Ttulo1Car">
    <w:name w:val="Título 1 Car"/>
    <w:basedOn w:val="Fuentedeprrafopredeter"/>
    <w:link w:val="Ttulo1"/>
    <w:uiPriority w:val="9"/>
    <w:rsid w:val="006A1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1BG">
    <w:name w:val="Heading1_BG"/>
    <w:basedOn w:val="Heading13"/>
    <w:link w:val="Heading1BGCar"/>
    <w:qFormat/>
    <w:rsid w:val="006A1B9B"/>
    <w:pPr>
      <w:spacing w:before="480" w:after="240" w:line="240" w:lineRule="auto"/>
    </w:pPr>
    <w:rPr>
      <w:rFonts w:ascii="Times New Roman" w:hAnsi="Times New Roman"/>
      <w:lang w:val="en-US"/>
    </w:rPr>
  </w:style>
  <w:style w:type="character" w:customStyle="1" w:styleId="Heading1BGCar">
    <w:name w:val="Heading1_BG Car"/>
    <w:basedOn w:val="Heading13Car"/>
    <w:link w:val="Heading1BG"/>
    <w:rsid w:val="006A1B9B"/>
    <w:rPr>
      <w:rFonts w:ascii="Times New Roman" w:eastAsia="Times New Roman" w:hAnsi="Times New Roman" w:cs="Times New Roman"/>
      <w:b/>
      <w:bCs/>
      <w:color w:val="2E74B5" w:themeColor="accent1" w:themeShade="BF"/>
      <w:kern w:val="36"/>
      <w:sz w:val="20"/>
      <w:szCs w:val="48"/>
      <w:lang w:val="en-US"/>
    </w:rPr>
  </w:style>
  <w:style w:type="paragraph" w:customStyle="1" w:styleId="Heading2BG">
    <w:name w:val="Heading2_BG"/>
    <w:basedOn w:val="Heading1BG"/>
    <w:next w:val="Normal"/>
    <w:qFormat/>
    <w:rsid w:val="006A1B9B"/>
    <w:pPr>
      <w:spacing w:before="240"/>
      <w:outlineLvl w:val="1"/>
    </w:pPr>
    <w:rPr>
      <w:lang w:eastAsia="zh-TW"/>
    </w:rPr>
  </w:style>
  <w:style w:type="paragraph" w:customStyle="1" w:styleId="Heading3BG">
    <w:name w:val="Heading3_BG"/>
    <w:basedOn w:val="Heading2BG"/>
    <w:qFormat/>
    <w:rsid w:val="006A1B9B"/>
    <w:pPr>
      <w:outlineLvl w:val="2"/>
    </w:pPr>
  </w:style>
  <w:style w:type="paragraph" w:customStyle="1" w:styleId="Heading1Dissertation">
    <w:name w:val="Heading1_Dissertation"/>
    <w:basedOn w:val="Ttulo1"/>
    <w:next w:val="NormalDissertation"/>
    <w:link w:val="Heading1DissertationCar"/>
    <w:qFormat/>
    <w:rsid w:val="006A1B9B"/>
    <w:pPr>
      <w:spacing w:after="240" w:line="360" w:lineRule="auto"/>
      <w:jc w:val="both"/>
    </w:pPr>
    <w:rPr>
      <w:rFonts w:ascii="Times New Roman" w:hAnsi="Times New Roman" w:cs="Times New Roman"/>
      <w:b/>
      <w:sz w:val="28"/>
      <w:szCs w:val="24"/>
      <w:lang w:val="en-US"/>
    </w:rPr>
  </w:style>
  <w:style w:type="character" w:customStyle="1" w:styleId="Heading1DissertationCar">
    <w:name w:val="Heading1_Dissertation Car"/>
    <w:basedOn w:val="Ttulo1Car"/>
    <w:link w:val="Heading1Dissertation"/>
    <w:rsid w:val="006A1B9B"/>
    <w:rPr>
      <w:rFonts w:ascii="Times New Roman" w:eastAsiaTheme="majorEastAsia" w:hAnsi="Times New Roman" w:cs="Times New Roman"/>
      <w:b/>
      <w:color w:val="2E74B5" w:themeColor="accent1" w:themeShade="BF"/>
      <w:sz w:val="28"/>
      <w:szCs w:val="24"/>
      <w:lang w:val="en-US"/>
    </w:rPr>
  </w:style>
  <w:style w:type="paragraph" w:customStyle="1" w:styleId="NormalDissertation">
    <w:name w:val="Normal_Dissertation"/>
    <w:basedOn w:val="Normal"/>
    <w:uiPriority w:val="99"/>
    <w:qFormat/>
    <w:rsid w:val="006A1B9B"/>
    <w:pPr>
      <w:spacing w:line="360" w:lineRule="auto"/>
      <w:jc w:val="both"/>
    </w:pPr>
    <w:rPr>
      <w:sz w:val="20"/>
      <w:szCs w:val="22"/>
      <w:lang w:val="de-DE" w:eastAsia="zh-TW"/>
    </w:rPr>
  </w:style>
  <w:style w:type="paragraph" w:customStyle="1" w:styleId="Heading2Dissertation">
    <w:name w:val="Heading2_Dissertation"/>
    <w:basedOn w:val="Heading2BG"/>
    <w:next w:val="NormalDissertation"/>
    <w:uiPriority w:val="99"/>
    <w:qFormat/>
    <w:rsid w:val="006A1B9B"/>
    <w:pPr>
      <w:spacing w:after="120" w:line="360" w:lineRule="auto"/>
    </w:pPr>
    <w:rPr>
      <w:color w:val="auto"/>
      <w:sz w:val="24"/>
      <w:szCs w:val="24"/>
    </w:rPr>
  </w:style>
  <w:style w:type="paragraph" w:customStyle="1" w:styleId="Heading3Dissertation">
    <w:name w:val="Heading3_Dissertation"/>
    <w:basedOn w:val="Heading2Dissertation"/>
    <w:next w:val="NormalDissertation"/>
    <w:uiPriority w:val="99"/>
    <w:qFormat/>
    <w:rsid w:val="006A1B9B"/>
    <w:rPr>
      <w:i/>
      <w:sz w:val="20"/>
    </w:rPr>
  </w:style>
  <w:style w:type="paragraph" w:customStyle="1" w:styleId="Heading4Dissertation">
    <w:name w:val="Heading4_Dissertation"/>
    <w:basedOn w:val="Heading3Dissertation"/>
    <w:next w:val="NormalDissertation"/>
    <w:qFormat/>
    <w:rsid w:val="006A1B9B"/>
    <w:pPr>
      <w:spacing w:before="120"/>
    </w:pPr>
    <w:rPr>
      <w:b w:val="0"/>
    </w:rPr>
  </w:style>
  <w:style w:type="paragraph" w:customStyle="1" w:styleId="Heading1manuscript">
    <w:name w:val="Heading1_manuscript"/>
    <w:basedOn w:val="Ttulo1"/>
    <w:next w:val="Normal"/>
    <w:autoRedefine/>
    <w:qFormat/>
    <w:rsid w:val="006A1B9B"/>
    <w:pPr>
      <w:spacing w:before="360" w:after="120" w:line="360" w:lineRule="auto"/>
      <w:jc w:val="both"/>
    </w:pPr>
    <w:rPr>
      <w:rFonts w:ascii="Times" w:hAnsi="Times" w:cs="Times New Roman"/>
      <w:color w:val="auto"/>
      <w:sz w:val="24"/>
      <w:szCs w:val="24"/>
      <w:lang w:val="en-US" w:eastAsia="zh-TW"/>
    </w:rPr>
  </w:style>
  <w:style w:type="paragraph" w:customStyle="1" w:styleId="Heading2worms">
    <w:name w:val="Heading2_worms"/>
    <w:basedOn w:val="Heading1worms1"/>
    <w:next w:val="Normalworms"/>
    <w:qFormat/>
    <w:rsid w:val="006A1B9B"/>
    <w:pPr>
      <w:spacing w:before="240" w:after="0" w:line="360" w:lineRule="auto"/>
      <w:outlineLvl w:val="1"/>
    </w:pPr>
    <w:rPr>
      <w:caps w:val="0"/>
    </w:rPr>
  </w:style>
  <w:style w:type="paragraph" w:customStyle="1" w:styleId="Heading1worms1">
    <w:name w:val="Heading1_worms1"/>
    <w:basedOn w:val="Heading1manuscript"/>
    <w:next w:val="Normalworms"/>
    <w:autoRedefine/>
    <w:qFormat/>
    <w:rsid w:val="006A1B9B"/>
    <w:pPr>
      <w:spacing w:after="160" w:line="259" w:lineRule="auto"/>
    </w:pPr>
    <w:rPr>
      <w:b/>
      <w:caps/>
      <w:sz w:val="28"/>
    </w:rPr>
  </w:style>
  <w:style w:type="paragraph" w:customStyle="1" w:styleId="Normalworms">
    <w:name w:val="Normal_worms"/>
    <w:basedOn w:val="Normal"/>
    <w:qFormat/>
    <w:rsid w:val="006A1B9B"/>
    <w:pPr>
      <w:spacing w:line="360" w:lineRule="auto"/>
      <w:ind w:firstLine="709"/>
      <w:jc w:val="both"/>
    </w:pPr>
    <w:rPr>
      <w:rFonts w:cs="Times New Roman"/>
      <w:lang w:val="en-US" w:eastAsia="zh-TW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1B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A1B9B"/>
    <w:rPr>
      <w:b/>
      <w:bCs/>
    </w:rPr>
  </w:style>
  <w:style w:type="character" w:styleId="nfasis">
    <w:name w:val="Emphasis"/>
    <w:basedOn w:val="Fuentedeprrafopredeter"/>
    <w:uiPriority w:val="20"/>
    <w:qFormat/>
    <w:rsid w:val="006A1B9B"/>
    <w:rPr>
      <w:i/>
      <w:iCs/>
    </w:rPr>
  </w:style>
  <w:style w:type="paragraph" w:styleId="Prrafodelista">
    <w:name w:val="List Paragraph"/>
    <w:basedOn w:val="Normal"/>
    <w:uiPriority w:val="34"/>
    <w:qFormat/>
    <w:rsid w:val="006A1B9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de-DE" w:eastAsia="zh-TW"/>
    </w:rPr>
  </w:style>
  <w:style w:type="paragraph" w:styleId="TtuloTDC">
    <w:name w:val="TOC Heading"/>
    <w:basedOn w:val="Ttulo1"/>
    <w:next w:val="Normal"/>
    <w:uiPriority w:val="39"/>
    <w:unhideWhenUsed/>
    <w:qFormat/>
    <w:rsid w:val="006A1B9B"/>
    <w:pPr>
      <w:spacing w:before="480" w:line="276" w:lineRule="auto"/>
      <w:outlineLvl w:val="9"/>
    </w:pPr>
    <w:rPr>
      <w:b/>
      <w:bCs/>
      <w:sz w:val="28"/>
      <w:szCs w:val="28"/>
      <w:lang w:val="es-ES_tradnl" w:eastAsia="es-ES_tradnl"/>
    </w:rPr>
  </w:style>
  <w:style w:type="paragraph" w:customStyle="1" w:styleId="Normaldissertatw">
    <w:name w:val="Normal_dissertat_w"/>
    <w:basedOn w:val="Normalworms"/>
    <w:link w:val="NormaldissertatwCar"/>
    <w:qFormat/>
    <w:rsid w:val="007F32B1"/>
    <w:pPr>
      <w:ind w:firstLine="0"/>
    </w:pPr>
    <w:rPr>
      <w:rFonts w:eastAsiaTheme="minorEastAsia"/>
      <w:sz w:val="20"/>
      <w:szCs w:val="20"/>
    </w:rPr>
  </w:style>
  <w:style w:type="character" w:customStyle="1" w:styleId="NormaldissertatwCar">
    <w:name w:val="Normal_dissertat_w Car"/>
    <w:basedOn w:val="Fuentedeprrafopredeter"/>
    <w:link w:val="Normaldissertatw"/>
    <w:rsid w:val="007F32B1"/>
    <w:rPr>
      <w:rFonts w:ascii="Times New Roman" w:eastAsiaTheme="minorEastAsia" w:hAnsi="Times New Roman" w:cs="Times New Roman"/>
      <w:sz w:val="20"/>
      <w:szCs w:val="20"/>
      <w:lang w:val="en-US" w:eastAsia="zh-TW"/>
    </w:rPr>
  </w:style>
  <w:style w:type="paragraph" w:customStyle="1" w:styleId="Heading3dissertw">
    <w:name w:val="Heading3_dissert_w"/>
    <w:basedOn w:val="Heading2worms"/>
    <w:next w:val="Normaldissertatw"/>
    <w:link w:val="Heading3dissertwCar"/>
    <w:qFormat/>
    <w:rsid w:val="007F32B1"/>
    <w:pPr>
      <w:spacing w:after="120"/>
    </w:pPr>
    <w:rPr>
      <w:i/>
      <w:sz w:val="20"/>
    </w:rPr>
  </w:style>
  <w:style w:type="character" w:customStyle="1" w:styleId="Heading3dissertwCar">
    <w:name w:val="Heading3_dissert_w Car"/>
    <w:basedOn w:val="Fuentedeprrafopredeter"/>
    <w:link w:val="Heading3dissertw"/>
    <w:rsid w:val="007F32B1"/>
    <w:rPr>
      <w:rFonts w:ascii="Times" w:eastAsiaTheme="majorEastAsia" w:hAnsi="Times" w:cs="Times New Roman"/>
      <w:b/>
      <w:i/>
      <w:sz w:val="20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issertatio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Rincon Tomas</dc:creator>
  <cp:keywords/>
  <dc:description/>
  <cp:lastModifiedBy>Blanca Rincon Tomas</cp:lastModifiedBy>
  <cp:revision>3</cp:revision>
  <dcterms:created xsi:type="dcterms:W3CDTF">2019-05-05T20:15:00Z</dcterms:created>
  <dcterms:modified xsi:type="dcterms:W3CDTF">2019-05-08T08:33:00Z</dcterms:modified>
</cp:coreProperties>
</file>