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14BF4">
        <w:rPr>
          <w:rFonts w:ascii="Times New Roman" w:hAnsi="Times New Roman"/>
          <w:b/>
          <w:szCs w:val="24"/>
        </w:rPr>
        <w:t>Table S</w:t>
      </w:r>
      <w:r w:rsidR="006F4AF1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szCs w:val="24"/>
        </w:rPr>
        <w:t>. Nucleotide substitution rates and plastome features included in correlation analyses.</w:t>
      </w:r>
    </w:p>
    <w:tbl>
      <w:tblPr>
        <w:tblStyle w:val="LightShading"/>
        <w:tblW w:w="10780" w:type="dxa"/>
        <w:tblLook w:val="04A0"/>
      </w:tblPr>
      <w:tblGrid>
        <w:gridCol w:w="3140"/>
        <w:gridCol w:w="980"/>
        <w:gridCol w:w="980"/>
        <w:gridCol w:w="940"/>
        <w:gridCol w:w="800"/>
        <w:gridCol w:w="860"/>
        <w:gridCol w:w="960"/>
        <w:gridCol w:w="820"/>
        <w:gridCol w:w="1300"/>
      </w:tblGrid>
      <w:tr w:rsidR="00814BF4" w:rsidRPr="00C8764A">
        <w:trPr>
          <w:cnfStyle w:val="1000000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Species</w:t>
            </w:r>
          </w:p>
        </w:tc>
        <w:tc>
          <w:tcPr>
            <w:tcW w:w="980" w:type="dxa"/>
            <w:noWrap/>
          </w:tcPr>
          <w:p w:rsidR="00814BF4" w:rsidRPr="00874FF9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4FF9">
              <w:rPr>
                <w:rFonts w:ascii="Times New Roman" w:hAnsi="Times New Roman"/>
                <w:i/>
                <w:color w:val="000000"/>
                <w:szCs w:val="24"/>
              </w:rPr>
              <w:t>dN</w:t>
            </w:r>
          </w:p>
        </w:tc>
        <w:tc>
          <w:tcPr>
            <w:tcW w:w="980" w:type="dxa"/>
            <w:noWrap/>
          </w:tcPr>
          <w:p w:rsidR="00814BF4" w:rsidRPr="00874FF9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74FF9">
              <w:rPr>
                <w:rFonts w:ascii="Times New Roman" w:hAnsi="Times New Roman"/>
                <w:i/>
                <w:color w:val="000000"/>
                <w:szCs w:val="24"/>
              </w:rPr>
              <w:t>dS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Size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Indel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LSC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SSC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IR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Clade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Leptocylindrus danicus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3.0563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125213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66724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40981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8754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</w:t>
            </w:r>
            <w:r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 xml:space="preserve">Proboscia </w:t>
            </w:r>
            <w:r w:rsidRPr="003A42FC">
              <w:rPr>
                <w:rFonts w:ascii="Times New Roman" w:hAnsi="Times New Roman"/>
                <w:b w:val="0"/>
                <w:color w:val="000000"/>
                <w:szCs w:val="24"/>
              </w:rPr>
              <w:t>sp.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0.1784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5.9626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138249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196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57631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39450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20584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</w:t>
            </w:r>
            <w:r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Actinocyclus subtilis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0.1431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3.9087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119120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155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59040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38042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11019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Coscinodiscus radiatus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0.1392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4.0845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122213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145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60402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36643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12584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Rhizosolenia setigera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0.1341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3.4955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121011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145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58541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38332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12069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Guinardia striata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0.1275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3.0861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122145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143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59711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38870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11782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Rhizosolenia fallax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0.1392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3.8077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125283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59165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28184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18967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Rhizosolenia imbricata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0.1401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4.0877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120956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61244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27482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16115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Lithodesmium undulatum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0.1334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3.2036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122660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61086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37854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11860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Eunotogramma sp.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0.1318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3.3076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172317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160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84201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39912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24102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Roundia cardiophora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0.1436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3.889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126871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64387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26274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18105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Thalassiosira weissflogii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0.1436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3.3167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127601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64555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26494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18276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Discostella pseudostelligera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0.1433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3.6842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129261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170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64734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26735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18896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Thalassiosira oceanica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0.1458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3.5168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141790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70298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24106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23693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Cyclotella nana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0.1426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3.4036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128814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181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65292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27684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18261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 xml:space="preserve">Cyclotella </w:t>
            </w:r>
            <w:r w:rsidRPr="003A42FC">
              <w:rPr>
                <w:rFonts w:ascii="Times New Roman" w:hAnsi="Times New Roman"/>
                <w:b w:val="0"/>
                <w:color w:val="000000"/>
                <w:szCs w:val="24"/>
              </w:rPr>
              <w:t>sp. L04_2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0.1472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3.6482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129400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195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65250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26889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18338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 xml:space="preserve">Cyclotella </w:t>
            </w:r>
            <w:r w:rsidRPr="003A42FC">
              <w:rPr>
                <w:rFonts w:ascii="Times New Roman" w:hAnsi="Times New Roman"/>
                <w:b w:val="0"/>
                <w:color w:val="000000"/>
                <w:szCs w:val="24"/>
              </w:rPr>
              <w:t>sp. WC03_2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0.1469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3.6491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129498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193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65268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27620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18256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Plagiogrammopsis van heurckii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0.1345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3.4051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139305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74042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41125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12069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Trieres sinensis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0.1375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3.5028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119704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159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65346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38908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7725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Triceratium dubium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0.136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3.5093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120381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156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65233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38936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8106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Cerataulina daemon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0.1348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3.2203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120144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155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65546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40590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7004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Acanthoceras zachariasii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0.1428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3.5508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120392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63924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39368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8550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Chaetoceros simplex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0.1362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2.8153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116459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159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62136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39517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7403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Attheya longicornis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0.1391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3.6231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129565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154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65290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44231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10022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Biddulphia tridens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0.143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3.6062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126295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66995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39752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9774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Biddulphia biddulphiana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0.1517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4.5121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122128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159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63612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40024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9246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Asterionellopsis glacialis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0.1415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3.6106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146024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72585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51181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11129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Plagiogramma staurophorum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0.1457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4.2639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201816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77767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54273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34888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Psammoneis obaidii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0.144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3.9499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168922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169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73911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51965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21523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Asterionella formosa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0.1491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4.0496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121238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170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62681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40193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9182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Astrosyne radiata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0.2786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18.4078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131032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50213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37953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21433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Synedra acus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0.1541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3.9532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116251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61724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40937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6795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Licmophora sp.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0.1577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3.73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121184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170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64999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40389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7898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Eunotia naegelii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0.1464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4.1596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152906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166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73679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24857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27185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Cylindrotheca closterium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0.1551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4.0927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165809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174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86398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49671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14870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Seminavis robusta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0.1499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3.1636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150905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174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70540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61497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9434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Entomoneis sp.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0.1519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3.4616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122056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64114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43246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7348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 xml:space="preserve">Fistulifera </w:t>
            </w:r>
            <w:r w:rsidRPr="00C8764A">
              <w:rPr>
                <w:rFonts w:ascii="Times New Roman" w:hAnsi="Times New Roman"/>
                <w:b w:val="0"/>
                <w:color w:val="000000"/>
                <w:szCs w:val="24"/>
              </w:rPr>
              <w:t>sp. JPCC DA0580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0.1542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3.5073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134918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176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62994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45264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13330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cnfStyle w:val="000000100000"/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Didymosphenia germinata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0.1514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3.7183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117972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63610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40370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6996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814BF4" w:rsidRPr="00C8764A">
        <w:trPr>
          <w:trHeight w:val="300"/>
        </w:trPr>
        <w:tc>
          <w:tcPr>
            <w:cnfStyle w:val="001000000000"/>
            <w:tcW w:w="31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b w:val="0"/>
                <w:i/>
                <w:color w:val="000000"/>
                <w:szCs w:val="24"/>
              </w:rPr>
              <w:t>Phaeodactylum tricornutum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0.1488</w:t>
            </w:r>
          </w:p>
        </w:tc>
        <w:tc>
          <w:tcPr>
            <w:tcW w:w="98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4.1613</w:t>
            </w:r>
          </w:p>
        </w:tc>
        <w:tc>
          <w:tcPr>
            <w:tcW w:w="94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117369</w:t>
            </w:r>
          </w:p>
        </w:tc>
        <w:tc>
          <w:tcPr>
            <w:tcW w:w="80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8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63674</w:t>
            </w:r>
          </w:p>
        </w:tc>
        <w:tc>
          <w:tcPr>
            <w:tcW w:w="96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39871</w:t>
            </w:r>
          </w:p>
        </w:tc>
        <w:tc>
          <w:tcPr>
            <w:tcW w:w="820" w:type="dxa"/>
            <w:noWrap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 w:rsidRPr="00C8764A">
              <w:rPr>
                <w:rFonts w:ascii="Times New Roman" w:hAnsi="Times New Roman"/>
                <w:color w:val="000000"/>
                <w:szCs w:val="24"/>
              </w:rPr>
              <w:t>6912</w:t>
            </w:r>
          </w:p>
        </w:tc>
        <w:tc>
          <w:tcPr>
            <w:tcW w:w="1300" w:type="dxa"/>
          </w:tcPr>
          <w:p w:rsidR="00814BF4" w:rsidRPr="00C8764A" w:rsidRDefault="00814BF4" w:rsidP="0037428E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</w:tbl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74FF9">
        <w:rPr>
          <w:rFonts w:ascii="Times New Roman" w:hAnsi="Times New Roman"/>
          <w:i/>
          <w:szCs w:val="24"/>
        </w:rPr>
        <w:t>dN</w:t>
      </w:r>
      <w:r>
        <w:rPr>
          <w:rFonts w:ascii="Times New Roman" w:hAnsi="Times New Roman"/>
          <w:szCs w:val="24"/>
        </w:rPr>
        <w:t>: nonsynonymous substitution rate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74FF9">
        <w:rPr>
          <w:rFonts w:ascii="Times New Roman" w:hAnsi="Times New Roman"/>
          <w:i/>
          <w:szCs w:val="24"/>
        </w:rPr>
        <w:t>dS</w:t>
      </w:r>
      <w:r>
        <w:rPr>
          <w:rFonts w:ascii="Times New Roman" w:hAnsi="Times New Roman"/>
          <w:szCs w:val="24"/>
        </w:rPr>
        <w:t>: synonymous substation rate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Size: total plastome size in nucleotides (nt)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Indel: in-frame (coding region) insertions and deletions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LSC: large single copy region of the plastome monomer (nt)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SSC:</w:t>
      </w:r>
      <w:r w:rsidRPr="007952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small single copy region of the plastome monomer (nt)</w:t>
      </w:r>
    </w:p>
    <w:p w:rsidR="00814BF4" w:rsidRDefault="00814BF4" w:rsidP="00814BF4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IR: a single copy of the IR (nt)</w:t>
      </w:r>
    </w:p>
    <w:p w:rsidR="008332B7" w:rsidRDefault="009D165D"/>
    <w:sectPr w:rsidR="008332B7" w:rsidSect="00814BF4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YaHe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>
    <w:nsid w:val="13A00BFF"/>
    <w:multiLevelType w:val="hybridMultilevel"/>
    <w:tmpl w:val="FB6C1100"/>
    <w:lvl w:ilvl="0" w:tplc="6E10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12BBE"/>
    <w:multiLevelType w:val="hybridMultilevel"/>
    <w:tmpl w:val="9AE48D4E"/>
    <w:lvl w:ilvl="0" w:tplc="610C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4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E65BF"/>
    <w:multiLevelType w:val="multilevel"/>
    <w:tmpl w:val="2B7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53E68"/>
    <w:multiLevelType w:val="hybridMultilevel"/>
    <w:tmpl w:val="13FC3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9021E"/>
    <w:multiLevelType w:val="hybridMultilevel"/>
    <w:tmpl w:val="4296D71A"/>
    <w:lvl w:ilvl="0" w:tplc="2E9A357C">
      <w:start w:val="2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67F1DD3"/>
    <w:multiLevelType w:val="hybridMultilevel"/>
    <w:tmpl w:val="A552BF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6A86742D"/>
    <w:multiLevelType w:val="hybridMultilevel"/>
    <w:tmpl w:val="52529D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FA3191D"/>
    <w:multiLevelType w:val="multilevel"/>
    <w:tmpl w:val="6786D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11A33"/>
    <w:multiLevelType w:val="hybridMultilevel"/>
    <w:tmpl w:val="A52AE7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BF4"/>
    <w:rsid w:val="006F4AF1"/>
    <w:rsid w:val="00814BF4"/>
    <w:rsid w:val="00992A6C"/>
    <w:rsid w:val="009D165D"/>
    <w:rsid w:val="00BC34A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F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Heading3"/>
    <w:next w:val="text"/>
    <w:link w:val="Heading2Char"/>
    <w:qFormat/>
    <w:rsid w:val="00814BF4"/>
    <w:pPr>
      <w:spacing w:before="240" w:after="240"/>
      <w:jc w:val="center"/>
      <w:outlineLvl w:val="1"/>
    </w:pPr>
    <w:rPr>
      <w:rFonts w:ascii="Times" w:eastAsia="Times New Roman" w:hAnsi="Times" w:cs="Times New Roman"/>
      <w:bCs w:val="0"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B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B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B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B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814BF4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BF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B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BF4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B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B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aliases w:val="t"/>
    <w:basedOn w:val="Normal"/>
    <w:rsid w:val="00814BF4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814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F4"/>
    <w:rPr>
      <w:rFonts w:ascii="Times" w:eastAsia="Times New Roman" w:hAnsi="Times" w:cs="Times New Roman"/>
      <w:szCs w:val="20"/>
    </w:rPr>
  </w:style>
  <w:style w:type="paragraph" w:styleId="TOC8">
    <w:name w:val="toc 8"/>
    <w:basedOn w:val="TOC7"/>
    <w:uiPriority w:val="39"/>
    <w:rsid w:val="00814BF4"/>
  </w:style>
  <w:style w:type="paragraph" w:styleId="TOC7">
    <w:name w:val="toc 7"/>
    <w:basedOn w:val="TOC3"/>
    <w:uiPriority w:val="39"/>
    <w:rsid w:val="00814BF4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814BF4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814BF4"/>
    <w:pPr>
      <w:ind w:left="2160"/>
    </w:pPr>
  </w:style>
  <w:style w:type="paragraph" w:styleId="TOC4">
    <w:name w:val="toc 4"/>
    <w:basedOn w:val="TOC3"/>
    <w:uiPriority w:val="39"/>
    <w:rsid w:val="00814BF4"/>
    <w:pPr>
      <w:ind w:left="1620"/>
    </w:pPr>
  </w:style>
  <w:style w:type="paragraph" w:styleId="TOC2">
    <w:name w:val="toc 2"/>
    <w:basedOn w:val="TOC3"/>
    <w:uiPriority w:val="39"/>
    <w:rsid w:val="00814BF4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814BF4"/>
    <w:pPr>
      <w:keepNext/>
      <w:spacing w:before="240"/>
      <w:ind w:left="540"/>
    </w:pPr>
    <w:rPr>
      <w:b/>
      <w:smallCaps/>
    </w:rPr>
  </w:style>
  <w:style w:type="paragraph" w:styleId="TOC9">
    <w:name w:val="toc 9"/>
    <w:basedOn w:val="TOC8"/>
    <w:uiPriority w:val="39"/>
    <w:rsid w:val="00814BF4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814BF4"/>
  </w:style>
  <w:style w:type="paragraph" w:customStyle="1" w:styleId="headingfm2">
    <w:name w:val="heading fm2"/>
    <w:aliases w:val="hf2"/>
    <w:basedOn w:val="Heading2"/>
    <w:next w:val="textcentered"/>
    <w:rsid w:val="00814BF4"/>
    <w:pPr>
      <w:outlineLvl w:val="9"/>
    </w:pPr>
  </w:style>
  <w:style w:type="paragraph" w:customStyle="1" w:styleId="textcentered">
    <w:name w:val="text centered"/>
    <w:aliases w:val="tc"/>
    <w:basedOn w:val="Normal"/>
    <w:rsid w:val="00814BF4"/>
    <w:pPr>
      <w:spacing w:line="480" w:lineRule="atLeast"/>
      <w:jc w:val="center"/>
    </w:pPr>
  </w:style>
  <w:style w:type="paragraph" w:customStyle="1" w:styleId="textsinglespaced">
    <w:name w:val="text single spaced"/>
    <w:aliases w:val="ts"/>
    <w:basedOn w:val="Normal"/>
    <w:rsid w:val="00814BF4"/>
  </w:style>
  <w:style w:type="paragraph" w:customStyle="1" w:styleId="hiddentext">
    <w:name w:val="hidden text"/>
    <w:aliases w:val="hid"/>
    <w:next w:val="text"/>
    <w:rsid w:val="00814BF4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eastAsia="Times New Roman" w:hAnsi="Geneva" w:cs="Times New Roman"/>
      <w:vanish/>
      <w:sz w:val="20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814BF4"/>
    <w:pPr>
      <w:keepNext w:val="0"/>
      <w:spacing w:before="0" w:line="480" w:lineRule="atLeast"/>
      <w:jc w:val="center"/>
      <w:outlineLvl w:val="9"/>
    </w:pPr>
    <w:rPr>
      <w:rFonts w:ascii="Times" w:eastAsia="Times New Roman" w:hAnsi="Times" w:cs="Times New Roman"/>
      <w:bCs w:val="0"/>
      <w:color w:val="auto"/>
      <w:szCs w:val="20"/>
    </w:rPr>
  </w:style>
  <w:style w:type="character" w:styleId="FootnoteReference">
    <w:name w:val="footnote reference"/>
    <w:semiHidden/>
    <w:rsid w:val="00814BF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14BF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4BF4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aliases w:val="ref"/>
    <w:basedOn w:val="Normal"/>
    <w:rsid w:val="00814BF4"/>
    <w:pPr>
      <w:spacing w:before="120" w:after="120"/>
      <w:ind w:left="720" w:hanging="720"/>
      <w:jc w:val="both"/>
    </w:pPr>
  </w:style>
  <w:style w:type="paragraph" w:customStyle="1" w:styleId="textquote">
    <w:name w:val="text quote"/>
    <w:aliases w:val="tq"/>
    <w:basedOn w:val="textsinglespaced"/>
    <w:next w:val="text"/>
    <w:rsid w:val="00814BF4"/>
    <w:pPr>
      <w:spacing w:before="240"/>
      <w:ind w:left="720"/>
    </w:pPr>
  </w:style>
  <w:style w:type="paragraph" w:customStyle="1" w:styleId="texthangingindent">
    <w:name w:val="text hanging indent"/>
    <w:aliases w:val="th"/>
    <w:basedOn w:val="text"/>
    <w:rsid w:val="00814BF4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814BF4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814BF4"/>
    <w:pPr>
      <w:ind w:left="720" w:firstLine="0"/>
    </w:pPr>
  </w:style>
  <w:style w:type="table" w:styleId="TableGrid">
    <w:name w:val="Table Grid"/>
    <w:basedOn w:val="TableNormal"/>
    <w:uiPriority w:val="59"/>
    <w:rsid w:val="00814BF4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BF4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F4"/>
    <w:rPr>
      <w:rFonts w:ascii="Microsoft YaHei" w:eastAsia="Microsoft YaHei" w:hAnsi="Times" w:cs="Times New Roman"/>
      <w:sz w:val="18"/>
      <w:szCs w:val="18"/>
    </w:rPr>
  </w:style>
  <w:style w:type="paragraph" w:customStyle="1" w:styleId="textnoindent">
    <w:name w:val="text no indent"/>
    <w:aliases w:val="tn"/>
    <w:basedOn w:val="text"/>
    <w:rsid w:val="00814BF4"/>
    <w:pPr>
      <w:overflowPunct/>
      <w:autoSpaceDE/>
      <w:autoSpaceDN/>
      <w:adjustRightInd/>
      <w:ind w:firstLine="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81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F4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14BF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14BF4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ko-KR"/>
    </w:rPr>
  </w:style>
  <w:style w:type="character" w:styleId="Emphasis">
    <w:name w:val="Emphasis"/>
    <w:basedOn w:val="DefaultParagraphFont"/>
    <w:uiPriority w:val="20"/>
    <w:qFormat/>
    <w:rsid w:val="00814B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BF4"/>
    <w:pPr>
      <w:overflowPunct/>
      <w:autoSpaceDE/>
      <w:autoSpaceDN/>
      <w:adjustRightInd/>
      <w:textAlignment w:val="auto"/>
    </w:pPr>
    <w:rPr>
      <w:rFonts w:asciiTheme="minorHAnsi" w:eastAsia="SimSun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BF4"/>
    <w:rPr>
      <w:rFonts w:eastAsia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F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F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814B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4BF4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814BF4"/>
  </w:style>
  <w:style w:type="paragraph" w:customStyle="1" w:styleId="21">
    <w:name w:val="中等深浅网格 21"/>
    <w:basedOn w:val="Normal"/>
    <w:qFormat/>
    <w:rsid w:val="00814BF4"/>
    <w:pPr>
      <w:suppressAutoHyphens/>
      <w:overflowPunct/>
      <w:autoSpaceDE/>
      <w:autoSpaceDN/>
      <w:adjustRightInd/>
      <w:spacing w:line="100" w:lineRule="atLeast"/>
      <w:textAlignment w:val="auto"/>
    </w:pPr>
    <w:rPr>
      <w:rFonts w:ascii="Calibri" w:hAnsi="Calibri"/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14BF4"/>
    <w:pPr>
      <w:overflowPunct/>
      <w:autoSpaceDE/>
      <w:autoSpaceDN/>
      <w:adjustRightInd/>
      <w:jc w:val="center"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BF4"/>
    <w:rPr>
      <w:rFonts w:ascii="Calibri" w:eastAsia="SimSun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14BF4"/>
    <w:pPr>
      <w:overflowPunct/>
      <w:autoSpaceDE/>
      <w:autoSpaceDN/>
      <w:adjustRightInd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14BF4"/>
    <w:rPr>
      <w:rFonts w:ascii="Calibri" w:eastAsia="SimSun" w:hAnsi="Calibri" w:cs="Calibri"/>
      <w:noProof/>
      <w:sz w:val="22"/>
      <w:szCs w:val="22"/>
    </w:rPr>
  </w:style>
  <w:style w:type="character" w:customStyle="1" w:styleId="Char1">
    <w:name w:val="页眉 Char1"/>
    <w:basedOn w:val="DefaultParagraphFont"/>
    <w:uiPriority w:val="99"/>
    <w:semiHidden/>
    <w:rsid w:val="00814BF4"/>
  </w:style>
  <w:style w:type="table" w:customStyle="1" w:styleId="2-11">
    <w:name w:val="中等深浅底纹 2 - 强调文字颜色 11"/>
    <w:basedOn w:val="TableNormal"/>
    <w:uiPriority w:val="64"/>
    <w:rsid w:val="00814BF4"/>
    <w:rPr>
      <w:rFonts w:eastAsiaTheme="minorEastAsia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BF4"/>
    <w:rPr>
      <w:rFonts w:ascii="Microsoft YaHei" w:eastAsia="Microsoft YaHe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4BF4"/>
    <w:pPr>
      <w:overflowPunct/>
      <w:autoSpaceDE/>
      <w:autoSpaceDN/>
      <w:adjustRightInd/>
      <w:textAlignment w:val="auto"/>
    </w:pPr>
    <w:rPr>
      <w:rFonts w:ascii="Microsoft YaHei" w:eastAsia="Microsoft YaHei" w:hAnsiTheme="minorHAnsi" w:cstheme="minorBidi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14BF4"/>
    <w:rPr>
      <w:rFonts w:ascii="Lucida Grande" w:eastAsia="Times New Roman" w:hAnsi="Lucida Grande" w:cs="Lucida Grande"/>
    </w:rPr>
  </w:style>
  <w:style w:type="character" w:customStyle="1" w:styleId="Char10">
    <w:name w:val="文档结构图 Char1"/>
    <w:basedOn w:val="DefaultParagraphFont"/>
    <w:uiPriority w:val="99"/>
    <w:semiHidden/>
    <w:rsid w:val="00814BF4"/>
    <w:rPr>
      <w:rFonts w:ascii="Microsoft YaHei" w:eastAsia="Microsoft YaHei" w:hAnsi="Times" w:cs="Times New Roman"/>
      <w:sz w:val="18"/>
      <w:szCs w:val="18"/>
    </w:rPr>
  </w:style>
  <w:style w:type="character" w:customStyle="1" w:styleId="Char11">
    <w:name w:val="批注主题 Char1"/>
    <w:basedOn w:val="CommentTextChar"/>
    <w:uiPriority w:val="99"/>
    <w:semiHidden/>
    <w:rsid w:val="00814BF4"/>
    <w:rPr>
      <w:rFonts w:eastAsiaTheme="minorEastAsia"/>
      <w:b/>
      <w:bCs/>
      <w:sz w:val="20"/>
      <w:szCs w:val="20"/>
      <w:lang w:eastAsia="zh-CN"/>
    </w:rPr>
  </w:style>
  <w:style w:type="character" w:customStyle="1" w:styleId="citationjournal">
    <w:name w:val="citation journal"/>
    <w:basedOn w:val="DefaultParagraphFont"/>
    <w:rsid w:val="00814BF4"/>
  </w:style>
  <w:style w:type="character" w:customStyle="1" w:styleId="InternetLink">
    <w:name w:val="Internet Link"/>
    <w:basedOn w:val="DefaultParagraphFont"/>
    <w:rsid w:val="00814BF4"/>
    <w:rPr>
      <w:color w:val="0000FF"/>
      <w:u w:val="single"/>
      <w:lang w:val="en-US" w:eastAsia="en-US" w:bidi="en-US"/>
    </w:rPr>
  </w:style>
  <w:style w:type="paragraph" w:styleId="Revision">
    <w:name w:val="Revision"/>
    <w:hidden/>
    <w:uiPriority w:val="99"/>
    <w:semiHidden/>
    <w:rsid w:val="00814BF4"/>
    <w:rPr>
      <w:rFonts w:eastAsia="SimSu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14B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4B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0"/>
    </w:rPr>
  </w:style>
  <w:style w:type="character" w:customStyle="1" w:styleId="author">
    <w:name w:val="author"/>
    <w:basedOn w:val="DefaultParagraphFont"/>
    <w:rsid w:val="00814BF4"/>
  </w:style>
  <w:style w:type="character" w:customStyle="1" w:styleId="pubyear">
    <w:name w:val="pubyear"/>
    <w:basedOn w:val="DefaultParagraphFont"/>
    <w:rsid w:val="00814BF4"/>
  </w:style>
  <w:style w:type="character" w:customStyle="1" w:styleId="articletitle">
    <w:name w:val="articletitle"/>
    <w:basedOn w:val="DefaultParagraphFont"/>
    <w:rsid w:val="00814BF4"/>
  </w:style>
  <w:style w:type="character" w:customStyle="1" w:styleId="journaltitle">
    <w:name w:val="journaltitle"/>
    <w:basedOn w:val="DefaultParagraphFont"/>
    <w:rsid w:val="00814BF4"/>
  </w:style>
  <w:style w:type="character" w:customStyle="1" w:styleId="vol">
    <w:name w:val="vol"/>
    <w:basedOn w:val="DefaultParagraphFont"/>
    <w:rsid w:val="00814BF4"/>
  </w:style>
  <w:style w:type="character" w:customStyle="1" w:styleId="pagefirst">
    <w:name w:val="pagefirst"/>
    <w:basedOn w:val="DefaultParagraphFont"/>
    <w:rsid w:val="00814BF4"/>
  </w:style>
  <w:style w:type="character" w:customStyle="1" w:styleId="cit-auth">
    <w:name w:val="cit-auth"/>
    <w:basedOn w:val="DefaultParagraphFont"/>
    <w:rsid w:val="00814BF4"/>
  </w:style>
  <w:style w:type="character" w:customStyle="1" w:styleId="cit-name-surname">
    <w:name w:val="cit-name-surname"/>
    <w:basedOn w:val="DefaultParagraphFont"/>
    <w:rsid w:val="00814BF4"/>
  </w:style>
  <w:style w:type="character" w:customStyle="1" w:styleId="cit-name-given-names">
    <w:name w:val="cit-name-given-names"/>
    <w:basedOn w:val="DefaultParagraphFont"/>
    <w:rsid w:val="00814BF4"/>
  </w:style>
  <w:style w:type="character" w:styleId="HTMLCite">
    <w:name w:val="HTML Cite"/>
    <w:basedOn w:val="DefaultParagraphFont"/>
    <w:uiPriority w:val="99"/>
    <w:semiHidden/>
    <w:unhideWhenUsed/>
    <w:rsid w:val="00814BF4"/>
    <w:rPr>
      <w:i/>
      <w:iCs/>
    </w:rPr>
  </w:style>
  <w:style w:type="character" w:customStyle="1" w:styleId="cit-pub-date">
    <w:name w:val="cit-pub-date"/>
    <w:basedOn w:val="DefaultParagraphFont"/>
    <w:rsid w:val="00814BF4"/>
  </w:style>
  <w:style w:type="character" w:customStyle="1" w:styleId="cit-article-title">
    <w:name w:val="cit-article-title"/>
    <w:basedOn w:val="DefaultParagraphFont"/>
    <w:rsid w:val="00814BF4"/>
  </w:style>
  <w:style w:type="character" w:customStyle="1" w:styleId="cit-vol">
    <w:name w:val="cit-vol"/>
    <w:basedOn w:val="DefaultParagraphFont"/>
    <w:rsid w:val="00814BF4"/>
  </w:style>
  <w:style w:type="character" w:customStyle="1" w:styleId="cit-fpage">
    <w:name w:val="cit-fpage"/>
    <w:basedOn w:val="DefaultParagraphFont"/>
    <w:rsid w:val="00814BF4"/>
  </w:style>
  <w:style w:type="character" w:customStyle="1" w:styleId="cit-lpage">
    <w:name w:val="cit-lpage"/>
    <w:basedOn w:val="DefaultParagraphFont"/>
    <w:rsid w:val="00814BF4"/>
  </w:style>
  <w:style w:type="table" w:styleId="LightShading">
    <w:name w:val="Light Shading"/>
    <w:basedOn w:val="TableNormal"/>
    <w:uiPriority w:val="60"/>
    <w:rsid w:val="00814BF4"/>
    <w:rPr>
      <w:rFonts w:eastAsia="SimSun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">
    <w:name w:val="xl64"/>
    <w:basedOn w:val="Normal"/>
    <w:rsid w:val="00814BF4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eastAsia="SimSun" w:cstheme="minorBidi"/>
      <w:sz w:val="20"/>
    </w:rPr>
  </w:style>
  <w:style w:type="paragraph" w:customStyle="1" w:styleId="xl65">
    <w:name w:val="xl65"/>
    <w:basedOn w:val="Normal"/>
    <w:rsid w:val="00814BF4"/>
    <w:pPr>
      <w:shd w:val="clear" w:color="000000" w:fill="C6EFCE"/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color w:val="006100"/>
      <w:sz w:val="20"/>
    </w:rPr>
  </w:style>
  <w:style w:type="paragraph" w:customStyle="1" w:styleId="xl66">
    <w:name w:val="xl66"/>
    <w:basedOn w:val="Normal"/>
    <w:rsid w:val="00814BF4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b/>
      <w:bCs/>
      <w:sz w:val="20"/>
    </w:rPr>
  </w:style>
  <w:style w:type="paragraph" w:customStyle="1" w:styleId="xl67">
    <w:name w:val="xl67"/>
    <w:basedOn w:val="Normal"/>
    <w:rsid w:val="00814BF4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Macintosh Word</Application>
  <DocSecurity>0</DocSecurity>
  <Lines>23</Lines>
  <Paragraphs>5</Paragraphs>
  <ScaleCrop>false</ScaleCrop>
  <Company>University of Texas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3</cp:revision>
  <dcterms:created xsi:type="dcterms:W3CDTF">2018-04-05T20:22:00Z</dcterms:created>
  <dcterms:modified xsi:type="dcterms:W3CDTF">2018-04-19T00:29:00Z</dcterms:modified>
</cp:coreProperties>
</file>