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68" w:rsidRDefault="001B7868" w:rsidP="001B786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p w:rsidR="001B7868" w:rsidRPr="002C2653" w:rsidRDefault="001B7868" w:rsidP="001B786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 w:rsidRPr="00C04D72">
        <w:rPr>
          <w:rFonts w:ascii="Times New Roman" w:hAnsi="Times New Roman"/>
          <w:b/>
          <w:szCs w:val="24"/>
        </w:rPr>
        <w:t>Table S</w:t>
      </w:r>
      <w:r w:rsidR="004B27A3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szCs w:val="24"/>
        </w:rPr>
        <w:t xml:space="preserve">.  </w:t>
      </w:r>
      <w:r w:rsidRPr="005F0627">
        <w:rPr>
          <w:rFonts w:ascii="Times New Roman" w:hAnsi="Times New Roman"/>
          <w:szCs w:val="24"/>
        </w:rPr>
        <w:t xml:space="preserve">Pairwise </w:t>
      </w:r>
      <w:r>
        <w:rPr>
          <w:rFonts w:ascii="Times New Roman" w:hAnsi="Times New Roman"/>
          <w:szCs w:val="24"/>
        </w:rPr>
        <w:t>inversion</w:t>
      </w:r>
      <w:r w:rsidRPr="005F06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</w:t>
      </w:r>
      <w:r w:rsidRPr="005F0627">
        <w:rPr>
          <w:rFonts w:ascii="Times New Roman" w:hAnsi="Times New Roman"/>
          <w:szCs w:val="24"/>
        </w:rPr>
        <w:t xml:space="preserve">istance </w:t>
      </w:r>
      <w:r>
        <w:rPr>
          <w:rFonts w:ascii="Times New Roman" w:hAnsi="Times New Roman"/>
          <w:szCs w:val="24"/>
        </w:rPr>
        <w:t>i</w:t>
      </w:r>
      <w:r w:rsidRPr="005F0627">
        <w:rPr>
          <w:rFonts w:ascii="Times New Roman" w:hAnsi="Times New Roman"/>
          <w:szCs w:val="24"/>
        </w:rPr>
        <w:t xml:space="preserve">nferred </w:t>
      </w:r>
      <w:r>
        <w:rPr>
          <w:rFonts w:ascii="Times New Roman" w:hAnsi="Times New Roman"/>
          <w:szCs w:val="24"/>
        </w:rPr>
        <w:t>b</w:t>
      </w:r>
      <w:r w:rsidRPr="005F0627">
        <w:rPr>
          <w:rFonts w:ascii="Times New Roman" w:hAnsi="Times New Roman"/>
          <w:szCs w:val="24"/>
        </w:rPr>
        <w:t xml:space="preserve">y GRIMM </w:t>
      </w:r>
      <w:r>
        <w:rPr>
          <w:rFonts w:ascii="Times New Roman" w:hAnsi="Times New Roman"/>
          <w:szCs w:val="24"/>
        </w:rPr>
        <w:t>of 40</w:t>
      </w:r>
      <w:r w:rsidRPr="005F06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</w:t>
      </w:r>
      <w:r w:rsidRPr="005F0627">
        <w:rPr>
          <w:rFonts w:ascii="Times New Roman" w:hAnsi="Times New Roman"/>
          <w:szCs w:val="24"/>
        </w:rPr>
        <w:t xml:space="preserve">iatom </w:t>
      </w:r>
      <w:r>
        <w:rPr>
          <w:rFonts w:ascii="Times New Roman" w:hAnsi="Times New Roman"/>
          <w:szCs w:val="24"/>
        </w:rPr>
        <w:t>plastomes.</w:t>
      </w:r>
    </w:p>
    <w:tbl>
      <w:tblPr>
        <w:tblStyle w:val="TableGrid"/>
        <w:tblW w:w="12456" w:type="dxa"/>
        <w:tblLook w:val="04A0"/>
      </w:tblPr>
      <w:tblGrid>
        <w:gridCol w:w="1170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1B7868" w:rsidRPr="005F0627">
        <w:trPr>
          <w:cantSplit/>
          <w:trHeight w:val="2681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</w:p>
        </w:tc>
        <w:tc>
          <w:tcPr>
            <w:tcW w:w="412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Leptocylindrus danicus</w:t>
            </w:r>
          </w:p>
        </w:tc>
        <w:tc>
          <w:tcPr>
            <w:tcW w:w="348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Probosica sp</w:t>
            </w:r>
          </w:p>
        </w:tc>
        <w:tc>
          <w:tcPr>
            <w:tcW w:w="383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Actinocyclus subtilis</w:t>
            </w:r>
          </w:p>
        </w:tc>
        <w:tc>
          <w:tcPr>
            <w:tcW w:w="401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Coscinodiscus radiatus</w:t>
            </w:r>
          </w:p>
        </w:tc>
        <w:tc>
          <w:tcPr>
            <w:tcW w:w="385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Rhizosolenia setigera</w:t>
            </w:r>
          </w:p>
        </w:tc>
        <w:tc>
          <w:tcPr>
            <w:tcW w:w="350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Guinardia striata</w:t>
            </w:r>
          </w:p>
        </w:tc>
        <w:tc>
          <w:tcPr>
            <w:tcW w:w="385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Rhizosolenia fallax</w:t>
            </w:r>
          </w:p>
        </w:tc>
        <w:tc>
          <w:tcPr>
            <w:tcW w:w="385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Rhizosolenia imbricata</w:t>
            </w:r>
          </w:p>
        </w:tc>
        <w:tc>
          <w:tcPr>
            <w:tcW w:w="407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Lithodesmium undulatum</w:t>
            </w:r>
          </w:p>
        </w:tc>
        <w:tc>
          <w:tcPr>
            <w:tcW w:w="428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Eunotogramma sp</w:t>
            </w:r>
          </w:p>
        </w:tc>
        <w:tc>
          <w:tcPr>
            <w:tcW w:w="381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Roundia cardiophora</w:t>
            </w:r>
          </w:p>
        </w:tc>
        <w:tc>
          <w:tcPr>
            <w:tcW w:w="392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Thalassiosira weissflogii</w:t>
            </w:r>
          </w:p>
        </w:tc>
        <w:tc>
          <w:tcPr>
            <w:tcW w:w="439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Discostella pseudostelligera</w:t>
            </w:r>
          </w:p>
        </w:tc>
        <w:tc>
          <w:tcPr>
            <w:tcW w:w="392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Thalassiosira oceania</w:t>
            </w:r>
          </w:p>
        </w:tc>
        <w:tc>
          <w:tcPr>
            <w:tcW w:w="432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Cyclotella_nana</w:t>
            </w:r>
          </w:p>
        </w:tc>
        <w:tc>
          <w:tcPr>
            <w:tcW w:w="347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Cyclotella sp L04_2</w:t>
            </w:r>
          </w:p>
        </w:tc>
        <w:tc>
          <w:tcPr>
            <w:tcW w:w="347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Cyclotella sp WC03_2</w:t>
            </w:r>
          </w:p>
        </w:tc>
        <w:tc>
          <w:tcPr>
            <w:tcW w:w="467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Plagiogrammopsis van heurckii</w:t>
            </w:r>
          </w:p>
        </w:tc>
        <w:tc>
          <w:tcPr>
            <w:tcW w:w="321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Trieres sinensis</w:t>
            </w:r>
          </w:p>
        </w:tc>
        <w:tc>
          <w:tcPr>
            <w:tcW w:w="372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Triceratium dubium</w:t>
            </w:r>
          </w:p>
        </w:tc>
        <w:tc>
          <w:tcPr>
            <w:tcW w:w="373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Cerataulina daemon</w:t>
            </w:r>
          </w:p>
        </w:tc>
        <w:tc>
          <w:tcPr>
            <w:tcW w:w="401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Acanthoceras zachariasii</w:t>
            </w:r>
          </w:p>
        </w:tc>
        <w:tc>
          <w:tcPr>
            <w:tcW w:w="384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Chaetoceros simplex</w:t>
            </w:r>
          </w:p>
        </w:tc>
        <w:tc>
          <w:tcPr>
            <w:tcW w:w="346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Attheya logicornis</w:t>
            </w:r>
          </w:p>
        </w:tc>
        <w:tc>
          <w:tcPr>
            <w:tcW w:w="360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Biddulphia tridens</w:t>
            </w:r>
          </w:p>
        </w:tc>
        <w:tc>
          <w:tcPr>
            <w:tcW w:w="394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Biddulphia biddulphiana</w:t>
            </w:r>
          </w:p>
        </w:tc>
        <w:tc>
          <w:tcPr>
            <w:tcW w:w="428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Asterionellopsis glacialis</w:t>
            </w:r>
          </w:p>
        </w:tc>
        <w:tc>
          <w:tcPr>
            <w:tcW w:w="416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Plagiogramma staurophorum</w:t>
            </w:r>
          </w:p>
        </w:tc>
        <w:tc>
          <w:tcPr>
            <w:tcW w:w="387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Psammoneis obaidii</w:t>
            </w:r>
          </w:p>
        </w:tc>
        <w:tc>
          <w:tcPr>
            <w:tcW w:w="377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Asterionella formosa</w:t>
            </w:r>
          </w:p>
        </w:tc>
        <w:tc>
          <w:tcPr>
            <w:tcW w:w="349" w:type="dxa"/>
            <w:noWrap/>
            <w:textDirection w:val="tbRl"/>
          </w:tcPr>
          <w:p w:rsidR="001B7868" w:rsidRPr="005F0627" w:rsidRDefault="001B7868" w:rsidP="002C2653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Astrosyne radiata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Leptocylindrus danicus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Probosica sp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20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Actinocyclus subtilis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Coscinodiscus radiatus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Rhizosolenia setigera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Guinardia striata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Rhizosolenia fallax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Rhizosolenia imbricata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Lithodesmium undulatum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Eunotogramma sp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Roundia cardiophora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Thalassiosira weissflogii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Discostella pseudostelligera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Thalassiosira oceania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20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Cyclotella nana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Cyclotella sp L04_2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Cyclotella sp WC03_2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Plagiogrammopsis van heurckii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Trieres sinensis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Triceratium dubium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Cerataulina daemon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Acanthoceras zachariasii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Chaetoceros simplex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Attheya logicornis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Biddulphia tridens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Biddulphia biddulphiana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0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Asterionellopsis glacialis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Plagiogramma staurophorum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Psammoneis obaidii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Asterionella formosa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Astrosyne radiata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20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20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61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6100"/>
                <w:sz w:val="16"/>
                <w:szCs w:val="22"/>
              </w:rPr>
              <w:t>0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Synedra acus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Licmorphora sp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Eunotia naegelii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Cylindrotheca closterium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Seminavis robusta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Entomoneis sp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Fistulifera sp JPCC DA0580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Didymosphenia germinata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</w:tr>
      <w:tr w:rsidR="001B7868" w:rsidRPr="005F0627">
        <w:trPr>
          <w:trHeight w:val="280"/>
        </w:trPr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i/>
                <w:iCs/>
                <w:color w:val="000000"/>
                <w:sz w:val="16"/>
                <w:szCs w:val="22"/>
              </w:rPr>
              <w:t>Phaeodactylum tricornutum</w:t>
            </w:r>
          </w:p>
        </w:tc>
        <w:tc>
          <w:tcPr>
            <w:tcW w:w="41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4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5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85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40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8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3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9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43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4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46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2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72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373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401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8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4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360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394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28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416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38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377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349" w:type="dxa"/>
            <w:noWrap/>
          </w:tcPr>
          <w:p w:rsidR="001B7868" w:rsidRPr="005F0627" w:rsidRDefault="001B7868" w:rsidP="004844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5F0627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</w:tr>
    </w:tbl>
    <w:p w:rsidR="008332B7" w:rsidRDefault="009A2043"/>
    <w:sectPr w:rsidR="008332B7" w:rsidSect="000E3E69">
      <w:footerReference w:type="default" r:id="rId5"/>
      <w:pgSz w:w="15840" w:h="12240" w:orient="landscape"/>
      <w:pgMar w:top="1440" w:right="1440" w:bottom="1440" w:left="1440" w:header="0" w:footer="172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crosoft YaHe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80602020209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62" w:rsidRDefault="005A0BB9">
    <w:pPr>
      <w:pStyle w:val="Footer"/>
      <w:framePr w:w="777" w:h="233" w:hRule="exact"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1B78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043">
      <w:rPr>
        <w:rStyle w:val="PageNumber"/>
        <w:noProof/>
      </w:rPr>
      <w:t>1</w:t>
    </w:r>
    <w:r>
      <w:rPr>
        <w:rStyle w:val="PageNumber"/>
      </w:rPr>
      <w:fldChar w:fldCharType="end"/>
    </w:r>
  </w:p>
  <w:p w:rsidR="00B60E62" w:rsidRDefault="009A2043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4C9440"/>
    <w:lvl w:ilvl="0">
      <w:numFmt w:val="decimal"/>
      <w:lvlText w:val="*"/>
      <w:lvlJc w:val="left"/>
    </w:lvl>
  </w:abstractNum>
  <w:abstractNum w:abstractNumId="1">
    <w:nsid w:val="13A00BFF"/>
    <w:multiLevelType w:val="hybridMultilevel"/>
    <w:tmpl w:val="FB6C1100"/>
    <w:lvl w:ilvl="0" w:tplc="6E10B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12BBE"/>
    <w:multiLevelType w:val="hybridMultilevel"/>
    <w:tmpl w:val="9AE48D4E"/>
    <w:lvl w:ilvl="0" w:tplc="610C8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01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4D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6D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C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49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43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2F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EC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5E65BF"/>
    <w:multiLevelType w:val="multilevel"/>
    <w:tmpl w:val="2B72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53E68"/>
    <w:multiLevelType w:val="hybridMultilevel"/>
    <w:tmpl w:val="13FC33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9021E"/>
    <w:multiLevelType w:val="hybridMultilevel"/>
    <w:tmpl w:val="4296D71A"/>
    <w:lvl w:ilvl="0" w:tplc="2E9A357C">
      <w:start w:val="2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567F1DD3"/>
    <w:multiLevelType w:val="hybridMultilevel"/>
    <w:tmpl w:val="A552BF1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9CE63C8"/>
    <w:multiLevelType w:val="singleLevel"/>
    <w:tmpl w:val="7326053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8">
    <w:nsid w:val="6A86742D"/>
    <w:multiLevelType w:val="hybridMultilevel"/>
    <w:tmpl w:val="52529D6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FA3191D"/>
    <w:multiLevelType w:val="multilevel"/>
    <w:tmpl w:val="6786D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211A33"/>
    <w:multiLevelType w:val="hybridMultilevel"/>
    <w:tmpl w:val="A52AE7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7868"/>
    <w:rsid w:val="001B7868"/>
    <w:rsid w:val="004B27A3"/>
    <w:rsid w:val="005A0BB9"/>
    <w:rsid w:val="009A2043"/>
    <w:rsid w:val="00E42D8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68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"/>
    <w:basedOn w:val="Heading3"/>
    <w:next w:val="text"/>
    <w:link w:val="Heading2Char"/>
    <w:qFormat/>
    <w:rsid w:val="001B7868"/>
    <w:pPr>
      <w:spacing w:before="240" w:after="240"/>
      <w:jc w:val="center"/>
      <w:outlineLvl w:val="1"/>
    </w:pPr>
    <w:rPr>
      <w:rFonts w:ascii="Times" w:eastAsia="Times New Roman" w:hAnsi="Times" w:cs="Times New Roman"/>
      <w:bCs w:val="0"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8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8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8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8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8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1B7868"/>
    <w:rPr>
      <w:rFonts w:ascii="Times" w:eastAsia="Times New Roman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868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86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868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86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8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8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aliases w:val="t"/>
    <w:basedOn w:val="Normal"/>
    <w:rsid w:val="001B7868"/>
    <w:pPr>
      <w:spacing w:line="480" w:lineRule="atLeast"/>
      <w:ind w:firstLine="720"/>
      <w:jc w:val="both"/>
    </w:pPr>
  </w:style>
  <w:style w:type="paragraph" w:styleId="Footer">
    <w:name w:val="footer"/>
    <w:basedOn w:val="Normal"/>
    <w:link w:val="FooterChar"/>
    <w:uiPriority w:val="99"/>
    <w:rsid w:val="001B78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868"/>
    <w:rPr>
      <w:rFonts w:ascii="Times" w:eastAsia="Times New Roman" w:hAnsi="Times" w:cs="Times New Roman"/>
      <w:szCs w:val="20"/>
    </w:rPr>
  </w:style>
  <w:style w:type="paragraph" w:styleId="TOC8">
    <w:name w:val="toc 8"/>
    <w:basedOn w:val="TOC7"/>
    <w:uiPriority w:val="39"/>
    <w:rsid w:val="001B7868"/>
  </w:style>
  <w:style w:type="paragraph" w:styleId="TOC7">
    <w:name w:val="toc 7"/>
    <w:basedOn w:val="TOC3"/>
    <w:uiPriority w:val="39"/>
    <w:rsid w:val="001B7868"/>
    <w:pPr>
      <w:spacing w:before="0" w:line="480" w:lineRule="atLeast"/>
      <w:ind w:left="1260" w:hanging="1260"/>
    </w:pPr>
  </w:style>
  <w:style w:type="paragraph" w:styleId="TOC3">
    <w:name w:val="toc 3"/>
    <w:basedOn w:val="Normal"/>
    <w:uiPriority w:val="39"/>
    <w:rsid w:val="001B7868"/>
    <w:pPr>
      <w:keepLines/>
      <w:tabs>
        <w:tab w:val="right" w:leader="dot" w:pos="7920"/>
      </w:tabs>
      <w:spacing w:before="120"/>
      <w:ind w:left="1080" w:right="360" w:hanging="540"/>
    </w:pPr>
  </w:style>
  <w:style w:type="paragraph" w:styleId="TOC5">
    <w:name w:val="toc 5"/>
    <w:basedOn w:val="TOC3"/>
    <w:uiPriority w:val="39"/>
    <w:rsid w:val="001B7868"/>
    <w:pPr>
      <w:ind w:left="2160"/>
    </w:pPr>
  </w:style>
  <w:style w:type="paragraph" w:styleId="TOC4">
    <w:name w:val="toc 4"/>
    <w:basedOn w:val="TOC3"/>
    <w:uiPriority w:val="39"/>
    <w:rsid w:val="001B7868"/>
    <w:pPr>
      <w:ind w:left="1620"/>
    </w:pPr>
  </w:style>
  <w:style w:type="paragraph" w:styleId="TOC2">
    <w:name w:val="toc 2"/>
    <w:basedOn w:val="TOC3"/>
    <w:uiPriority w:val="39"/>
    <w:rsid w:val="001B7868"/>
    <w:pPr>
      <w:keepNext/>
      <w:spacing w:before="240"/>
      <w:ind w:left="540"/>
    </w:pPr>
  </w:style>
  <w:style w:type="paragraph" w:styleId="TOC1">
    <w:name w:val="toc 1"/>
    <w:basedOn w:val="TOC3"/>
    <w:uiPriority w:val="39"/>
    <w:rsid w:val="001B7868"/>
    <w:pPr>
      <w:keepNext/>
      <w:spacing w:before="240"/>
      <w:ind w:left="540"/>
    </w:pPr>
    <w:rPr>
      <w:b/>
      <w:smallCaps/>
    </w:rPr>
  </w:style>
  <w:style w:type="paragraph" w:styleId="TOC9">
    <w:name w:val="toc 9"/>
    <w:basedOn w:val="TOC8"/>
    <w:uiPriority w:val="39"/>
    <w:rsid w:val="001B7868"/>
    <w:pPr>
      <w:tabs>
        <w:tab w:val="left" w:pos="1620"/>
      </w:tabs>
      <w:ind w:left="1620" w:hanging="1620"/>
    </w:pPr>
  </w:style>
  <w:style w:type="character" w:styleId="PageNumber">
    <w:name w:val="page number"/>
    <w:basedOn w:val="DefaultParagraphFont"/>
    <w:rsid w:val="001B7868"/>
  </w:style>
  <w:style w:type="paragraph" w:customStyle="1" w:styleId="headingfm2">
    <w:name w:val="heading fm2"/>
    <w:aliases w:val="hf2"/>
    <w:basedOn w:val="Heading2"/>
    <w:next w:val="textcentered"/>
    <w:rsid w:val="001B7868"/>
    <w:pPr>
      <w:outlineLvl w:val="9"/>
    </w:pPr>
  </w:style>
  <w:style w:type="paragraph" w:customStyle="1" w:styleId="textcentered">
    <w:name w:val="text centered"/>
    <w:aliases w:val="tc"/>
    <w:basedOn w:val="Normal"/>
    <w:rsid w:val="001B7868"/>
    <w:pPr>
      <w:spacing w:line="480" w:lineRule="atLeast"/>
      <w:jc w:val="center"/>
    </w:pPr>
  </w:style>
  <w:style w:type="paragraph" w:customStyle="1" w:styleId="textsinglespaced">
    <w:name w:val="text single spaced"/>
    <w:aliases w:val="ts"/>
    <w:basedOn w:val="Normal"/>
    <w:rsid w:val="001B7868"/>
  </w:style>
  <w:style w:type="paragraph" w:customStyle="1" w:styleId="hiddentext">
    <w:name w:val="hidden text"/>
    <w:aliases w:val="hid"/>
    <w:next w:val="text"/>
    <w:rsid w:val="001B7868"/>
    <w:pPr>
      <w:overflowPunct w:val="0"/>
      <w:autoSpaceDE w:val="0"/>
      <w:autoSpaceDN w:val="0"/>
      <w:adjustRightInd w:val="0"/>
      <w:spacing w:before="240"/>
      <w:ind w:right="-988"/>
      <w:textAlignment w:val="baseline"/>
    </w:pPr>
    <w:rPr>
      <w:rFonts w:ascii="Geneva" w:eastAsia="Times New Roman" w:hAnsi="Geneva" w:cs="Times New Roman"/>
      <w:vanish/>
      <w:sz w:val="20"/>
      <w:szCs w:val="20"/>
    </w:rPr>
  </w:style>
  <w:style w:type="paragraph" w:customStyle="1" w:styleId="headingfm1">
    <w:name w:val="heading fm1"/>
    <w:aliases w:val="hf1"/>
    <w:basedOn w:val="Heading1"/>
    <w:next w:val="textcentered"/>
    <w:rsid w:val="001B7868"/>
    <w:pPr>
      <w:keepNext w:val="0"/>
      <w:spacing w:before="0" w:line="480" w:lineRule="atLeast"/>
      <w:jc w:val="center"/>
      <w:outlineLvl w:val="9"/>
    </w:pPr>
    <w:rPr>
      <w:rFonts w:ascii="Times" w:eastAsia="Times New Roman" w:hAnsi="Times" w:cs="Times New Roman"/>
      <w:bCs w:val="0"/>
      <w:color w:val="auto"/>
      <w:szCs w:val="20"/>
    </w:rPr>
  </w:style>
  <w:style w:type="character" w:styleId="FootnoteReference">
    <w:name w:val="footnote reference"/>
    <w:semiHidden/>
    <w:rsid w:val="001B786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1B78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7868"/>
    <w:rPr>
      <w:rFonts w:ascii="Times" w:eastAsia="Times New Roman" w:hAnsi="Times" w:cs="Times New Roman"/>
      <w:sz w:val="20"/>
      <w:szCs w:val="20"/>
    </w:rPr>
  </w:style>
  <w:style w:type="paragraph" w:customStyle="1" w:styleId="reference">
    <w:name w:val="reference"/>
    <w:aliases w:val="ref"/>
    <w:basedOn w:val="Normal"/>
    <w:rsid w:val="001B7868"/>
    <w:pPr>
      <w:spacing w:before="120" w:after="120"/>
      <w:ind w:left="720" w:hanging="720"/>
      <w:jc w:val="both"/>
    </w:pPr>
  </w:style>
  <w:style w:type="paragraph" w:customStyle="1" w:styleId="textquote">
    <w:name w:val="text quote"/>
    <w:aliases w:val="tq"/>
    <w:basedOn w:val="textsinglespaced"/>
    <w:next w:val="text"/>
    <w:rsid w:val="001B7868"/>
    <w:pPr>
      <w:spacing w:before="240"/>
      <w:ind w:left="720"/>
    </w:pPr>
  </w:style>
  <w:style w:type="paragraph" w:customStyle="1" w:styleId="texthangingindent">
    <w:name w:val="text hanging indent"/>
    <w:aliases w:val="th"/>
    <w:basedOn w:val="text"/>
    <w:rsid w:val="001B7868"/>
    <w:pPr>
      <w:ind w:left="720" w:hanging="720"/>
    </w:pPr>
  </w:style>
  <w:style w:type="paragraph" w:customStyle="1" w:styleId="leftmargingraphic">
    <w:name w:val="left margin graphic"/>
    <w:aliases w:val="lg"/>
    <w:basedOn w:val="Normal"/>
    <w:rsid w:val="001B7868"/>
    <w:pPr>
      <w:keepNext/>
      <w:framePr w:hSpace="180" w:vSpace="180" w:wrap="auto" w:hAnchor="margin"/>
      <w:spacing w:before="240"/>
    </w:pPr>
  </w:style>
  <w:style w:type="paragraph" w:customStyle="1" w:styleId="textindent">
    <w:name w:val="text indent"/>
    <w:aliases w:val="ti"/>
    <w:basedOn w:val="text"/>
    <w:rsid w:val="001B7868"/>
    <w:pPr>
      <w:ind w:left="720" w:firstLine="0"/>
    </w:pPr>
  </w:style>
  <w:style w:type="table" w:styleId="TableGrid">
    <w:name w:val="Table Grid"/>
    <w:basedOn w:val="TableNormal"/>
    <w:uiPriority w:val="59"/>
    <w:rsid w:val="001B7868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868"/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68"/>
    <w:rPr>
      <w:rFonts w:ascii="Microsoft YaHei" w:eastAsia="Microsoft YaHei" w:hAnsi="Times" w:cs="Times New Roman"/>
      <w:sz w:val="18"/>
      <w:szCs w:val="18"/>
    </w:rPr>
  </w:style>
  <w:style w:type="paragraph" w:customStyle="1" w:styleId="textnoindent">
    <w:name w:val="text no indent"/>
    <w:aliases w:val="tn"/>
    <w:basedOn w:val="text"/>
    <w:rsid w:val="001B7868"/>
    <w:pPr>
      <w:overflowPunct/>
      <w:autoSpaceDE/>
      <w:autoSpaceDN/>
      <w:adjustRightInd/>
      <w:ind w:firstLine="0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1B7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868"/>
    <w:rPr>
      <w:rFonts w:ascii="Times" w:eastAsia="Times New Roman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B7868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B7868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ko-KR"/>
    </w:rPr>
  </w:style>
  <w:style w:type="character" w:styleId="Emphasis">
    <w:name w:val="Emphasis"/>
    <w:basedOn w:val="DefaultParagraphFont"/>
    <w:uiPriority w:val="20"/>
    <w:qFormat/>
    <w:rsid w:val="001B786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B7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868"/>
    <w:pPr>
      <w:overflowPunct/>
      <w:autoSpaceDE/>
      <w:autoSpaceDN/>
      <w:adjustRightInd/>
      <w:textAlignment w:val="auto"/>
    </w:pPr>
    <w:rPr>
      <w:rFonts w:asciiTheme="minorHAnsi" w:eastAsia="SimSun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868"/>
    <w:rPr>
      <w:rFonts w:eastAsia="SimSu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86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868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1B786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7868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1B7868"/>
  </w:style>
  <w:style w:type="paragraph" w:customStyle="1" w:styleId="21">
    <w:name w:val="中等深浅网格 21"/>
    <w:basedOn w:val="Normal"/>
    <w:qFormat/>
    <w:rsid w:val="001B7868"/>
    <w:pPr>
      <w:suppressAutoHyphens/>
      <w:overflowPunct/>
      <w:autoSpaceDE/>
      <w:autoSpaceDN/>
      <w:adjustRightInd/>
      <w:spacing w:line="100" w:lineRule="atLeast"/>
      <w:textAlignment w:val="auto"/>
    </w:pPr>
    <w:rPr>
      <w:rFonts w:ascii="Calibri" w:hAnsi="Calibri"/>
      <w:sz w:val="22"/>
      <w:szCs w:val="22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1B7868"/>
    <w:pPr>
      <w:overflowPunct/>
      <w:autoSpaceDE/>
      <w:autoSpaceDN/>
      <w:adjustRightInd/>
      <w:jc w:val="center"/>
      <w:textAlignment w:val="auto"/>
    </w:pPr>
    <w:rPr>
      <w:rFonts w:ascii="Calibri" w:eastAsia="SimSun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7868"/>
    <w:rPr>
      <w:rFonts w:ascii="Calibri" w:eastAsia="SimSun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1B7868"/>
    <w:pPr>
      <w:overflowPunct/>
      <w:autoSpaceDE/>
      <w:autoSpaceDN/>
      <w:adjustRightInd/>
      <w:textAlignment w:val="auto"/>
    </w:pPr>
    <w:rPr>
      <w:rFonts w:ascii="Calibri" w:eastAsia="SimSun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B7868"/>
    <w:rPr>
      <w:rFonts w:ascii="Calibri" w:eastAsia="SimSun" w:hAnsi="Calibri" w:cs="Calibri"/>
      <w:noProof/>
      <w:sz w:val="22"/>
      <w:szCs w:val="22"/>
    </w:rPr>
  </w:style>
  <w:style w:type="character" w:customStyle="1" w:styleId="Char1">
    <w:name w:val="页眉 Char1"/>
    <w:basedOn w:val="DefaultParagraphFont"/>
    <w:uiPriority w:val="99"/>
    <w:semiHidden/>
    <w:rsid w:val="001B7868"/>
  </w:style>
  <w:style w:type="table" w:customStyle="1" w:styleId="2-11">
    <w:name w:val="中等深浅底纹 2 - 强调文字颜色 11"/>
    <w:basedOn w:val="TableNormal"/>
    <w:uiPriority w:val="64"/>
    <w:rsid w:val="001B7868"/>
    <w:rPr>
      <w:rFonts w:eastAsiaTheme="minorEastAsia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868"/>
    <w:rPr>
      <w:rFonts w:ascii="Microsoft YaHei" w:eastAsia="Microsoft YaHei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7868"/>
    <w:pPr>
      <w:overflowPunct/>
      <w:autoSpaceDE/>
      <w:autoSpaceDN/>
      <w:adjustRightInd/>
      <w:textAlignment w:val="auto"/>
    </w:pPr>
    <w:rPr>
      <w:rFonts w:ascii="Microsoft YaHei" w:eastAsia="Microsoft YaHei" w:hAnsiTheme="minorHAnsi" w:cstheme="minorBidi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1B7868"/>
    <w:rPr>
      <w:rFonts w:ascii="Lucida Grande" w:eastAsia="Times New Roman" w:hAnsi="Lucida Grande" w:cs="Lucida Grande"/>
    </w:rPr>
  </w:style>
  <w:style w:type="character" w:customStyle="1" w:styleId="Char10">
    <w:name w:val="文档结构图 Char1"/>
    <w:basedOn w:val="DefaultParagraphFont"/>
    <w:uiPriority w:val="99"/>
    <w:semiHidden/>
    <w:rsid w:val="001B7868"/>
    <w:rPr>
      <w:rFonts w:ascii="Microsoft YaHei" w:eastAsia="Microsoft YaHei" w:hAnsi="Times" w:cs="Times New Roman"/>
      <w:sz w:val="18"/>
      <w:szCs w:val="18"/>
    </w:rPr>
  </w:style>
  <w:style w:type="character" w:customStyle="1" w:styleId="Char11">
    <w:name w:val="批注主题 Char1"/>
    <w:basedOn w:val="CommentTextChar"/>
    <w:uiPriority w:val="99"/>
    <w:semiHidden/>
    <w:rsid w:val="001B7868"/>
    <w:rPr>
      <w:rFonts w:eastAsiaTheme="minorEastAsia"/>
      <w:b/>
      <w:bCs/>
      <w:sz w:val="20"/>
      <w:szCs w:val="20"/>
      <w:lang w:eastAsia="zh-CN"/>
    </w:rPr>
  </w:style>
  <w:style w:type="character" w:customStyle="1" w:styleId="citationjournal">
    <w:name w:val="citation journal"/>
    <w:basedOn w:val="DefaultParagraphFont"/>
    <w:rsid w:val="001B7868"/>
  </w:style>
  <w:style w:type="character" w:customStyle="1" w:styleId="InternetLink">
    <w:name w:val="Internet Link"/>
    <w:basedOn w:val="DefaultParagraphFont"/>
    <w:rsid w:val="001B7868"/>
    <w:rPr>
      <w:color w:val="0000FF"/>
      <w:u w:val="single"/>
      <w:lang w:val="en-US" w:eastAsia="en-US" w:bidi="en-US"/>
    </w:rPr>
  </w:style>
  <w:style w:type="paragraph" w:styleId="Revision">
    <w:name w:val="Revision"/>
    <w:hidden/>
    <w:uiPriority w:val="99"/>
    <w:semiHidden/>
    <w:rsid w:val="001B7868"/>
    <w:rPr>
      <w:rFonts w:eastAsia="SimSu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78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78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0"/>
    </w:rPr>
  </w:style>
  <w:style w:type="character" w:customStyle="1" w:styleId="author">
    <w:name w:val="author"/>
    <w:basedOn w:val="DefaultParagraphFont"/>
    <w:rsid w:val="001B7868"/>
  </w:style>
  <w:style w:type="character" w:customStyle="1" w:styleId="pubyear">
    <w:name w:val="pubyear"/>
    <w:basedOn w:val="DefaultParagraphFont"/>
    <w:rsid w:val="001B7868"/>
  </w:style>
  <w:style w:type="character" w:customStyle="1" w:styleId="articletitle">
    <w:name w:val="articletitle"/>
    <w:basedOn w:val="DefaultParagraphFont"/>
    <w:rsid w:val="001B7868"/>
  </w:style>
  <w:style w:type="character" w:customStyle="1" w:styleId="journaltitle">
    <w:name w:val="journaltitle"/>
    <w:basedOn w:val="DefaultParagraphFont"/>
    <w:rsid w:val="001B7868"/>
  </w:style>
  <w:style w:type="character" w:customStyle="1" w:styleId="vol">
    <w:name w:val="vol"/>
    <w:basedOn w:val="DefaultParagraphFont"/>
    <w:rsid w:val="001B7868"/>
  </w:style>
  <w:style w:type="character" w:customStyle="1" w:styleId="pagefirst">
    <w:name w:val="pagefirst"/>
    <w:basedOn w:val="DefaultParagraphFont"/>
    <w:rsid w:val="001B7868"/>
  </w:style>
  <w:style w:type="character" w:customStyle="1" w:styleId="cit-auth">
    <w:name w:val="cit-auth"/>
    <w:basedOn w:val="DefaultParagraphFont"/>
    <w:rsid w:val="001B7868"/>
  </w:style>
  <w:style w:type="character" w:customStyle="1" w:styleId="cit-name-surname">
    <w:name w:val="cit-name-surname"/>
    <w:basedOn w:val="DefaultParagraphFont"/>
    <w:rsid w:val="001B7868"/>
  </w:style>
  <w:style w:type="character" w:customStyle="1" w:styleId="cit-name-given-names">
    <w:name w:val="cit-name-given-names"/>
    <w:basedOn w:val="DefaultParagraphFont"/>
    <w:rsid w:val="001B7868"/>
  </w:style>
  <w:style w:type="character" w:styleId="HTMLCite">
    <w:name w:val="HTML Cite"/>
    <w:basedOn w:val="DefaultParagraphFont"/>
    <w:uiPriority w:val="99"/>
    <w:semiHidden/>
    <w:unhideWhenUsed/>
    <w:rsid w:val="001B7868"/>
    <w:rPr>
      <w:i/>
      <w:iCs/>
    </w:rPr>
  </w:style>
  <w:style w:type="character" w:customStyle="1" w:styleId="cit-pub-date">
    <w:name w:val="cit-pub-date"/>
    <w:basedOn w:val="DefaultParagraphFont"/>
    <w:rsid w:val="001B7868"/>
  </w:style>
  <w:style w:type="character" w:customStyle="1" w:styleId="cit-article-title">
    <w:name w:val="cit-article-title"/>
    <w:basedOn w:val="DefaultParagraphFont"/>
    <w:rsid w:val="001B7868"/>
  </w:style>
  <w:style w:type="character" w:customStyle="1" w:styleId="cit-vol">
    <w:name w:val="cit-vol"/>
    <w:basedOn w:val="DefaultParagraphFont"/>
    <w:rsid w:val="001B7868"/>
  </w:style>
  <w:style w:type="character" w:customStyle="1" w:styleId="cit-fpage">
    <w:name w:val="cit-fpage"/>
    <w:basedOn w:val="DefaultParagraphFont"/>
    <w:rsid w:val="001B7868"/>
  </w:style>
  <w:style w:type="character" w:customStyle="1" w:styleId="cit-lpage">
    <w:name w:val="cit-lpage"/>
    <w:basedOn w:val="DefaultParagraphFont"/>
    <w:rsid w:val="001B7868"/>
  </w:style>
  <w:style w:type="table" w:styleId="LightShading">
    <w:name w:val="Light Shading"/>
    <w:basedOn w:val="TableNormal"/>
    <w:uiPriority w:val="60"/>
    <w:rsid w:val="001B7868"/>
    <w:rPr>
      <w:rFonts w:eastAsia="SimSun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4">
    <w:name w:val="xl64"/>
    <w:basedOn w:val="Normal"/>
    <w:rsid w:val="001B7868"/>
    <w:pPr>
      <w:overflowPunct/>
      <w:autoSpaceDE/>
      <w:autoSpaceDN/>
      <w:adjustRightInd/>
      <w:spacing w:before="100" w:beforeAutospacing="1" w:after="100" w:afterAutospacing="1"/>
      <w:textAlignment w:val="bottom"/>
    </w:pPr>
    <w:rPr>
      <w:rFonts w:eastAsia="SimSun" w:cstheme="minorBidi"/>
      <w:sz w:val="20"/>
    </w:rPr>
  </w:style>
  <w:style w:type="paragraph" w:customStyle="1" w:styleId="xl65">
    <w:name w:val="xl65"/>
    <w:basedOn w:val="Normal"/>
    <w:rsid w:val="001B7868"/>
    <w:pPr>
      <w:shd w:val="clear" w:color="000000" w:fill="C6EFCE"/>
      <w:overflowPunct/>
      <w:autoSpaceDE/>
      <w:autoSpaceDN/>
      <w:adjustRightInd/>
      <w:spacing w:before="100" w:beforeAutospacing="1" w:after="100" w:afterAutospacing="1"/>
      <w:textAlignment w:val="bottom"/>
    </w:pPr>
    <w:rPr>
      <w:rFonts w:ascii="Calibri" w:eastAsia="SimSun" w:hAnsi="Calibri" w:cstheme="minorBidi"/>
      <w:color w:val="006100"/>
      <w:sz w:val="20"/>
    </w:rPr>
  </w:style>
  <w:style w:type="paragraph" w:customStyle="1" w:styleId="xl66">
    <w:name w:val="xl66"/>
    <w:basedOn w:val="Normal"/>
    <w:rsid w:val="001B7868"/>
    <w:pPr>
      <w:overflowPunct/>
      <w:autoSpaceDE/>
      <w:autoSpaceDN/>
      <w:adjustRightInd/>
      <w:spacing w:before="100" w:beforeAutospacing="1" w:after="100" w:afterAutospacing="1"/>
      <w:textAlignment w:val="bottom"/>
    </w:pPr>
    <w:rPr>
      <w:rFonts w:ascii="Calibri" w:eastAsia="SimSun" w:hAnsi="Calibri" w:cstheme="minorBidi"/>
      <w:b/>
      <w:bCs/>
      <w:sz w:val="20"/>
    </w:rPr>
  </w:style>
  <w:style w:type="paragraph" w:customStyle="1" w:styleId="xl67">
    <w:name w:val="xl67"/>
    <w:basedOn w:val="Normal"/>
    <w:rsid w:val="001B7868"/>
    <w:pPr>
      <w:overflowPunct/>
      <w:autoSpaceDE/>
      <w:autoSpaceDN/>
      <w:adjustRightInd/>
      <w:spacing w:before="100" w:beforeAutospacing="1" w:after="100" w:afterAutospacing="1"/>
      <w:textAlignment w:val="bottom"/>
    </w:pPr>
    <w:rPr>
      <w:rFonts w:ascii="Calibri" w:eastAsia="SimSun" w:hAnsi="Calibri" w:cstheme="minorBidi"/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3998</Characters>
  <Application>Microsoft Macintosh Word</Application>
  <DocSecurity>0</DocSecurity>
  <Lines>33</Lines>
  <Paragraphs>7</Paragraphs>
  <ScaleCrop>false</ScaleCrop>
  <Company>University of Texas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Jansen</dc:creator>
  <cp:keywords/>
  <cp:lastModifiedBy>Bob Jansen</cp:lastModifiedBy>
  <cp:revision>3</cp:revision>
  <dcterms:created xsi:type="dcterms:W3CDTF">2018-04-05T20:29:00Z</dcterms:created>
  <dcterms:modified xsi:type="dcterms:W3CDTF">2018-04-19T00:30:00Z</dcterms:modified>
</cp:coreProperties>
</file>