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4DE0" w:rsidRPr="00744DE0" w:rsidRDefault="00744DE0" w:rsidP="009F7F78">
      <w:pPr>
        <w:pStyle w:val="Heading2"/>
        <w:spacing w:line="480" w:lineRule="auto"/>
        <w:rPr>
          <w:b w:val="0"/>
        </w:rPr>
      </w:pPr>
      <w:proofErr w:type="spellStart"/>
      <w:r w:rsidRPr="00744DE0">
        <w:rPr>
          <w:b w:val="0"/>
        </w:rPr>
        <w:t>Phair</w:t>
      </w:r>
      <w:proofErr w:type="spellEnd"/>
      <w:r w:rsidRPr="00744DE0">
        <w:rPr>
          <w:b w:val="0"/>
        </w:rPr>
        <w:t xml:space="preserve">, N. L., </w:t>
      </w:r>
      <w:proofErr w:type="spellStart"/>
      <w:r w:rsidRPr="00744DE0">
        <w:rPr>
          <w:b w:val="0"/>
        </w:rPr>
        <w:t>Toonen</w:t>
      </w:r>
      <w:proofErr w:type="spellEnd"/>
      <w:r w:rsidRPr="00744DE0">
        <w:rPr>
          <w:b w:val="0"/>
        </w:rPr>
        <w:t xml:space="preserve">, R., Knapp, I. and von der </w:t>
      </w:r>
      <w:proofErr w:type="spellStart"/>
      <w:r w:rsidRPr="00744DE0">
        <w:rPr>
          <w:b w:val="0"/>
        </w:rPr>
        <w:t>Heyden</w:t>
      </w:r>
      <w:proofErr w:type="spellEnd"/>
      <w:r w:rsidRPr="00744DE0">
        <w:rPr>
          <w:b w:val="0"/>
        </w:rPr>
        <w:t xml:space="preserve">, S. Shared genomic outliers across two divergent population clusters of a highly threatened seagrass. </w:t>
      </w:r>
      <w:proofErr w:type="spellStart"/>
      <w:r w:rsidRPr="00744DE0">
        <w:rPr>
          <w:b w:val="0"/>
        </w:rPr>
        <w:t>Ecography</w:t>
      </w:r>
      <w:proofErr w:type="spellEnd"/>
      <w:r>
        <w:rPr>
          <w:b w:val="0"/>
        </w:rPr>
        <w:t>.</w:t>
      </w:r>
      <w:bookmarkStart w:id="0" w:name="_GoBack"/>
      <w:bookmarkEnd w:id="0"/>
    </w:p>
    <w:p w:rsidR="009F7F78" w:rsidRPr="001A4631" w:rsidRDefault="009F7F78" w:rsidP="009F7F78">
      <w:pPr>
        <w:pStyle w:val="Heading2"/>
        <w:spacing w:line="480" w:lineRule="auto"/>
      </w:pPr>
      <w:r w:rsidRPr="001A4631">
        <w:t>Supplementary Materials</w:t>
      </w:r>
    </w:p>
    <w:p w:rsidR="009F7F78" w:rsidRPr="001A4631" w:rsidRDefault="009F7F78" w:rsidP="009F7F78">
      <w:pPr>
        <w:pStyle w:val="Heading3"/>
        <w:spacing w:line="480" w:lineRule="auto"/>
      </w:pPr>
      <w:r w:rsidRPr="001A4631">
        <w:t>Outlier loci identification</w:t>
      </w:r>
    </w:p>
    <w:p w:rsidR="009F7F78" w:rsidRPr="001A4631" w:rsidRDefault="009F7F78" w:rsidP="009F7F78">
      <w:pPr>
        <w:spacing w:line="480" w:lineRule="auto"/>
        <w:jc w:val="both"/>
        <w:rPr>
          <w:rFonts w:cs="Arial"/>
          <w:szCs w:val="24"/>
        </w:rPr>
      </w:pPr>
      <w:r w:rsidRPr="001A4631">
        <w:rPr>
          <w:rFonts w:cs="Arial"/>
          <w:szCs w:val="24"/>
        </w:rPr>
        <w:t>The following approaches utilized the complete simulated dataset to identify outlier loci. Firstly, an F</w:t>
      </w:r>
      <w:r w:rsidRPr="001A4631">
        <w:rPr>
          <w:rFonts w:cs="Arial"/>
          <w:szCs w:val="24"/>
          <w:vertAlign w:val="subscript"/>
        </w:rPr>
        <w:t>ST</w:t>
      </w:r>
      <w:r w:rsidRPr="001A4631">
        <w:rPr>
          <w:rFonts w:cs="Arial"/>
          <w:szCs w:val="24"/>
        </w:rPr>
        <w:t xml:space="preserve"> based approach to detect putative outlier SNPs was implemented in </w:t>
      </w:r>
      <w:proofErr w:type="spellStart"/>
      <w:r w:rsidRPr="001A4631">
        <w:rPr>
          <w:rFonts w:cs="Arial"/>
          <w:szCs w:val="24"/>
        </w:rPr>
        <w:t>BayeScan</w:t>
      </w:r>
      <w:proofErr w:type="spellEnd"/>
      <w:r w:rsidRPr="001A4631">
        <w:rPr>
          <w:rFonts w:cs="Arial"/>
          <w:szCs w:val="24"/>
        </w:rPr>
        <w:t xml:space="preserve"> v2.1 </w:t>
      </w:r>
      <w:r w:rsidRPr="001A4631">
        <w:rPr>
          <w:rFonts w:cs="Arial"/>
          <w:noProof/>
          <w:szCs w:val="24"/>
        </w:rPr>
        <w:t>(Foll &amp; Gaggiotti 2008)</w:t>
      </w:r>
      <w:r w:rsidRPr="001A4631">
        <w:rPr>
          <w:rFonts w:cs="Arial"/>
          <w:szCs w:val="24"/>
        </w:rPr>
        <w:t xml:space="preserve">, which implements a Bayesian approach to directly estimate the probability that each locus is under selection using a reversible-jump Monte Carlo Markov chain (MCMC). This was carried out with a prior odds ratio of 10, 20 pilot runs, burn-in of 50,000 iterations, thinning interval of 50 and a sample size of 5,000. Secondly, the Beaumont &amp; Nichols </w:t>
      </w:r>
      <w:proofErr w:type="spellStart"/>
      <w:r w:rsidRPr="001A4631">
        <w:rPr>
          <w:rFonts w:cs="Arial"/>
          <w:szCs w:val="24"/>
        </w:rPr>
        <w:t>Fdist</w:t>
      </w:r>
      <w:proofErr w:type="spellEnd"/>
      <w:r w:rsidRPr="001A4631">
        <w:rPr>
          <w:rFonts w:cs="Arial"/>
          <w:szCs w:val="24"/>
        </w:rPr>
        <w:t xml:space="preserve"> approach </w:t>
      </w:r>
      <w:r w:rsidRPr="001A4631">
        <w:rPr>
          <w:rFonts w:cs="Arial"/>
          <w:noProof/>
          <w:szCs w:val="24"/>
        </w:rPr>
        <w:t>(Beaumont &amp; Balding 2004)</w:t>
      </w:r>
      <w:r w:rsidRPr="001A4631">
        <w:rPr>
          <w:rFonts w:cs="Arial"/>
          <w:szCs w:val="24"/>
        </w:rPr>
        <w:t xml:space="preserve"> was implemented in </w:t>
      </w:r>
      <w:proofErr w:type="spellStart"/>
      <w:r w:rsidRPr="001A4631">
        <w:rPr>
          <w:rFonts w:cs="Arial"/>
          <w:szCs w:val="24"/>
        </w:rPr>
        <w:t>Lositan</w:t>
      </w:r>
      <w:proofErr w:type="spellEnd"/>
      <w:r w:rsidRPr="001A4631">
        <w:rPr>
          <w:rFonts w:cs="Arial"/>
          <w:szCs w:val="24"/>
        </w:rPr>
        <w:t xml:space="preserve"> </w:t>
      </w:r>
      <w:r w:rsidRPr="001A4631">
        <w:rPr>
          <w:rFonts w:cs="Arial"/>
          <w:noProof/>
          <w:szCs w:val="24"/>
        </w:rPr>
        <w:t>(Antao et al. 2008)</w:t>
      </w:r>
      <w:r w:rsidRPr="001A4631">
        <w:rPr>
          <w:rFonts w:cs="Arial"/>
          <w:szCs w:val="24"/>
        </w:rPr>
        <w:t xml:space="preserve">. This was carried out using 1,000,000 iterations and </w:t>
      </w:r>
      <w:proofErr w:type="gramStart"/>
      <w:r w:rsidRPr="001A4631">
        <w:rPr>
          <w:rFonts w:cs="Arial"/>
          <w:szCs w:val="24"/>
        </w:rPr>
        <w:t>a</w:t>
      </w:r>
      <w:proofErr w:type="gramEnd"/>
      <w:r w:rsidRPr="001A4631">
        <w:rPr>
          <w:rFonts w:cs="Arial"/>
          <w:szCs w:val="24"/>
        </w:rPr>
        <w:t xml:space="preserve"> FDR of 0.05. Loci with an unusually high or low F</w:t>
      </w:r>
      <w:r w:rsidRPr="001A4631">
        <w:rPr>
          <w:rFonts w:cs="Arial"/>
          <w:szCs w:val="24"/>
          <w:vertAlign w:val="subscript"/>
        </w:rPr>
        <w:t xml:space="preserve">ST </w:t>
      </w:r>
      <w:r w:rsidRPr="001A4631">
        <w:rPr>
          <w:rFonts w:cs="Arial"/>
          <w:szCs w:val="24"/>
        </w:rPr>
        <w:t xml:space="preserve">value, conditional on heterozygosity, are considered as potentially under selection. </w:t>
      </w:r>
      <w:r w:rsidRPr="001A4631">
        <w:rPr>
          <w:szCs w:val="24"/>
        </w:rPr>
        <w:t xml:space="preserve">Thirdly, a </w:t>
      </w:r>
      <w:r w:rsidRPr="001A4631">
        <w:rPr>
          <w:rFonts w:cs="Arial"/>
          <w:szCs w:val="24"/>
        </w:rPr>
        <w:t xml:space="preserve">genotype-environment correlation approach was implemented in </w:t>
      </w:r>
      <w:proofErr w:type="spellStart"/>
      <w:r w:rsidRPr="001A4631">
        <w:rPr>
          <w:rFonts w:cs="Arial"/>
          <w:szCs w:val="24"/>
        </w:rPr>
        <w:t>BayeScEnv</w:t>
      </w:r>
      <w:proofErr w:type="spellEnd"/>
      <w:r w:rsidRPr="001A4631">
        <w:rPr>
          <w:rFonts w:cs="Arial"/>
          <w:szCs w:val="24"/>
        </w:rPr>
        <w:t xml:space="preserve"> </w:t>
      </w:r>
      <w:r w:rsidRPr="001A4631">
        <w:rPr>
          <w:rFonts w:cs="Arial"/>
          <w:noProof/>
          <w:szCs w:val="24"/>
        </w:rPr>
        <w:t>(de Villemereuil &amp; Gaggiotti 2015)</w:t>
      </w:r>
      <w:r w:rsidRPr="001A4631">
        <w:rPr>
          <w:rFonts w:cs="Arial"/>
          <w:szCs w:val="24"/>
        </w:rPr>
        <w:t xml:space="preserve">, which tests for association between allele frequencies and environmental variables (Table 2). Although this method is based on the F model, it </w:t>
      </w:r>
      <w:proofErr w:type="gramStart"/>
      <w:r w:rsidRPr="001A4631">
        <w:rPr>
          <w:rFonts w:cs="Arial"/>
          <w:szCs w:val="24"/>
        </w:rPr>
        <w:t>is able to</w:t>
      </w:r>
      <w:proofErr w:type="gramEnd"/>
      <w:r w:rsidRPr="001A4631">
        <w:rPr>
          <w:rFonts w:cs="Arial"/>
          <w:szCs w:val="24"/>
        </w:rPr>
        <w:t xml:space="preserve"> consider two locus-specific effects; one due to divergent selection and another due to several processes other than local adaptation (e.g. range expansions, differences in mutation rates across loci or background selection) </w:t>
      </w:r>
      <w:r w:rsidRPr="001A4631">
        <w:rPr>
          <w:rFonts w:cs="Arial"/>
          <w:noProof/>
          <w:szCs w:val="24"/>
        </w:rPr>
        <w:t>(de Villemereuil &amp; Gaggiotti 2015)</w:t>
      </w:r>
      <w:r w:rsidRPr="001A4631">
        <w:rPr>
          <w:rFonts w:cs="Arial"/>
          <w:szCs w:val="24"/>
        </w:rPr>
        <w:t xml:space="preserve">. </w:t>
      </w:r>
    </w:p>
    <w:p w:rsidR="009F7F78" w:rsidRPr="001A4631" w:rsidRDefault="009F7F78" w:rsidP="009F7F78">
      <w:pPr>
        <w:spacing w:line="480" w:lineRule="auto"/>
        <w:jc w:val="both"/>
        <w:rPr>
          <w:rFonts w:cs="Arial"/>
          <w:szCs w:val="24"/>
        </w:rPr>
      </w:pPr>
      <w:r w:rsidRPr="001A4631">
        <w:rPr>
          <w:rFonts w:cs="Arial"/>
          <w:szCs w:val="24"/>
        </w:rPr>
        <w:t xml:space="preserve">Additionally, allele frequencies from the non-simulated dataset were analysed by means of a principle component analysis in the </w:t>
      </w:r>
      <w:proofErr w:type="spellStart"/>
      <w:r w:rsidRPr="001A4631">
        <w:rPr>
          <w:rFonts w:cs="Arial"/>
          <w:i/>
          <w:szCs w:val="24"/>
        </w:rPr>
        <w:t>pcadapt</w:t>
      </w:r>
      <w:proofErr w:type="spellEnd"/>
      <w:r w:rsidRPr="001A4631">
        <w:rPr>
          <w:rFonts w:cs="Arial"/>
          <w:szCs w:val="24"/>
        </w:rPr>
        <w:t xml:space="preserve"> package </w:t>
      </w:r>
      <w:r w:rsidRPr="001A4631">
        <w:rPr>
          <w:rFonts w:cs="Arial"/>
          <w:noProof/>
          <w:szCs w:val="24"/>
        </w:rPr>
        <w:t>(Luu et al. 2016)</w:t>
      </w:r>
      <w:r w:rsidRPr="001A4631">
        <w:rPr>
          <w:rFonts w:cs="Arial"/>
          <w:szCs w:val="24"/>
        </w:rPr>
        <w:t xml:space="preserve"> in R. As this method is designed to analyses NGS data using the robust </w:t>
      </w:r>
      <w:proofErr w:type="spellStart"/>
      <w:r w:rsidRPr="001A4631">
        <w:rPr>
          <w:rFonts w:cs="Arial"/>
          <w:szCs w:val="24"/>
        </w:rPr>
        <w:t>Mahalanobis</w:t>
      </w:r>
      <w:proofErr w:type="spellEnd"/>
      <w:r w:rsidRPr="001A4631">
        <w:rPr>
          <w:rFonts w:cs="Arial"/>
          <w:szCs w:val="24"/>
        </w:rPr>
        <w:t xml:space="preserve"> distance, it is less computationally intensive and therefore faster than approaches using Bayesian statistics. </w:t>
      </w:r>
      <w:r w:rsidRPr="001A4631">
        <w:rPr>
          <w:rFonts w:cs="Arial"/>
          <w:szCs w:val="24"/>
        </w:rPr>
        <w:lastRenderedPageBreak/>
        <w:t xml:space="preserve">Further, </w:t>
      </w:r>
      <w:proofErr w:type="spellStart"/>
      <w:r w:rsidRPr="001A4631">
        <w:rPr>
          <w:rFonts w:cs="Arial"/>
          <w:szCs w:val="24"/>
        </w:rPr>
        <w:t>Luu</w:t>
      </w:r>
      <w:proofErr w:type="spellEnd"/>
      <w:r w:rsidRPr="001A4631">
        <w:rPr>
          <w:rFonts w:cs="Arial"/>
          <w:szCs w:val="24"/>
        </w:rPr>
        <w:t xml:space="preserve"> et al. (2016) found that their method produces fewer false positive results than, for example, </w:t>
      </w:r>
      <w:proofErr w:type="spellStart"/>
      <w:r w:rsidRPr="001A4631">
        <w:rPr>
          <w:rFonts w:cs="Arial"/>
          <w:szCs w:val="24"/>
        </w:rPr>
        <w:t>BayeScan</w:t>
      </w:r>
      <w:proofErr w:type="spellEnd"/>
      <w:r w:rsidRPr="001A4631">
        <w:rPr>
          <w:rFonts w:cs="Arial"/>
          <w:szCs w:val="24"/>
        </w:rPr>
        <w:t>. This software presented an interesting opportunity to compare the analyses implemented with the simulated and non-simulated datasets.</w:t>
      </w:r>
    </w:p>
    <w:p w:rsidR="009F7F78" w:rsidRPr="001A4631" w:rsidRDefault="009F7F78" w:rsidP="009F7F78">
      <w:pPr>
        <w:spacing w:line="480" w:lineRule="auto"/>
        <w:jc w:val="both"/>
        <w:rPr>
          <w:rFonts w:cs="Arial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263675D4" wp14:editId="1252FA78">
            <wp:simplePos x="0" y="0"/>
            <wp:positionH relativeFrom="column">
              <wp:posOffset>1433195</wp:posOffset>
            </wp:positionH>
            <wp:positionV relativeFrom="paragraph">
              <wp:posOffset>2041525</wp:posOffset>
            </wp:positionV>
            <wp:extent cx="2548255" cy="1895475"/>
            <wp:effectExtent l="0" t="0" r="4445" b="9525"/>
            <wp:wrapTopAndBottom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825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4631">
        <w:rPr>
          <w:rFonts w:cs="Arial"/>
          <w:szCs w:val="24"/>
        </w:rPr>
        <w:t xml:space="preserve">The frequency at which each outlier appeared in each site was plotted using the ‘ggplot2’ package </w:t>
      </w:r>
      <w:r w:rsidRPr="001A4631">
        <w:rPr>
          <w:rFonts w:cs="Arial"/>
          <w:noProof/>
          <w:szCs w:val="24"/>
        </w:rPr>
        <w:t>(Wickham 2009)</w:t>
      </w:r>
      <w:r w:rsidRPr="001A4631">
        <w:rPr>
          <w:rFonts w:cs="Arial"/>
          <w:szCs w:val="24"/>
        </w:rPr>
        <w:t xml:space="preserve"> in R </w:t>
      </w:r>
      <w:r w:rsidRPr="001A4631">
        <w:rPr>
          <w:rFonts w:cs="Arial"/>
          <w:noProof/>
          <w:szCs w:val="24"/>
        </w:rPr>
        <w:t>(R Core Development Team 2008)</w:t>
      </w:r>
      <w:r w:rsidRPr="001A4631">
        <w:rPr>
          <w:rFonts w:cs="Arial"/>
          <w:szCs w:val="24"/>
        </w:rPr>
        <w:t xml:space="preserve"> and listed in </w:t>
      </w:r>
      <w:r>
        <w:rPr>
          <w:rFonts w:cs="Arial"/>
          <w:szCs w:val="24"/>
        </w:rPr>
        <w:t>Table S3</w:t>
      </w:r>
      <w:r w:rsidRPr="001A4631">
        <w:rPr>
          <w:rFonts w:cs="Arial"/>
          <w:szCs w:val="24"/>
        </w:rPr>
        <w:t>. A Venn diagram was used to visualise the overlap of outliers identified between the different approaches using the ‘</w:t>
      </w:r>
      <w:proofErr w:type="spellStart"/>
      <w:r w:rsidRPr="001A4631">
        <w:rPr>
          <w:rFonts w:cs="Arial"/>
          <w:szCs w:val="24"/>
        </w:rPr>
        <w:t>VennDiagram</w:t>
      </w:r>
      <w:proofErr w:type="spellEnd"/>
      <w:r w:rsidRPr="001A4631">
        <w:rPr>
          <w:rFonts w:cs="Arial"/>
          <w:szCs w:val="24"/>
        </w:rPr>
        <w:t xml:space="preserve">’ package </w:t>
      </w:r>
      <w:r w:rsidRPr="001A4631">
        <w:rPr>
          <w:rFonts w:cs="Arial"/>
          <w:noProof/>
          <w:szCs w:val="24"/>
        </w:rPr>
        <w:t>(Chen &amp; Boutros 2011)</w:t>
      </w:r>
      <w:r w:rsidRPr="001A4631">
        <w:rPr>
          <w:rFonts w:cs="Arial"/>
          <w:szCs w:val="24"/>
        </w:rPr>
        <w:t xml:space="preserve"> in </w:t>
      </w:r>
      <w:proofErr w:type="gramStart"/>
      <w:r w:rsidRPr="001A4631">
        <w:rPr>
          <w:rFonts w:cs="Arial"/>
          <w:szCs w:val="24"/>
        </w:rPr>
        <w:t>R, and</w:t>
      </w:r>
      <w:proofErr w:type="gramEnd"/>
      <w:r w:rsidRPr="001A4631">
        <w:rPr>
          <w:rFonts w:cs="Arial"/>
          <w:szCs w:val="24"/>
        </w:rPr>
        <w:t xml:space="preserve"> listed in </w:t>
      </w:r>
      <w:r>
        <w:rPr>
          <w:rFonts w:cs="Arial"/>
          <w:szCs w:val="24"/>
        </w:rPr>
        <w:t>Table S3</w:t>
      </w:r>
      <w:r w:rsidRPr="001A4631">
        <w:rPr>
          <w:rFonts w:cs="Arial"/>
          <w:szCs w:val="24"/>
        </w:rPr>
        <w:t>.</w:t>
      </w:r>
      <w:r w:rsidRPr="001A4631">
        <w:rPr>
          <w:szCs w:val="24"/>
        </w:rPr>
        <w:t xml:space="preserve"> </w:t>
      </w:r>
    </w:p>
    <w:p w:rsidR="009F7F78" w:rsidRDefault="009F7F78" w:rsidP="009F7F78">
      <w:pPr>
        <w:spacing w:line="480" w:lineRule="auto"/>
        <w:jc w:val="both"/>
        <w:rPr>
          <w:rFonts w:cs="Arial"/>
          <w:b/>
          <w:szCs w:val="24"/>
        </w:rPr>
      </w:pPr>
    </w:p>
    <w:p w:rsidR="009F7F78" w:rsidRPr="001A4631" w:rsidRDefault="009F7F78" w:rsidP="009F7F78">
      <w:pPr>
        <w:spacing w:line="480" w:lineRule="auto"/>
        <w:jc w:val="both"/>
        <w:rPr>
          <w:rFonts w:cs="Arial"/>
          <w:szCs w:val="24"/>
        </w:rPr>
      </w:pPr>
      <w:r w:rsidRPr="001A4631">
        <w:rPr>
          <w:rFonts w:cs="Arial"/>
          <w:b/>
          <w:szCs w:val="24"/>
        </w:rPr>
        <w:t>Figure S1</w:t>
      </w:r>
      <w:r w:rsidRPr="001A4631">
        <w:rPr>
          <w:rFonts w:cs="Arial"/>
          <w:szCs w:val="24"/>
        </w:rPr>
        <w:t xml:space="preserve"> Clustering analysis of the twelve sites estimated in BAPS for only neutral loci, with all twelve sites falling into one cluster. </w:t>
      </w:r>
    </w:p>
    <w:p w:rsidR="009F7F78" w:rsidRDefault="009F7F78" w:rsidP="009F7F78">
      <w:pPr>
        <w:spacing w:line="480" w:lineRule="auto"/>
        <w:jc w:val="both"/>
        <w:rPr>
          <w:rFonts w:cs="Arial"/>
          <w:b/>
          <w:szCs w:val="24"/>
        </w:rPr>
      </w:pPr>
    </w:p>
    <w:p w:rsidR="009F7F78" w:rsidRDefault="009F7F78" w:rsidP="009F7F78">
      <w:pPr>
        <w:spacing w:line="480" w:lineRule="auto"/>
        <w:jc w:val="both"/>
        <w:rPr>
          <w:rFonts w:cs="Arial"/>
          <w:b/>
          <w:szCs w:val="24"/>
        </w:rPr>
      </w:pPr>
    </w:p>
    <w:p w:rsidR="009F7F78" w:rsidRDefault="009F7F78" w:rsidP="009F7F78">
      <w:pPr>
        <w:spacing w:line="480" w:lineRule="auto"/>
        <w:jc w:val="both"/>
        <w:rPr>
          <w:rFonts w:cs="Arial"/>
          <w:b/>
          <w:szCs w:val="24"/>
        </w:rPr>
      </w:pPr>
    </w:p>
    <w:p w:rsidR="009F7F78" w:rsidRDefault="009F7F78" w:rsidP="009F7F78">
      <w:pPr>
        <w:spacing w:line="480" w:lineRule="auto"/>
        <w:jc w:val="both"/>
        <w:rPr>
          <w:rFonts w:cs="Arial"/>
          <w:b/>
          <w:szCs w:val="24"/>
        </w:rPr>
      </w:pPr>
    </w:p>
    <w:p w:rsidR="009F7F78" w:rsidRDefault="009F7F78" w:rsidP="009F7F78">
      <w:pPr>
        <w:spacing w:line="480" w:lineRule="auto"/>
        <w:jc w:val="both"/>
        <w:rPr>
          <w:rFonts w:cs="Arial"/>
          <w:b/>
          <w:szCs w:val="24"/>
        </w:rPr>
      </w:pPr>
    </w:p>
    <w:p w:rsidR="009F7F78" w:rsidRPr="001A4631" w:rsidRDefault="009F7F78" w:rsidP="009F7F78">
      <w:pPr>
        <w:spacing w:line="480" w:lineRule="auto"/>
        <w:jc w:val="both"/>
        <w:rPr>
          <w:szCs w:val="24"/>
        </w:rPr>
      </w:pPr>
      <w:r w:rsidRPr="001A4631">
        <w:rPr>
          <w:rFonts w:cs="Arial"/>
          <w:b/>
          <w:szCs w:val="24"/>
        </w:rPr>
        <w:lastRenderedPageBreak/>
        <w:t>Table S1</w:t>
      </w:r>
      <w:r w:rsidRPr="001A4631">
        <w:rPr>
          <w:rFonts w:cs="Arial"/>
          <w:szCs w:val="24"/>
        </w:rPr>
        <w:t xml:space="preserve"> Pairwise F</w:t>
      </w:r>
      <w:r w:rsidRPr="001A4631">
        <w:rPr>
          <w:rFonts w:cs="Arial"/>
          <w:szCs w:val="24"/>
          <w:vertAlign w:val="subscript"/>
        </w:rPr>
        <w:t>ST</w:t>
      </w:r>
      <w:r w:rsidRPr="001A4631">
        <w:rPr>
          <w:rFonts w:cs="Arial"/>
          <w:szCs w:val="24"/>
        </w:rPr>
        <w:t xml:space="preserve"> values estimated among the 12 sampling sites (refer to Table 1 for full names of abbreviations) for the neutral dataset.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42"/>
        <w:gridCol w:w="706"/>
        <w:gridCol w:w="706"/>
        <w:gridCol w:w="706"/>
        <w:gridCol w:w="707"/>
        <w:gridCol w:w="707"/>
        <w:gridCol w:w="707"/>
        <w:gridCol w:w="707"/>
        <w:gridCol w:w="707"/>
        <w:gridCol w:w="707"/>
        <w:gridCol w:w="707"/>
        <w:gridCol w:w="707"/>
        <w:gridCol w:w="610"/>
      </w:tblGrid>
      <w:tr w:rsidR="009F7F78" w:rsidRPr="00801B38" w:rsidTr="007745E5">
        <w:trPr>
          <w:trHeight w:val="300"/>
        </w:trPr>
        <w:tc>
          <w:tcPr>
            <w:tcW w:w="347" w:type="pct"/>
            <w:tcBorders>
              <w:bottom w:val="single" w:sz="4" w:space="0" w:color="7F7F7F"/>
              <w:right w:val="nil"/>
            </w:tcBorders>
            <w:shd w:val="clear" w:color="auto" w:fill="auto"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/>
                <w:b/>
                <w:bCs/>
                <w:caps/>
                <w:szCs w:val="24"/>
              </w:rPr>
            </w:pPr>
          </w:p>
        </w:tc>
        <w:tc>
          <w:tcPr>
            <w:tcW w:w="393" w:type="pct"/>
            <w:tcBorders>
              <w:bottom w:val="single" w:sz="4" w:space="0" w:color="7F7F7F"/>
            </w:tcBorders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b/>
                <w:bCs/>
                <w:caps/>
                <w:color w:val="000000"/>
                <w:szCs w:val="24"/>
              </w:rPr>
            </w:pPr>
            <w:r w:rsidRPr="00801B38">
              <w:rPr>
                <w:rFonts w:eastAsia="Times New Roman" w:cs="Calibri"/>
                <w:b/>
                <w:bCs/>
                <w:caps/>
                <w:color w:val="000000"/>
                <w:szCs w:val="24"/>
              </w:rPr>
              <w:t>O</w:t>
            </w:r>
          </w:p>
        </w:tc>
        <w:tc>
          <w:tcPr>
            <w:tcW w:w="393" w:type="pct"/>
            <w:tcBorders>
              <w:bottom w:val="single" w:sz="4" w:space="0" w:color="7F7F7F"/>
            </w:tcBorders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b/>
                <w:bCs/>
                <w:caps/>
                <w:color w:val="000000"/>
                <w:szCs w:val="24"/>
              </w:rPr>
            </w:pPr>
            <w:r w:rsidRPr="00801B38">
              <w:rPr>
                <w:rFonts w:eastAsia="Times New Roman" w:cs="Calibri"/>
                <w:b/>
                <w:bCs/>
                <w:caps/>
                <w:color w:val="000000"/>
                <w:szCs w:val="24"/>
              </w:rPr>
              <w:t>B</w:t>
            </w:r>
          </w:p>
        </w:tc>
        <w:tc>
          <w:tcPr>
            <w:tcW w:w="393" w:type="pct"/>
            <w:tcBorders>
              <w:bottom w:val="single" w:sz="4" w:space="0" w:color="7F7F7F"/>
            </w:tcBorders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b/>
                <w:bCs/>
                <w:caps/>
                <w:color w:val="000000"/>
                <w:szCs w:val="24"/>
              </w:rPr>
            </w:pPr>
            <w:r w:rsidRPr="00801B38">
              <w:rPr>
                <w:rFonts w:eastAsia="Times New Roman" w:cs="Calibri"/>
                <w:b/>
                <w:bCs/>
                <w:caps/>
                <w:color w:val="000000"/>
                <w:szCs w:val="24"/>
              </w:rPr>
              <w:t>L1</w:t>
            </w:r>
          </w:p>
        </w:tc>
        <w:tc>
          <w:tcPr>
            <w:tcW w:w="393" w:type="pct"/>
            <w:tcBorders>
              <w:bottom w:val="single" w:sz="4" w:space="0" w:color="7F7F7F"/>
            </w:tcBorders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b/>
                <w:bCs/>
                <w:caps/>
                <w:color w:val="000000"/>
                <w:szCs w:val="24"/>
              </w:rPr>
            </w:pPr>
            <w:r w:rsidRPr="00801B38">
              <w:rPr>
                <w:rFonts w:eastAsia="Times New Roman" w:cs="Calibri"/>
                <w:b/>
                <w:bCs/>
                <w:caps/>
                <w:color w:val="000000"/>
                <w:szCs w:val="24"/>
              </w:rPr>
              <w:t>L2</w:t>
            </w:r>
          </w:p>
        </w:tc>
        <w:tc>
          <w:tcPr>
            <w:tcW w:w="393" w:type="pct"/>
            <w:tcBorders>
              <w:bottom w:val="single" w:sz="4" w:space="0" w:color="7F7F7F"/>
            </w:tcBorders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b/>
                <w:bCs/>
                <w:caps/>
                <w:color w:val="000000"/>
                <w:szCs w:val="24"/>
              </w:rPr>
            </w:pPr>
            <w:r w:rsidRPr="00801B38">
              <w:rPr>
                <w:rFonts w:eastAsia="Times New Roman" w:cs="Calibri"/>
                <w:b/>
                <w:bCs/>
                <w:caps/>
                <w:color w:val="000000"/>
                <w:szCs w:val="24"/>
              </w:rPr>
              <w:t>BR</w:t>
            </w:r>
          </w:p>
        </w:tc>
        <w:tc>
          <w:tcPr>
            <w:tcW w:w="393" w:type="pct"/>
            <w:tcBorders>
              <w:bottom w:val="single" w:sz="4" w:space="0" w:color="7F7F7F"/>
            </w:tcBorders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b/>
                <w:bCs/>
                <w:caps/>
                <w:color w:val="000000"/>
                <w:szCs w:val="24"/>
              </w:rPr>
            </w:pPr>
            <w:r w:rsidRPr="00801B38">
              <w:rPr>
                <w:rFonts w:eastAsia="Times New Roman" w:cs="Calibri"/>
                <w:b/>
                <w:bCs/>
                <w:caps/>
                <w:color w:val="000000"/>
                <w:szCs w:val="24"/>
              </w:rPr>
              <w:t>K</w:t>
            </w:r>
          </w:p>
        </w:tc>
        <w:tc>
          <w:tcPr>
            <w:tcW w:w="393" w:type="pct"/>
            <w:tcBorders>
              <w:bottom w:val="single" w:sz="4" w:space="0" w:color="7F7F7F"/>
            </w:tcBorders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b/>
                <w:bCs/>
                <w:caps/>
                <w:color w:val="000000"/>
                <w:szCs w:val="24"/>
              </w:rPr>
            </w:pPr>
            <w:r w:rsidRPr="00801B38">
              <w:rPr>
                <w:rFonts w:eastAsia="Times New Roman" w:cs="Calibri"/>
                <w:b/>
                <w:bCs/>
                <w:caps/>
                <w:color w:val="000000"/>
                <w:szCs w:val="24"/>
              </w:rPr>
              <w:t>SK</w:t>
            </w:r>
          </w:p>
        </w:tc>
        <w:tc>
          <w:tcPr>
            <w:tcW w:w="393" w:type="pct"/>
            <w:tcBorders>
              <w:bottom w:val="single" w:sz="4" w:space="0" w:color="7F7F7F"/>
            </w:tcBorders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b/>
                <w:bCs/>
                <w:caps/>
                <w:color w:val="000000"/>
                <w:szCs w:val="24"/>
              </w:rPr>
            </w:pPr>
            <w:r w:rsidRPr="00801B38">
              <w:rPr>
                <w:rFonts w:eastAsia="Times New Roman" w:cs="Calibri"/>
                <w:b/>
                <w:bCs/>
                <w:caps/>
                <w:color w:val="000000"/>
                <w:szCs w:val="24"/>
              </w:rPr>
              <w:t>N</w:t>
            </w:r>
          </w:p>
        </w:tc>
        <w:tc>
          <w:tcPr>
            <w:tcW w:w="393" w:type="pct"/>
            <w:tcBorders>
              <w:bottom w:val="single" w:sz="4" w:space="0" w:color="7F7F7F"/>
            </w:tcBorders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b/>
                <w:bCs/>
                <w:caps/>
                <w:color w:val="000000"/>
                <w:szCs w:val="24"/>
              </w:rPr>
            </w:pPr>
            <w:r w:rsidRPr="00801B38">
              <w:rPr>
                <w:rFonts w:eastAsia="Times New Roman" w:cs="Calibri"/>
                <w:b/>
                <w:bCs/>
                <w:caps/>
                <w:color w:val="000000"/>
                <w:szCs w:val="24"/>
              </w:rPr>
              <w:t>M</w:t>
            </w:r>
          </w:p>
        </w:tc>
        <w:tc>
          <w:tcPr>
            <w:tcW w:w="393" w:type="pct"/>
            <w:tcBorders>
              <w:bottom w:val="single" w:sz="4" w:space="0" w:color="7F7F7F"/>
            </w:tcBorders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b/>
                <w:bCs/>
                <w:caps/>
                <w:color w:val="000000"/>
                <w:szCs w:val="24"/>
              </w:rPr>
            </w:pPr>
            <w:r w:rsidRPr="00801B38">
              <w:rPr>
                <w:rFonts w:eastAsia="Times New Roman" w:cs="Calibri"/>
                <w:b/>
                <w:bCs/>
                <w:caps/>
                <w:color w:val="000000"/>
                <w:szCs w:val="24"/>
              </w:rPr>
              <w:t>RB</w:t>
            </w:r>
          </w:p>
        </w:tc>
        <w:tc>
          <w:tcPr>
            <w:tcW w:w="393" w:type="pct"/>
            <w:tcBorders>
              <w:bottom w:val="single" w:sz="4" w:space="0" w:color="7F7F7F"/>
            </w:tcBorders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b/>
                <w:bCs/>
                <w:caps/>
                <w:color w:val="000000"/>
                <w:szCs w:val="24"/>
              </w:rPr>
            </w:pPr>
            <w:r w:rsidRPr="00801B38">
              <w:rPr>
                <w:rFonts w:eastAsia="Times New Roman" w:cs="Calibri"/>
                <w:b/>
                <w:bCs/>
                <w:caps/>
                <w:color w:val="000000"/>
                <w:szCs w:val="24"/>
              </w:rPr>
              <w:t>MOZ</w:t>
            </w:r>
          </w:p>
        </w:tc>
        <w:tc>
          <w:tcPr>
            <w:tcW w:w="332" w:type="pct"/>
            <w:tcBorders>
              <w:bottom w:val="single" w:sz="4" w:space="0" w:color="7F7F7F"/>
            </w:tcBorders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b/>
                <w:bCs/>
                <w:caps/>
                <w:color w:val="000000"/>
                <w:szCs w:val="24"/>
              </w:rPr>
            </w:pPr>
            <w:r w:rsidRPr="00801B38">
              <w:rPr>
                <w:rFonts w:eastAsia="Times New Roman" w:cs="Calibri"/>
                <w:b/>
                <w:bCs/>
                <w:caps/>
                <w:color w:val="000000"/>
                <w:szCs w:val="24"/>
              </w:rPr>
              <w:t>KEN</w:t>
            </w:r>
          </w:p>
        </w:tc>
      </w:tr>
      <w:tr w:rsidR="009F7F78" w:rsidRPr="00801B38" w:rsidTr="007745E5">
        <w:trPr>
          <w:trHeight w:val="300"/>
        </w:trPr>
        <w:tc>
          <w:tcPr>
            <w:tcW w:w="347" w:type="pct"/>
            <w:tcBorders>
              <w:right w:val="single" w:sz="4" w:space="0" w:color="7F7F7F"/>
            </w:tcBorders>
            <w:shd w:val="clear" w:color="auto" w:fill="auto"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b/>
                <w:bCs/>
                <w:caps/>
                <w:color w:val="000000"/>
                <w:szCs w:val="24"/>
              </w:rPr>
            </w:pPr>
            <w:r w:rsidRPr="00801B38">
              <w:rPr>
                <w:rFonts w:eastAsia="Times New Roman" w:cs="Calibri"/>
                <w:b/>
                <w:bCs/>
                <w:caps/>
                <w:color w:val="000000"/>
                <w:szCs w:val="24"/>
              </w:rPr>
              <w:t>O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</w:rPr>
            </w:pPr>
            <w:r w:rsidRPr="00801B38">
              <w:rPr>
                <w:rFonts w:eastAsia="Times New Roman" w:cs="Calibri"/>
                <w:color w:val="000000"/>
                <w:szCs w:val="24"/>
              </w:rPr>
              <w:t>-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</w:rPr>
            </w:pPr>
          </w:p>
        </w:tc>
        <w:tc>
          <w:tcPr>
            <w:tcW w:w="393" w:type="pct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393" w:type="pct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393" w:type="pct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393" w:type="pct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393" w:type="pct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393" w:type="pct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393" w:type="pct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393" w:type="pct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393" w:type="pct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332" w:type="pct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/>
                <w:szCs w:val="24"/>
              </w:rPr>
            </w:pPr>
          </w:p>
        </w:tc>
      </w:tr>
      <w:tr w:rsidR="009F7F78" w:rsidRPr="00801B38" w:rsidTr="007745E5">
        <w:trPr>
          <w:trHeight w:val="300"/>
        </w:trPr>
        <w:tc>
          <w:tcPr>
            <w:tcW w:w="347" w:type="pct"/>
            <w:tcBorders>
              <w:right w:val="single" w:sz="4" w:space="0" w:color="7F7F7F"/>
            </w:tcBorders>
            <w:shd w:val="clear" w:color="auto" w:fill="auto"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b/>
                <w:bCs/>
                <w:caps/>
                <w:color w:val="000000"/>
                <w:szCs w:val="24"/>
              </w:rPr>
            </w:pPr>
            <w:r w:rsidRPr="00801B38">
              <w:rPr>
                <w:rFonts w:eastAsia="Times New Roman" w:cs="Calibri"/>
                <w:b/>
                <w:bCs/>
                <w:caps/>
                <w:color w:val="000000"/>
                <w:szCs w:val="24"/>
              </w:rPr>
              <w:t>B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</w:rPr>
            </w:pPr>
            <w:r w:rsidRPr="00801B38">
              <w:rPr>
                <w:rFonts w:eastAsia="Times New Roman" w:cs="Calibri"/>
                <w:color w:val="000000"/>
                <w:szCs w:val="24"/>
              </w:rPr>
              <w:t>0.017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</w:rPr>
            </w:pPr>
            <w:r w:rsidRPr="00801B38">
              <w:rPr>
                <w:rFonts w:eastAsia="Times New Roman" w:cs="Calibri"/>
                <w:color w:val="000000"/>
                <w:szCs w:val="24"/>
              </w:rPr>
              <w:t>-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</w:rPr>
            </w:pPr>
          </w:p>
        </w:tc>
        <w:tc>
          <w:tcPr>
            <w:tcW w:w="393" w:type="pct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393" w:type="pct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393" w:type="pct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393" w:type="pct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393" w:type="pct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393" w:type="pct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393" w:type="pct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393" w:type="pct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332" w:type="pct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/>
                <w:szCs w:val="24"/>
              </w:rPr>
            </w:pPr>
          </w:p>
        </w:tc>
      </w:tr>
      <w:tr w:rsidR="009F7F78" w:rsidRPr="00801B38" w:rsidTr="007745E5">
        <w:trPr>
          <w:trHeight w:val="300"/>
        </w:trPr>
        <w:tc>
          <w:tcPr>
            <w:tcW w:w="347" w:type="pct"/>
            <w:tcBorders>
              <w:right w:val="single" w:sz="4" w:space="0" w:color="7F7F7F"/>
            </w:tcBorders>
            <w:shd w:val="clear" w:color="auto" w:fill="auto"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b/>
                <w:bCs/>
                <w:caps/>
                <w:color w:val="000000"/>
                <w:szCs w:val="24"/>
              </w:rPr>
            </w:pPr>
            <w:r w:rsidRPr="00801B38">
              <w:rPr>
                <w:rFonts w:eastAsia="Times New Roman" w:cs="Calibri"/>
                <w:b/>
                <w:bCs/>
                <w:caps/>
                <w:color w:val="000000"/>
                <w:szCs w:val="24"/>
              </w:rPr>
              <w:t>L1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</w:rPr>
            </w:pPr>
            <w:r w:rsidRPr="00801B38">
              <w:rPr>
                <w:rFonts w:eastAsia="Times New Roman" w:cs="Calibri"/>
                <w:color w:val="000000"/>
                <w:szCs w:val="24"/>
              </w:rPr>
              <w:t>0.018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</w:rPr>
            </w:pPr>
            <w:r w:rsidRPr="00801B38">
              <w:rPr>
                <w:rFonts w:eastAsia="Times New Roman" w:cs="Calibri"/>
                <w:color w:val="000000"/>
                <w:szCs w:val="24"/>
              </w:rPr>
              <w:t>0.015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</w:rPr>
            </w:pPr>
            <w:r w:rsidRPr="00801B38">
              <w:rPr>
                <w:rFonts w:eastAsia="Times New Roman" w:cs="Calibri"/>
                <w:color w:val="000000"/>
                <w:szCs w:val="24"/>
              </w:rPr>
              <w:t>-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</w:rPr>
            </w:pPr>
          </w:p>
        </w:tc>
        <w:tc>
          <w:tcPr>
            <w:tcW w:w="393" w:type="pct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393" w:type="pct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393" w:type="pct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393" w:type="pct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393" w:type="pct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393" w:type="pct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393" w:type="pct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332" w:type="pct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/>
                <w:szCs w:val="24"/>
              </w:rPr>
            </w:pPr>
          </w:p>
        </w:tc>
      </w:tr>
      <w:tr w:rsidR="009F7F78" w:rsidRPr="00801B38" w:rsidTr="007745E5">
        <w:trPr>
          <w:trHeight w:val="300"/>
        </w:trPr>
        <w:tc>
          <w:tcPr>
            <w:tcW w:w="347" w:type="pct"/>
            <w:tcBorders>
              <w:right w:val="single" w:sz="4" w:space="0" w:color="7F7F7F"/>
            </w:tcBorders>
            <w:shd w:val="clear" w:color="auto" w:fill="auto"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b/>
                <w:bCs/>
                <w:caps/>
                <w:color w:val="000000"/>
                <w:szCs w:val="24"/>
              </w:rPr>
            </w:pPr>
            <w:r w:rsidRPr="00801B38">
              <w:rPr>
                <w:rFonts w:eastAsia="Times New Roman" w:cs="Calibri"/>
                <w:b/>
                <w:bCs/>
                <w:caps/>
                <w:color w:val="000000"/>
                <w:szCs w:val="24"/>
              </w:rPr>
              <w:t>L2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</w:rPr>
            </w:pPr>
            <w:r w:rsidRPr="00801B38">
              <w:rPr>
                <w:rFonts w:eastAsia="Times New Roman" w:cs="Calibri"/>
                <w:color w:val="000000"/>
                <w:szCs w:val="24"/>
              </w:rPr>
              <w:t>0.040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</w:rPr>
            </w:pPr>
            <w:r w:rsidRPr="00801B38">
              <w:rPr>
                <w:rFonts w:eastAsia="Times New Roman" w:cs="Calibri"/>
                <w:color w:val="000000"/>
                <w:szCs w:val="24"/>
              </w:rPr>
              <w:t>0.043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</w:rPr>
            </w:pPr>
            <w:r w:rsidRPr="00801B38">
              <w:rPr>
                <w:rFonts w:eastAsia="Times New Roman" w:cs="Calibri"/>
                <w:color w:val="000000"/>
                <w:szCs w:val="24"/>
              </w:rPr>
              <w:t>0.041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</w:rPr>
            </w:pPr>
            <w:r w:rsidRPr="00801B38">
              <w:rPr>
                <w:rFonts w:eastAsia="Times New Roman" w:cs="Calibri"/>
                <w:color w:val="000000"/>
                <w:szCs w:val="24"/>
              </w:rPr>
              <w:t>-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</w:rPr>
            </w:pPr>
          </w:p>
        </w:tc>
        <w:tc>
          <w:tcPr>
            <w:tcW w:w="393" w:type="pct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393" w:type="pct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393" w:type="pct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393" w:type="pct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393" w:type="pct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393" w:type="pct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332" w:type="pct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/>
                <w:szCs w:val="24"/>
              </w:rPr>
            </w:pPr>
          </w:p>
        </w:tc>
      </w:tr>
      <w:tr w:rsidR="009F7F78" w:rsidRPr="00801B38" w:rsidTr="007745E5">
        <w:trPr>
          <w:trHeight w:val="300"/>
        </w:trPr>
        <w:tc>
          <w:tcPr>
            <w:tcW w:w="347" w:type="pct"/>
            <w:tcBorders>
              <w:right w:val="single" w:sz="4" w:space="0" w:color="7F7F7F"/>
            </w:tcBorders>
            <w:shd w:val="clear" w:color="auto" w:fill="auto"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b/>
                <w:bCs/>
                <w:caps/>
                <w:color w:val="000000"/>
                <w:szCs w:val="24"/>
              </w:rPr>
            </w:pPr>
            <w:r w:rsidRPr="00801B38">
              <w:rPr>
                <w:rFonts w:eastAsia="Times New Roman" w:cs="Calibri"/>
                <w:b/>
                <w:bCs/>
                <w:caps/>
                <w:color w:val="000000"/>
                <w:szCs w:val="24"/>
              </w:rPr>
              <w:t>BR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</w:rPr>
            </w:pPr>
            <w:r w:rsidRPr="00801B38">
              <w:rPr>
                <w:rFonts w:eastAsia="Times New Roman" w:cs="Calibri"/>
                <w:color w:val="000000"/>
                <w:szCs w:val="24"/>
              </w:rPr>
              <w:t>0.024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</w:rPr>
            </w:pPr>
            <w:r w:rsidRPr="00801B38">
              <w:rPr>
                <w:rFonts w:eastAsia="Times New Roman" w:cs="Calibri"/>
                <w:color w:val="000000"/>
                <w:szCs w:val="24"/>
              </w:rPr>
              <w:t>0.019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</w:rPr>
            </w:pPr>
            <w:r w:rsidRPr="00801B38">
              <w:rPr>
                <w:rFonts w:eastAsia="Times New Roman" w:cs="Calibri"/>
                <w:color w:val="000000"/>
                <w:szCs w:val="24"/>
              </w:rPr>
              <w:t>0.020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</w:rPr>
            </w:pPr>
            <w:r w:rsidRPr="00801B38">
              <w:rPr>
                <w:rFonts w:eastAsia="Times New Roman" w:cs="Calibri"/>
                <w:color w:val="000000"/>
                <w:szCs w:val="24"/>
              </w:rPr>
              <w:t>0.035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</w:rPr>
            </w:pPr>
            <w:r w:rsidRPr="00801B38">
              <w:rPr>
                <w:rFonts w:eastAsia="Times New Roman" w:cs="Calibri"/>
                <w:color w:val="000000"/>
                <w:szCs w:val="24"/>
              </w:rPr>
              <w:t>-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</w:rPr>
            </w:pPr>
          </w:p>
        </w:tc>
        <w:tc>
          <w:tcPr>
            <w:tcW w:w="393" w:type="pct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393" w:type="pct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393" w:type="pct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393" w:type="pct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393" w:type="pct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332" w:type="pct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/>
                <w:szCs w:val="24"/>
              </w:rPr>
            </w:pPr>
          </w:p>
        </w:tc>
      </w:tr>
      <w:tr w:rsidR="009F7F78" w:rsidRPr="00801B38" w:rsidTr="007745E5">
        <w:trPr>
          <w:trHeight w:val="300"/>
        </w:trPr>
        <w:tc>
          <w:tcPr>
            <w:tcW w:w="347" w:type="pct"/>
            <w:tcBorders>
              <w:right w:val="single" w:sz="4" w:space="0" w:color="7F7F7F"/>
            </w:tcBorders>
            <w:shd w:val="clear" w:color="auto" w:fill="auto"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b/>
                <w:bCs/>
                <w:caps/>
                <w:color w:val="000000"/>
                <w:szCs w:val="24"/>
              </w:rPr>
            </w:pPr>
            <w:r w:rsidRPr="00801B38">
              <w:rPr>
                <w:rFonts w:eastAsia="Times New Roman" w:cs="Calibri"/>
                <w:b/>
                <w:bCs/>
                <w:caps/>
                <w:color w:val="000000"/>
                <w:szCs w:val="24"/>
              </w:rPr>
              <w:t>K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</w:rPr>
            </w:pPr>
            <w:r w:rsidRPr="00801B38">
              <w:rPr>
                <w:rFonts w:eastAsia="Times New Roman" w:cs="Calibri"/>
                <w:color w:val="000000"/>
                <w:szCs w:val="24"/>
              </w:rPr>
              <w:t>0.019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</w:rPr>
            </w:pPr>
            <w:r w:rsidRPr="00801B38">
              <w:rPr>
                <w:rFonts w:eastAsia="Times New Roman" w:cs="Calibri"/>
                <w:color w:val="000000"/>
                <w:szCs w:val="24"/>
              </w:rPr>
              <w:t>0.016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</w:rPr>
            </w:pPr>
            <w:r w:rsidRPr="00801B38">
              <w:rPr>
                <w:rFonts w:eastAsia="Times New Roman" w:cs="Calibri"/>
                <w:color w:val="000000"/>
                <w:szCs w:val="24"/>
              </w:rPr>
              <w:t>0.016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</w:rPr>
            </w:pPr>
            <w:r w:rsidRPr="00801B38">
              <w:rPr>
                <w:rFonts w:eastAsia="Times New Roman" w:cs="Calibri"/>
                <w:color w:val="000000"/>
                <w:szCs w:val="24"/>
              </w:rPr>
              <w:t>0.033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</w:rPr>
            </w:pPr>
            <w:r w:rsidRPr="00801B38">
              <w:rPr>
                <w:rFonts w:eastAsia="Times New Roman" w:cs="Calibri"/>
                <w:color w:val="000000"/>
                <w:szCs w:val="24"/>
              </w:rPr>
              <w:t>0.018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</w:rPr>
            </w:pPr>
            <w:r w:rsidRPr="00801B38">
              <w:rPr>
                <w:rFonts w:eastAsia="Times New Roman" w:cs="Calibri"/>
                <w:color w:val="000000"/>
                <w:szCs w:val="24"/>
              </w:rPr>
              <w:t>-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</w:rPr>
            </w:pPr>
          </w:p>
        </w:tc>
        <w:tc>
          <w:tcPr>
            <w:tcW w:w="393" w:type="pct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393" w:type="pct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393" w:type="pct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393" w:type="pct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332" w:type="pct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/>
                <w:szCs w:val="24"/>
              </w:rPr>
            </w:pPr>
          </w:p>
        </w:tc>
      </w:tr>
      <w:tr w:rsidR="009F7F78" w:rsidRPr="00801B38" w:rsidTr="007745E5">
        <w:trPr>
          <w:trHeight w:val="300"/>
        </w:trPr>
        <w:tc>
          <w:tcPr>
            <w:tcW w:w="347" w:type="pct"/>
            <w:tcBorders>
              <w:right w:val="single" w:sz="4" w:space="0" w:color="7F7F7F"/>
            </w:tcBorders>
            <w:shd w:val="clear" w:color="auto" w:fill="auto"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b/>
                <w:bCs/>
                <w:caps/>
                <w:color w:val="000000"/>
                <w:szCs w:val="24"/>
              </w:rPr>
            </w:pPr>
            <w:r w:rsidRPr="00801B38">
              <w:rPr>
                <w:rFonts w:eastAsia="Times New Roman" w:cs="Calibri"/>
                <w:b/>
                <w:bCs/>
                <w:caps/>
                <w:color w:val="000000"/>
                <w:szCs w:val="24"/>
              </w:rPr>
              <w:t>SK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</w:rPr>
            </w:pPr>
            <w:r w:rsidRPr="00801B38">
              <w:rPr>
                <w:rFonts w:eastAsia="Times New Roman" w:cs="Calibri"/>
                <w:color w:val="000000"/>
                <w:szCs w:val="24"/>
              </w:rPr>
              <w:t>0.021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</w:rPr>
            </w:pPr>
            <w:r w:rsidRPr="00801B38">
              <w:rPr>
                <w:rFonts w:eastAsia="Times New Roman" w:cs="Calibri"/>
                <w:color w:val="000000"/>
                <w:szCs w:val="24"/>
              </w:rPr>
              <w:t>0.017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</w:rPr>
            </w:pPr>
            <w:r w:rsidRPr="00801B38">
              <w:rPr>
                <w:rFonts w:eastAsia="Times New Roman" w:cs="Calibri"/>
                <w:color w:val="000000"/>
                <w:szCs w:val="24"/>
              </w:rPr>
              <w:t>0.015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</w:rPr>
            </w:pPr>
            <w:r w:rsidRPr="00801B38">
              <w:rPr>
                <w:rFonts w:eastAsia="Times New Roman" w:cs="Calibri"/>
                <w:color w:val="000000"/>
                <w:szCs w:val="24"/>
              </w:rPr>
              <w:t>0.042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</w:rPr>
            </w:pPr>
            <w:r w:rsidRPr="00801B38">
              <w:rPr>
                <w:rFonts w:eastAsia="Times New Roman" w:cs="Calibri"/>
                <w:color w:val="000000"/>
                <w:szCs w:val="24"/>
              </w:rPr>
              <w:t>0.022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</w:rPr>
            </w:pPr>
            <w:r w:rsidRPr="00801B38">
              <w:rPr>
                <w:rFonts w:eastAsia="Times New Roman" w:cs="Calibri"/>
                <w:color w:val="000000"/>
                <w:szCs w:val="24"/>
              </w:rPr>
              <w:t>0.016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</w:rPr>
            </w:pPr>
            <w:r w:rsidRPr="00801B38">
              <w:rPr>
                <w:rFonts w:eastAsia="Times New Roman" w:cs="Calibri"/>
                <w:color w:val="000000"/>
                <w:szCs w:val="24"/>
              </w:rPr>
              <w:t>-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</w:rPr>
            </w:pPr>
          </w:p>
        </w:tc>
        <w:tc>
          <w:tcPr>
            <w:tcW w:w="393" w:type="pct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393" w:type="pct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393" w:type="pct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332" w:type="pct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/>
                <w:szCs w:val="24"/>
              </w:rPr>
            </w:pPr>
          </w:p>
        </w:tc>
      </w:tr>
      <w:tr w:rsidR="009F7F78" w:rsidRPr="00801B38" w:rsidTr="007745E5">
        <w:trPr>
          <w:trHeight w:val="300"/>
        </w:trPr>
        <w:tc>
          <w:tcPr>
            <w:tcW w:w="347" w:type="pct"/>
            <w:tcBorders>
              <w:right w:val="single" w:sz="4" w:space="0" w:color="7F7F7F"/>
            </w:tcBorders>
            <w:shd w:val="clear" w:color="auto" w:fill="auto"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b/>
                <w:bCs/>
                <w:caps/>
                <w:color w:val="000000"/>
                <w:szCs w:val="24"/>
              </w:rPr>
            </w:pPr>
            <w:r w:rsidRPr="00801B38">
              <w:rPr>
                <w:rFonts w:eastAsia="Times New Roman" w:cs="Calibri"/>
                <w:b/>
                <w:bCs/>
                <w:caps/>
                <w:color w:val="000000"/>
                <w:szCs w:val="24"/>
              </w:rPr>
              <w:t>N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</w:rPr>
            </w:pPr>
            <w:r w:rsidRPr="00801B38">
              <w:rPr>
                <w:rFonts w:eastAsia="Times New Roman" w:cs="Calibri"/>
                <w:color w:val="000000"/>
                <w:szCs w:val="24"/>
              </w:rPr>
              <w:t>0.047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</w:rPr>
            </w:pPr>
            <w:r w:rsidRPr="00801B38">
              <w:rPr>
                <w:rFonts w:eastAsia="Times New Roman" w:cs="Calibri"/>
                <w:color w:val="000000"/>
                <w:szCs w:val="24"/>
              </w:rPr>
              <w:t>0.054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</w:rPr>
            </w:pPr>
            <w:r w:rsidRPr="00801B38">
              <w:rPr>
                <w:rFonts w:eastAsia="Times New Roman" w:cs="Calibri"/>
                <w:color w:val="000000"/>
                <w:szCs w:val="24"/>
              </w:rPr>
              <w:t>0.050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</w:rPr>
            </w:pPr>
            <w:r w:rsidRPr="00801B38">
              <w:rPr>
                <w:rFonts w:eastAsia="Times New Roman" w:cs="Calibri"/>
                <w:color w:val="000000"/>
                <w:szCs w:val="24"/>
              </w:rPr>
              <w:t>0.043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</w:rPr>
            </w:pPr>
            <w:r w:rsidRPr="00801B38">
              <w:rPr>
                <w:rFonts w:eastAsia="Times New Roman" w:cs="Calibri"/>
                <w:color w:val="000000"/>
                <w:szCs w:val="24"/>
              </w:rPr>
              <w:t>0.050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</w:rPr>
            </w:pPr>
            <w:r w:rsidRPr="00801B38">
              <w:rPr>
                <w:rFonts w:eastAsia="Times New Roman" w:cs="Calibri"/>
                <w:color w:val="000000"/>
                <w:szCs w:val="24"/>
              </w:rPr>
              <w:t>0.048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</w:rPr>
            </w:pPr>
            <w:r w:rsidRPr="00801B38">
              <w:rPr>
                <w:rFonts w:eastAsia="Times New Roman" w:cs="Calibri"/>
                <w:color w:val="000000"/>
                <w:szCs w:val="24"/>
              </w:rPr>
              <w:t>0.053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</w:rPr>
            </w:pPr>
            <w:r w:rsidRPr="00801B38">
              <w:rPr>
                <w:rFonts w:eastAsia="Times New Roman" w:cs="Calibri"/>
                <w:color w:val="000000"/>
                <w:szCs w:val="24"/>
              </w:rPr>
              <w:t>-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</w:rPr>
            </w:pPr>
          </w:p>
        </w:tc>
        <w:tc>
          <w:tcPr>
            <w:tcW w:w="393" w:type="pct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393" w:type="pct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332" w:type="pct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/>
                <w:szCs w:val="24"/>
              </w:rPr>
            </w:pPr>
          </w:p>
        </w:tc>
      </w:tr>
      <w:tr w:rsidR="009F7F78" w:rsidRPr="00801B38" w:rsidTr="007745E5">
        <w:trPr>
          <w:trHeight w:val="300"/>
        </w:trPr>
        <w:tc>
          <w:tcPr>
            <w:tcW w:w="347" w:type="pct"/>
            <w:tcBorders>
              <w:right w:val="single" w:sz="4" w:space="0" w:color="7F7F7F"/>
            </w:tcBorders>
            <w:shd w:val="clear" w:color="auto" w:fill="auto"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b/>
                <w:bCs/>
                <w:caps/>
                <w:color w:val="000000"/>
                <w:szCs w:val="24"/>
              </w:rPr>
            </w:pPr>
            <w:r w:rsidRPr="00801B38">
              <w:rPr>
                <w:rFonts w:eastAsia="Times New Roman" w:cs="Calibri"/>
                <w:b/>
                <w:bCs/>
                <w:caps/>
                <w:color w:val="000000"/>
                <w:szCs w:val="24"/>
              </w:rPr>
              <w:t>M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</w:rPr>
            </w:pPr>
            <w:r w:rsidRPr="00801B38">
              <w:rPr>
                <w:rFonts w:eastAsia="Times New Roman" w:cs="Calibri"/>
                <w:color w:val="000000"/>
                <w:szCs w:val="24"/>
              </w:rPr>
              <w:t>0.037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</w:rPr>
            </w:pPr>
            <w:r w:rsidRPr="00801B38">
              <w:rPr>
                <w:rFonts w:eastAsia="Times New Roman" w:cs="Calibri"/>
                <w:color w:val="000000"/>
                <w:szCs w:val="24"/>
              </w:rPr>
              <w:t>0.037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</w:rPr>
            </w:pPr>
            <w:r w:rsidRPr="00801B38">
              <w:rPr>
                <w:rFonts w:eastAsia="Times New Roman" w:cs="Calibri"/>
                <w:color w:val="000000"/>
                <w:szCs w:val="24"/>
              </w:rPr>
              <w:t>0.038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</w:rPr>
            </w:pPr>
            <w:r w:rsidRPr="00801B38">
              <w:rPr>
                <w:rFonts w:eastAsia="Times New Roman" w:cs="Calibri"/>
                <w:color w:val="000000"/>
                <w:szCs w:val="24"/>
              </w:rPr>
              <w:t>0.040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</w:rPr>
            </w:pPr>
            <w:r w:rsidRPr="00801B38">
              <w:rPr>
                <w:rFonts w:eastAsia="Times New Roman" w:cs="Calibri"/>
                <w:color w:val="000000"/>
                <w:szCs w:val="24"/>
              </w:rPr>
              <w:t>0.037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</w:rPr>
            </w:pPr>
            <w:r w:rsidRPr="00801B38">
              <w:rPr>
                <w:rFonts w:eastAsia="Times New Roman" w:cs="Calibri"/>
                <w:color w:val="000000"/>
                <w:szCs w:val="24"/>
              </w:rPr>
              <w:t>0.035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</w:rPr>
            </w:pPr>
            <w:r w:rsidRPr="00801B38">
              <w:rPr>
                <w:rFonts w:eastAsia="Times New Roman" w:cs="Calibri"/>
                <w:color w:val="000000"/>
                <w:szCs w:val="24"/>
              </w:rPr>
              <w:t>0.041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</w:rPr>
            </w:pPr>
            <w:r w:rsidRPr="00801B38">
              <w:rPr>
                <w:rFonts w:eastAsia="Times New Roman" w:cs="Calibri"/>
                <w:color w:val="000000"/>
                <w:szCs w:val="24"/>
              </w:rPr>
              <w:t>0.046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</w:rPr>
            </w:pPr>
            <w:r w:rsidRPr="00801B38">
              <w:rPr>
                <w:rFonts w:eastAsia="Times New Roman" w:cs="Calibri"/>
                <w:color w:val="000000"/>
                <w:szCs w:val="24"/>
              </w:rPr>
              <w:t>-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</w:rPr>
            </w:pPr>
          </w:p>
        </w:tc>
        <w:tc>
          <w:tcPr>
            <w:tcW w:w="393" w:type="pct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332" w:type="pct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/>
                <w:szCs w:val="24"/>
              </w:rPr>
            </w:pPr>
          </w:p>
        </w:tc>
      </w:tr>
      <w:tr w:rsidR="009F7F78" w:rsidRPr="00801B38" w:rsidTr="007745E5">
        <w:trPr>
          <w:trHeight w:val="300"/>
        </w:trPr>
        <w:tc>
          <w:tcPr>
            <w:tcW w:w="347" w:type="pct"/>
            <w:tcBorders>
              <w:right w:val="single" w:sz="4" w:space="0" w:color="7F7F7F"/>
            </w:tcBorders>
            <w:shd w:val="clear" w:color="auto" w:fill="auto"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b/>
                <w:bCs/>
                <w:caps/>
                <w:color w:val="000000"/>
                <w:szCs w:val="24"/>
              </w:rPr>
            </w:pPr>
            <w:r w:rsidRPr="00801B38">
              <w:rPr>
                <w:rFonts w:eastAsia="Times New Roman" w:cs="Calibri"/>
                <w:b/>
                <w:bCs/>
                <w:caps/>
                <w:color w:val="000000"/>
                <w:szCs w:val="24"/>
              </w:rPr>
              <w:t>RB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</w:rPr>
            </w:pPr>
            <w:r w:rsidRPr="00801B38">
              <w:rPr>
                <w:rFonts w:eastAsia="Times New Roman" w:cs="Calibri"/>
                <w:color w:val="000000"/>
                <w:szCs w:val="24"/>
              </w:rPr>
              <w:t>0.050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</w:rPr>
            </w:pPr>
            <w:r w:rsidRPr="00801B38">
              <w:rPr>
                <w:rFonts w:eastAsia="Times New Roman" w:cs="Calibri"/>
                <w:color w:val="000000"/>
                <w:szCs w:val="24"/>
              </w:rPr>
              <w:t>0.043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</w:rPr>
            </w:pPr>
            <w:r w:rsidRPr="00801B38">
              <w:rPr>
                <w:rFonts w:eastAsia="Times New Roman" w:cs="Calibri"/>
                <w:color w:val="000000"/>
                <w:szCs w:val="24"/>
              </w:rPr>
              <w:t>0.048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</w:rPr>
            </w:pPr>
            <w:r w:rsidRPr="00801B38">
              <w:rPr>
                <w:rFonts w:eastAsia="Times New Roman" w:cs="Calibri"/>
                <w:color w:val="000000"/>
                <w:szCs w:val="24"/>
              </w:rPr>
              <w:t>0.058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</w:rPr>
            </w:pPr>
            <w:r w:rsidRPr="00801B38">
              <w:rPr>
                <w:rFonts w:eastAsia="Times New Roman" w:cs="Calibri"/>
                <w:color w:val="000000"/>
                <w:szCs w:val="24"/>
              </w:rPr>
              <w:t>0.050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</w:rPr>
            </w:pPr>
            <w:r w:rsidRPr="00801B38">
              <w:rPr>
                <w:rFonts w:eastAsia="Times New Roman" w:cs="Calibri"/>
                <w:color w:val="000000"/>
                <w:szCs w:val="24"/>
              </w:rPr>
              <w:t>0.048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</w:rPr>
            </w:pPr>
            <w:r w:rsidRPr="00801B38">
              <w:rPr>
                <w:rFonts w:eastAsia="Times New Roman" w:cs="Calibri"/>
                <w:color w:val="000000"/>
                <w:szCs w:val="24"/>
              </w:rPr>
              <w:t>0.049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</w:rPr>
            </w:pPr>
            <w:r w:rsidRPr="00801B38">
              <w:rPr>
                <w:rFonts w:eastAsia="Times New Roman" w:cs="Calibri"/>
                <w:color w:val="000000"/>
                <w:szCs w:val="24"/>
              </w:rPr>
              <w:t>0.067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</w:rPr>
            </w:pPr>
            <w:r w:rsidRPr="00801B38">
              <w:rPr>
                <w:rFonts w:eastAsia="Times New Roman" w:cs="Calibri"/>
                <w:color w:val="000000"/>
                <w:szCs w:val="24"/>
              </w:rPr>
              <w:t>0.037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</w:rPr>
            </w:pPr>
            <w:r w:rsidRPr="00801B38">
              <w:rPr>
                <w:rFonts w:eastAsia="Times New Roman" w:cs="Calibri"/>
                <w:color w:val="000000"/>
                <w:szCs w:val="24"/>
              </w:rPr>
              <w:t>-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</w:rPr>
            </w:pPr>
          </w:p>
        </w:tc>
        <w:tc>
          <w:tcPr>
            <w:tcW w:w="332" w:type="pct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/>
                <w:szCs w:val="24"/>
              </w:rPr>
            </w:pPr>
          </w:p>
        </w:tc>
      </w:tr>
      <w:tr w:rsidR="009F7F78" w:rsidRPr="00801B38" w:rsidTr="007745E5">
        <w:trPr>
          <w:trHeight w:val="300"/>
        </w:trPr>
        <w:tc>
          <w:tcPr>
            <w:tcW w:w="347" w:type="pct"/>
            <w:tcBorders>
              <w:right w:val="single" w:sz="4" w:space="0" w:color="7F7F7F"/>
            </w:tcBorders>
            <w:shd w:val="clear" w:color="auto" w:fill="auto"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b/>
                <w:bCs/>
                <w:caps/>
                <w:szCs w:val="24"/>
              </w:rPr>
            </w:pPr>
            <w:r w:rsidRPr="00801B38">
              <w:rPr>
                <w:rFonts w:eastAsia="Times New Roman" w:cs="Calibri"/>
                <w:b/>
                <w:bCs/>
                <w:caps/>
                <w:szCs w:val="24"/>
              </w:rPr>
              <w:lastRenderedPageBreak/>
              <w:t>MOZ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</w:rPr>
            </w:pPr>
            <w:r w:rsidRPr="00801B38">
              <w:rPr>
                <w:rFonts w:eastAsia="Times New Roman" w:cs="Calibri"/>
                <w:color w:val="000000"/>
                <w:szCs w:val="24"/>
              </w:rPr>
              <w:t>0.092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</w:rPr>
            </w:pPr>
            <w:r w:rsidRPr="00801B38">
              <w:rPr>
                <w:rFonts w:eastAsia="Times New Roman" w:cs="Calibri"/>
                <w:color w:val="000000"/>
                <w:szCs w:val="24"/>
              </w:rPr>
              <w:t>0.095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</w:rPr>
            </w:pPr>
            <w:r w:rsidRPr="00801B38">
              <w:rPr>
                <w:rFonts w:eastAsia="Times New Roman" w:cs="Calibri"/>
                <w:color w:val="000000"/>
                <w:szCs w:val="24"/>
              </w:rPr>
              <w:t>0.096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</w:rPr>
            </w:pPr>
            <w:r w:rsidRPr="00801B38">
              <w:rPr>
                <w:rFonts w:eastAsia="Times New Roman" w:cs="Calibri"/>
                <w:color w:val="000000"/>
                <w:szCs w:val="24"/>
              </w:rPr>
              <w:t>0.087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</w:rPr>
            </w:pPr>
            <w:r w:rsidRPr="00801B38">
              <w:rPr>
                <w:rFonts w:eastAsia="Times New Roman" w:cs="Calibri"/>
                <w:color w:val="000000"/>
                <w:szCs w:val="24"/>
              </w:rPr>
              <w:t>0.092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</w:rPr>
            </w:pPr>
            <w:r w:rsidRPr="00801B38">
              <w:rPr>
                <w:rFonts w:eastAsia="Times New Roman" w:cs="Calibri"/>
                <w:color w:val="000000"/>
                <w:szCs w:val="24"/>
              </w:rPr>
              <w:t>0.095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</w:rPr>
            </w:pPr>
            <w:r w:rsidRPr="00801B38">
              <w:rPr>
                <w:rFonts w:eastAsia="Times New Roman" w:cs="Calibri"/>
                <w:color w:val="000000"/>
                <w:szCs w:val="24"/>
              </w:rPr>
              <w:t>0.097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</w:rPr>
            </w:pPr>
            <w:r w:rsidRPr="00801B38">
              <w:rPr>
                <w:rFonts w:eastAsia="Times New Roman" w:cs="Calibri"/>
                <w:color w:val="000000"/>
                <w:szCs w:val="24"/>
              </w:rPr>
              <w:t>0.095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</w:rPr>
            </w:pPr>
            <w:r w:rsidRPr="00801B38">
              <w:rPr>
                <w:rFonts w:eastAsia="Times New Roman" w:cs="Calibri"/>
                <w:color w:val="000000"/>
                <w:szCs w:val="24"/>
              </w:rPr>
              <w:t>0.075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</w:rPr>
            </w:pPr>
            <w:r w:rsidRPr="00801B38">
              <w:rPr>
                <w:rFonts w:eastAsia="Times New Roman" w:cs="Calibri"/>
                <w:color w:val="000000"/>
                <w:szCs w:val="24"/>
              </w:rPr>
              <w:t>0.073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</w:rPr>
            </w:pPr>
            <w:r w:rsidRPr="00801B38">
              <w:rPr>
                <w:rFonts w:eastAsia="Times New Roman" w:cs="Calibri"/>
                <w:color w:val="000000"/>
                <w:szCs w:val="24"/>
              </w:rPr>
              <w:t>-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</w:rPr>
            </w:pPr>
          </w:p>
        </w:tc>
      </w:tr>
      <w:tr w:rsidR="009F7F78" w:rsidRPr="00801B38" w:rsidTr="007745E5">
        <w:trPr>
          <w:trHeight w:val="300"/>
        </w:trPr>
        <w:tc>
          <w:tcPr>
            <w:tcW w:w="347" w:type="pct"/>
            <w:tcBorders>
              <w:right w:val="single" w:sz="4" w:space="0" w:color="7F7F7F"/>
            </w:tcBorders>
            <w:shd w:val="clear" w:color="auto" w:fill="auto"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b/>
                <w:bCs/>
                <w:caps/>
                <w:color w:val="000000"/>
                <w:szCs w:val="24"/>
              </w:rPr>
            </w:pPr>
            <w:r w:rsidRPr="00801B38">
              <w:rPr>
                <w:rFonts w:eastAsia="Times New Roman" w:cs="Calibri"/>
                <w:b/>
                <w:bCs/>
                <w:caps/>
                <w:color w:val="000000"/>
                <w:szCs w:val="24"/>
              </w:rPr>
              <w:t>KEN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</w:rPr>
            </w:pPr>
            <w:r w:rsidRPr="00801B38">
              <w:rPr>
                <w:rFonts w:eastAsia="Times New Roman" w:cs="Calibri"/>
                <w:color w:val="000000"/>
                <w:szCs w:val="24"/>
              </w:rPr>
              <w:t>0.051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</w:rPr>
            </w:pPr>
            <w:r w:rsidRPr="00801B38">
              <w:rPr>
                <w:rFonts w:eastAsia="Times New Roman" w:cs="Calibri"/>
                <w:color w:val="000000"/>
                <w:szCs w:val="24"/>
              </w:rPr>
              <w:t>0.044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</w:rPr>
            </w:pPr>
            <w:r w:rsidRPr="00801B38">
              <w:rPr>
                <w:rFonts w:eastAsia="Times New Roman" w:cs="Calibri"/>
                <w:color w:val="000000"/>
                <w:szCs w:val="24"/>
              </w:rPr>
              <w:t>0.050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</w:rPr>
            </w:pPr>
            <w:r w:rsidRPr="00801B38">
              <w:rPr>
                <w:rFonts w:eastAsia="Times New Roman" w:cs="Calibri"/>
                <w:color w:val="000000"/>
                <w:szCs w:val="24"/>
              </w:rPr>
              <w:t>0.060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</w:rPr>
            </w:pPr>
            <w:r w:rsidRPr="00801B38">
              <w:rPr>
                <w:rFonts w:eastAsia="Times New Roman" w:cs="Calibri"/>
                <w:color w:val="000000"/>
                <w:szCs w:val="24"/>
              </w:rPr>
              <w:t>0.049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</w:rPr>
            </w:pPr>
            <w:r w:rsidRPr="00801B38">
              <w:rPr>
                <w:rFonts w:eastAsia="Times New Roman" w:cs="Calibri"/>
                <w:color w:val="000000"/>
                <w:szCs w:val="24"/>
              </w:rPr>
              <w:t>0.049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</w:rPr>
            </w:pPr>
            <w:r w:rsidRPr="00801B38">
              <w:rPr>
                <w:rFonts w:eastAsia="Times New Roman" w:cs="Calibri"/>
                <w:color w:val="000000"/>
                <w:szCs w:val="24"/>
              </w:rPr>
              <w:t>0.053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</w:rPr>
            </w:pPr>
            <w:r w:rsidRPr="00801B38">
              <w:rPr>
                <w:rFonts w:eastAsia="Times New Roman" w:cs="Calibri"/>
                <w:color w:val="000000"/>
                <w:szCs w:val="24"/>
              </w:rPr>
              <w:t>0.068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</w:rPr>
            </w:pPr>
            <w:r w:rsidRPr="00801B38">
              <w:rPr>
                <w:rFonts w:eastAsia="Times New Roman" w:cs="Calibri"/>
                <w:color w:val="000000"/>
                <w:szCs w:val="24"/>
              </w:rPr>
              <w:t>0.043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</w:rPr>
            </w:pPr>
            <w:r w:rsidRPr="00801B38">
              <w:rPr>
                <w:rFonts w:eastAsia="Times New Roman" w:cs="Calibri"/>
                <w:color w:val="000000"/>
                <w:szCs w:val="24"/>
              </w:rPr>
              <w:t>0.042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</w:rPr>
            </w:pPr>
            <w:r w:rsidRPr="00801B38">
              <w:rPr>
                <w:rFonts w:eastAsia="Times New Roman" w:cs="Calibri"/>
                <w:color w:val="000000"/>
                <w:szCs w:val="24"/>
              </w:rPr>
              <w:t>0.084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</w:rPr>
            </w:pPr>
            <w:r w:rsidRPr="00801B38">
              <w:rPr>
                <w:rFonts w:eastAsia="Times New Roman" w:cs="Calibri"/>
                <w:color w:val="000000"/>
                <w:szCs w:val="24"/>
              </w:rPr>
              <w:t>-</w:t>
            </w:r>
          </w:p>
        </w:tc>
      </w:tr>
    </w:tbl>
    <w:p w:rsidR="009F7F78" w:rsidRPr="001A4631" w:rsidRDefault="009F7F78" w:rsidP="009F7F78">
      <w:pPr>
        <w:keepNext/>
        <w:spacing w:line="480" w:lineRule="auto"/>
        <w:jc w:val="both"/>
        <w:rPr>
          <w:b/>
          <w:szCs w:val="24"/>
        </w:rPr>
      </w:pPr>
    </w:p>
    <w:p w:rsidR="009F7F78" w:rsidRPr="001A4631" w:rsidRDefault="009F7F78" w:rsidP="009F7F78">
      <w:pPr>
        <w:keepNext/>
        <w:spacing w:line="480" w:lineRule="auto"/>
        <w:jc w:val="both"/>
        <w:rPr>
          <w:szCs w:val="24"/>
        </w:rPr>
      </w:pPr>
      <w:r w:rsidRPr="001A4631">
        <w:rPr>
          <w:b/>
          <w:szCs w:val="24"/>
        </w:rPr>
        <w:t>Table S2</w:t>
      </w:r>
      <w:r w:rsidRPr="001A4631">
        <w:rPr>
          <w:szCs w:val="24"/>
        </w:rPr>
        <w:t xml:space="preserve"> </w:t>
      </w:r>
      <w:r w:rsidRPr="001A4631">
        <w:rPr>
          <w:rFonts w:cs="Arial"/>
          <w:szCs w:val="24"/>
        </w:rPr>
        <w:t>Pairwise F</w:t>
      </w:r>
      <w:r w:rsidRPr="001A4631">
        <w:rPr>
          <w:rFonts w:cs="Arial"/>
          <w:szCs w:val="24"/>
          <w:vertAlign w:val="subscript"/>
        </w:rPr>
        <w:t>ST</w:t>
      </w:r>
      <w:r w:rsidRPr="001A4631">
        <w:rPr>
          <w:rFonts w:cs="Arial"/>
          <w:szCs w:val="24"/>
        </w:rPr>
        <w:t xml:space="preserve"> values estimated among the 12 sampling sites (refer to Table 1 for full names of abbreviations) for the complete dataset.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42"/>
        <w:gridCol w:w="706"/>
        <w:gridCol w:w="706"/>
        <w:gridCol w:w="706"/>
        <w:gridCol w:w="707"/>
        <w:gridCol w:w="707"/>
        <w:gridCol w:w="707"/>
        <w:gridCol w:w="707"/>
        <w:gridCol w:w="707"/>
        <w:gridCol w:w="707"/>
        <w:gridCol w:w="707"/>
        <w:gridCol w:w="707"/>
        <w:gridCol w:w="610"/>
      </w:tblGrid>
      <w:tr w:rsidR="009F7F78" w:rsidRPr="00801B38" w:rsidTr="007745E5">
        <w:trPr>
          <w:trHeight w:val="300"/>
        </w:trPr>
        <w:tc>
          <w:tcPr>
            <w:tcW w:w="0" w:type="auto"/>
            <w:tcBorders>
              <w:bottom w:val="single" w:sz="4" w:space="0" w:color="7F7F7F"/>
              <w:right w:val="nil"/>
            </w:tcBorders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/>
                <w:b/>
                <w:bCs/>
                <w:caps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7F7F7F"/>
            </w:tcBorders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b/>
                <w:bCs/>
                <w:caps/>
                <w:color w:val="000000"/>
                <w:szCs w:val="24"/>
              </w:rPr>
            </w:pPr>
            <w:r w:rsidRPr="00801B38">
              <w:rPr>
                <w:rFonts w:eastAsia="Times New Roman" w:cs="Calibri"/>
                <w:b/>
                <w:bCs/>
                <w:caps/>
                <w:color w:val="000000"/>
                <w:szCs w:val="24"/>
              </w:rPr>
              <w:t>O</w:t>
            </w:r>
          </w:p>
        </w:tc>
        <w:tc>
          <w:tcPr>
            <w:tcW w:w="0" w:type="auto"/>
            <w:tcBorders>
              <w:bottom w:val="single" w:sz="4" w:space="0" w:color="7F7F7F"/>
            </w:tcBorders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b/>
                <w:bCs/>
                <w:caps/>
                <w:color w:val="000000"/>
                <w:szCs w:val="24"/>
              </w:rPr>
            </w:pPr>
            <w:r w:rsidRPr="00801B38">
              <w:rPr>
                <w:rFonts w:eastAsia="Times New Roman" w:cs="Calibri"/>
                <w:b/>
                <w:bCs/>
                <w:caps/>
                <w:color w:val="000000"/>
                <w:szCs w:val="24"/>
              </w:rPr>
              <w:t>B</w:t>
            </w:r>
          </w:p>
        </w:tc>
        <w:tc>
          <w:tcPr>
            <w:tcW w:w="0" w:type="auto"/>
            <w:tcBorders>
              <w:bottom w:val="single" w:sz="4" w:space="0" w:color="7F7F7F"/>
            </w:tcBorders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b/>
                <w:bCs/>
                <w:caps/>
                <w:color w:val="000000"/>
                <w:szCs w:val="24"/>
              </w:rPr>
            </w:pPr>
            <w:r w:rsidRPr="00801B38">
              <w:rPr>
                <w:rFonts w:eastAsia="Times New Roman" w:cs="Calibri"/>
                <w:b/>
                <w:bCs/>
                <w:caps/>
                <w:color w:val="000000"/>
                <w:szCs w:val="24"/>
              </w:rPr>
              <w:t>L1</w:t>
            </w:r>
          </w:p>
        </w:tc>
        <w:tc>
          <w:tcPr>
            <w:tcW w:w="0" w:type="auto"/>
            <w:tcBorders>
              <w:bottom w:val="single" w:sz="4" w:space="0" w:color="7F7F7F"/>
            </w:tcBorders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b/>
                <w:bCs/>
                <w:caps/>
                <w:color w:val="000000"/>
                <w:szCs w:val="24"/>
              </w:rPr>
            </w:pPr>
            <w:r w:rsidRPr="00801B38">
              <w:rPr>
                <w:rFonts w:eastAsia="Times New Roman" w:cs="Calibri"/>
                <w:b/>
                <w:bCs/>
                <w:caps/>
                <w:color w:val="000000"/>
                <w:szCs w:val="24"/>
              </w:rPr>
              <w:t>L2</w:t>
            </w:r>
          </w:p>
        </w:tc>
        <w:tc>
          <w:tcPr>
            <w:tcW w:w="0" w:type="auto"/>
            <w:tcBorders>
              <w:bottom w:val="single" w:sz="4" w:space="0" w:color="7F7F7F"/>
            </w:tcBorders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b/>
                <w:bCs/>
                <w:caps/>
                <w:color w:val="000000"/>
                <w:szCs w:val="24"/>
              </w:rPr>
            </w:pPr>
            <w:r w:rsidRPr="00801B38">
              <w:rPr>
                <w:rFonts w:eastAsia="Times New Roman" w:cs="Calibri"/>
                <w:b/>
                <w:bCs/>
                <w:caps/>
                <w:color w:val="000000"/>
                <w:szCs w:val="24"/>
              </w:rPr>
              <w:t>BR</w:t>
            </w:r>
          </w:p>
        </w:tc>
        <w:tc>
          <w:tcPr>
            <w:tcW w:w="0" w:type="auto"/>
            <w:tcBorders>
              <w:bottom w:val="single" w:sz="4" w:space="0" w:color="7F7F7F"/>
            </w:tcBorders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b/>
                <w:bCs/>
                <w:caps/>
                <w:color w:val="000000"/>
                <w:szCs w:val="24"/>
              </w:rPr>
            </w:pPr>
            <w:r w:rsidRPr="00801B38">
              <w:rPr>
                <w:rFonts w:eastAsia="Times New Roman" w:cs="Calibri"/>
                <w:b/>
                <w:bCs/>
                <w:caps/>
                <w:color w:val="000000"/>
                <w:szCs w:val="24"/>
              </w:rPr>
              <w:t>K</w:t>
            </w:r>
          </w:p>
        </w:tc>
        <w:tc>
          <w:tcPr>
            <w:tcW w:w="0" w:type="auto"/>
            <w:tcBorders>
              <w:bottom w:val="single" w:sz="4" w:space="0" w:color="7F7F7F"/>
            </w:tcBorders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b/>
                <w:bCs/>
                <w:caps/>
                <w:color w:val="000000"/>
                <w:szCs w:val="24"/>
              </w:rPr>
            </w:pPr>
            <w:r w:rsidRPr="00801B38">
              <w:rPr>
                <w:rFonts w:eastAsia="Times New Roman" w:cs="Calibri"/>
                <w:b/>
                <w:bCs/>
                <w:caps/>
                <w:color w:val="000000"/>
                <w:szCs w:val="24"/>
              </w:rPr>
              <w:t>SK</w:t>
            </w:r>
          </w:p>
        </w:tc>
        <w:tc>
          <w:tcPr>
            <w:tcW w:w="0" w:type="auto"/>
            <w:tcBorders>
              <w:bottom w:val="single" w:sz="4" w:space="0" w:color="7F7F7F"/>
            </w:tcBorders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b/>
                <w:bCs/>
                <w:caps/>
                <w:color w:val="000000"/>
                <w:szCs w:val="24"/>
              </w:rPr>
            </w:pPr>
            <w:r w:rsidRPr="00801B38">
              <w:rPr>
                <w:rFonts w:eastAsia="Times New Roman" w:cs="Calibri"/>
                <w:b/>
                <w:bCs/>
                <w:caps/>
                <w:color w:val="000000"/>
                <w:szCs w:val="24"/>
              </w:rPr>
              <w:t>N</w:t>
            </w:r>
          </w:p>
        </w:tc>
        <w:tc>
          <w:tcPr>
            <w:tcW w:w="0" w:type="auto"/>
            <w:tcBorders>
              <w:bottom w:val="single" w:sz="4" w:space="0" w:color="7F7F7F"/>
            </w:tcBorders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b/>
                <w:bCs/>
                <w:caps/>
                <w:color w:val="000000"/>
                <w:szCs w:val="24"/>
              </w:rPr>
            </w:pPr>
            <w:r w:rsidRPr="00801B38">
              <w:rPr>
                <w:rFonts w:eastAsia="Times New Roman" w:cs="Calibri"/>
                <w:b/>
                <w:bCs/>
                <w:caps/>
                <w:color w:val="000000"/>
                <w:szCs w:val="24"/>
              </w:rPr>
              <w:t>M</w:t>
            </w:r>
          </w:p>
        </w:tc>
        <w:tc>
          <w:tcPr>
            <w:tcW w:w="0" w:type="auto"/>
            <w:tcBorders>
              <w:bottom w:val="single" w:sz="4" w:space="0" w:color="7F7F7F"/>
            </w:tcBorders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b/>
                <w:bCs/>
                <w:caps/>
                <w:color w:val="000000"/>
                <w:szCs w:val="24"/>
              </w:rPr>
            </w:pPr>
            <w:r w:rsidRPr="00801B38">
              <w:rPr>
                <w:rFonts w:eastAsia="Times New Roman" w:cs="Calibri"/>
                <w:b/>
                <w:bCs/>
                <w:caps/>
                <w:color w:val="000000"/>
                <w:szCs w:val="24"/>
              </w:rPr>
              <w:t>RB</w:t>
            </w:r>
          </w:p>
        </w:tc>
        <w:tc>
          <w:tcPr>
            <w:tcW w:w="0" w:type="auto"/>
            <w:tcBorders>
              <w:bottom w:val="single" w:sz="4" w:space="0" w:color="7F7F7F"/>
            </w:tcBorders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b/>
                <w:bCs/>
                <w:caps/>
                <w:color w:val="000000"/>
                <w:szCs w:val="24"/>
              </w:rPr>
            </w:pPr>
            <w:r w:rsidRPr="00801B38">
              <w:rPr>
                <w:rFonts w:eastAsia="Times New Roman" w:cs="Calibri"/>
                <w:b/>
                <w:bCs/>
                <w:caps/>
                <w:color w:val="000000"/>
                <w:szCs w:val="24"/>
              </w:rPr>
              <w:t>MOZ</w:t>
            </w:r>
          </w:p>
        </w:tc>
        <w:tc>
          <w:tcPr>
            <w:tcW w:w="0" w:type="auto"/>
            <w:tcBorders>
              <w:bottom w:val="single" w:sz="4" w:space="0" w:color="7F7F7F"/>
            </w:tcBorders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b/>
                <w:bCs/>
                <w:caps/>
                <w:color w:val="000000"/>
                <w:szCs w:val="24"/>
              </w:rPr>
            </w:pPr>
            <w:r w:rsidRPr="00801B38">
              <w:rPr>
                <w:rFonts w:eastAsia="Times New Roman" w:cs="Calibri"/>
                <w:b/>
                <w:bCs/>
                <w:caps/>
                <w:color w:val="000000"/>
                <w:szCs w:val="24"/>
              </w:rPr>
              <w:t>KEN</w:t>
            </w:r>
          </w:p>
        </w:tc>
      </w:tr>
      <w:tr w:rsidR="009F7F78" w:rsidRPr="00801B38" w:rsidTr="007745E5">
        <w:trPr>
          <w:trHeight w:val="300"/>
        </w:trPr>
        <w:tc>
          <w:tcPr>
            <w:tcW w:w="0" w:type="auto"/>
            <w:tcBorders>
              <w:right w:val="single" w:sz="4" w:space="0" w:color="7F7F7F"/>
            </w:tcBorders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b/>
                <w:bCs/>
                <w:caps/>
                <w:color w:val="000000"/>
                <w:szCs w:val="24"/>
              </w:rPr>
            </w:pPr>
            <w:r w:rsidRPr="00801B38">
              <w:rPr>
                <w:rFonts w:eastAsia="Times New Roman" w:cs="Calibri"/>
                <w:b/>
                <w:bCs/>
                <w:caps/>
                <w:color w:val="000000"/>
                <w:szCs w:val="24"/>
              </w:rPr>
              <w:t>O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</w:rPr>
            </w:pPr>
            <w:r w:rsidRPr="00801B38">
              <w:rPr>
                <w:rFonts w:eastAsia="Times New Roman" w:cs="Calibri"/>
                <w:color w:val="000000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/>
                <w:szCs w:val="24"/>
              </w:rPr>
            </w:pPr>
          </w:p>
        </w:tc>
      </w:tr>
      <w:tr w:rsidR="009F7F78" w:rsidRPr="00801B38" w:rsidTr="007745E5">
        <w:trPr>
          <w:trHeight w:val="300"/>
        </w:trPr>
        <w:tc>
          <w:tcPr>
            <w:tcW w:w="0" w:type="auto"/>
            <w:tcBorders>
              <w:right w:val="single" w:sz="4" w:space="0" w:color="7F7F7F"/>
            </w:tcBorders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b/>
                <w:bCs/>
                <w:caps/>
                <w:color w:val="000000"/>
                <w:szCs w:val="24"/>
              </w:rPr>
            </w:pPr>
            <w:r w:rsidRPr="00801B38">
              <w:rPr>
                <w:rFonts w:eastAsia="Times New Roman" w:cs="Calibri"/>
                <w:b/>
                <w:bCs/>
                <w:caps/>
                <w:color w:val="000000"/>
                <w:szCs w:val="24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</w:rPr>
            </w:pPr>
            <w:r w:rsidRPr="00801B38">
              <w:rPr>
                <w:rFonts w:eastAsia="Times New Roman" w:cs="Calibri"/>
                <w:color w:val="000000"/>
                <w:szCs w:val="24"/>
              </w:rPr>
              <w:t>0.023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</w:rPr>
            </w:pPr>
            <w:r w:rsidRPr="00801B38">
              <w:rPr>
                <w:rFonts w:eastAsia="Times New Roman" w:cs="Calibri"/>
                <w:color w:val="000000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/>
                <w:szCs w:val="24"/>
              </w:rPr>
            </w:pPr>
          </w:p>
        </w:tc>
      </w:tr>
      <w:tr w:rsidR="009F7F78" w:rsidRPr="00801B38" w:rsidTr="007745E5">
        <w:trPr>
          <w:trHeight w:val="300"/>
        </w:trPr>
        <w:tc>
          <w:tcPr>
            <w:tcW w:w="0" w:type="auto"/>
            <w:tcBorders>
              <w:right w:val="single" w:sz="4" w:space="0" w:color="7F7F7F"/>
            </w:tcBorders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b/>
                <w:bCs/>
                <w:caps/>
                <w:color w:val="000000"/>
                <w:szCs w:val="24"/>
              </w:rPr>
            </w:pPr>
            <w:r w:rsidRPr="00801B38">
              <w:rPr>
                <w:rFonts w:eastAsia="Times New Roman" w:cs="Calibri"/>
                <w:b/>
                <w:bCs/>
                <w:caps/>
                <w:color w:val="000000"/>
                <w:szCs w:val="24"/>
              </w:rPr>
              <w:t>L1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</w:rPr>
            </w:pPr>
            <w:r w:rsidRPr="00801B38">
              <w:rPr>
                <w:rFonts w:eastAsia="Times New Roman" w:cs="Calibri"/>
                <w:color w:val="000000"/>
                <w:szCs w:val="24"/>
              </w:rPr>
              <w:t>0.022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</w:rPr>
            </w:pPr>
            <w:r w:rsidRPr="00801B38">
              <w:rPr>
                <w:rFonts w:eastAsia="Times New Roman" w:cs="Calibri"/>
                <w:color w:val="000000"/>
                <w:szCs w:val="24"/>
              </w:rPr>
              <w:t>0.019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</w:rPr>
            </w:pPr>
            <w:r w:rsidRPr="00801B38">
              <w:rPr>
                <w:rFonts w:eastAsia="Times New Roman" w:cs="Calibri"/>
                <w:color w:val="000000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/>
                <w:szCs w:val="24"/>
              </w:rPr>
            </w:pPr>
          </w:p>
        </w:tc>
      </w:tr>
      <w:tr w:rsidR="009F7F78" w:rsidRPr="00801B38" w:rsidTr="007745E5">
        <w:trPr>
          <w:trHeight w:val="300"/>
        </w:trPr>
        <w:tc>
          <w:tcPr>
            <w:tcW w:w="0" w:type="auto"/>
            <w:tcBorders>
              <w:right w:val="single" w:sz="4" w:space="0" w:color="7F7F7F"/>
            </w:tcBorders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b/>
                <w:bCs/>
                <w:caps/>
                <w:color w:val="000000"/>
                <w:szCs w:val="24"/>
              </w:rPr>
            </w:pPr>
            <w:r w:rsidRPr="00801B38">
              <w:rPr>
                <w:rFonts w:eastAsia="Times New Roman" w:cs="Calibri"/>
                <w:b/>
                <w:bCs/>
                <w:caps/>
                <w:color w:val="000000"/>
                <w:szCs w:val="24"/>
              </w:rPr>
              <w:t>L2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</w:rPr>
            </w:pPr>
            <w:r w:rsidRPr="00801B38">
              <w:rPr>
                <w:rFonts w:eastAsia="Times New Roman" w:cs="Calibri"/>
                <w:color w:val="000000"/>
                <w:szCs w:val="24"/>
              </w:rPr>
              <w:t>0.048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</w:rPr>
            </w:pPr>
            <w:r w:rsidRPr="00801B38">
              <w:rPr>
                <w:rFonts w:eastAsia="Times New Roman" w:cs="Calibri"/>
                <w:color w:val="000000"/>
                <w:szCs w:val="24"/>
              </w:rPr>
              <w:t>0.053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</w:rPr>
            </w:pPr>
            <w:r w:rsidRPr="00801B38">
              <w:rPr>
                <w:rFonts w:eastAsia="Times New Roman" w:cs="Calibri"/>
                <w:color w:val="000000"/>
                <w:szCs w:val="24"/>
              </w:rPr>
              <w:t>0.049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</w:rPr>
            </w:pPr>
            <w:r w:rsidRPr="00801B38">
              <w:rPr>
                <w:rFonts w:eastAsia="Times New Roman" w:cs="Calibri"/>
                <w:color w:val="000000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/>
                <w:szCs w:val="24"/>
              </w:rPr>
            </w:pPr>
          </w:p>
        </w:tc>
      </w:tr>
      <w:tr w:rsidR="009F7F78" w:rsidRPr="00801B38" w:rsidTr="007745E5">
        <w:trPr>
          <w:trHeight w:val="300"/>
        </w:trPr>
        <w:tc>
          <w:tcPr>
            <w:tcW w:w="0" w:type="auto"/>
            <w:tcBorders>
              <w:right w:val="single" w:sz="4" w:space="0" w:color="7F7F7F"/>
            </w:tcBorders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b/>
                <w:bCs/>
                <w:caps/>
                <w:color w:val="000000"/>
                <w:szCs w:val="24"/>
              </w:rPr>
            </w:pPr>
            <w:r w:rsidRPr="00801B38">
              <w:rPr>
                <w:rFonts w:eastAsia="Times New Roman" w:cs="Calibri"/>
                <w:b/>
                <w:bCs/>
                <w:caps/>
                <w:color w:val="000000"/>
                <w:szCs w:val="24"/>
              </w:rPr>
              <w:t>BR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</w:rPr>
            </w:pPr>
            <w:r w:rsidRPr="00801B38">
              <w:rPr>
                <w:rFonts w:eastAsia="Times New Roman" w:cs="Calibri"/>
                <w:color w:val="000000"/>
                <w:szCs w:val="24"/>
              </w:rPr>
              <w:t>0.027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</w:rPr>
            </w:pPr>
            <w:r w:rsidRPr="00801B38">
              <w:rPr>
                <w:rFonts w:eastAsia="Times New Roman" w:cs="Calibri"/>
                <w:color w:val="000000"/>
                <w:szCs w:val="24"/>
              </w:rPr>
              <w:t>0.021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</w:rPr>
            </w:pPr>
            <w:r w:rsidRPr="00801B38">
              <w:rPr>
                <w:rFonts w:eastAsia="Times New Roman" w:cs="Calibri"/>
                <w:color w:val="000000"/>
                <w:szCs w:val="24"/>
              </w:rPr>
              <w:t>0.021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</w:rPr>
            </w:pPr>
            <w:r w:rsidRPr="00801B38">
              <w:rPr>
                <w:rFonts w:eastAsia="Times New Roman" w:cs="Calibri"/>
                <w:color w:val="000000"/>
                <w:szCs w:val="24"/>
              </w:rPr>
              <w:t>0.042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</w:rPr>
            </w:pPr>
            <w:r w:rsidRPr="00801B38">
              <w:rPr>
                <w:rFonts w:eastAsia="Times New Roman" w:cs="Calibri"/>
                <w:color w:val="000000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/>
                <w:szCs w:val="24"/>
              </w:rPr>
            </w:pPr>
          </w:p>
        </w:tc>
      </w:tr>
      <w:tr w:rsidR="009F7F78" w:rsidRPr="00801B38" w:rsidTr="007745E5">
        <w:trPr>
          <w:trHeight w:val="300"/>
        </w:trPr>
        <w:tc>
          <w:tcPr>
            <w:tcW w:w="0" w:type="auto"/>
            <w:tcBorders>
              <w:right w:val="single" w:sz="4" w:space="0" w:color="7F7F7F"/>
            </w:tcBorders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b/>
                <w:bCs/>
                <w:caps/>
                <w:color w:val="000000"/>
                <w:szCs w:val="24"/>
              </w:rPr>
            </w:pPr>
            <w:r w:rsidRPr="00801B38">
              <w:rPr>
                <w:rFonts w:eastAsia="Times New Roman" w:cs="Calibri"/>
                <w:b/>
                <w:bCs/>
                <w:caps/>
                <w:color w:val="000000"/>
                <w:szCs w:val="24"/>
              </w:rPr>
              <w:t>K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</w:rPr>
            </w:pPr>
            <w:r w:rsidRPr="00801B38">
              <w:rPr>
                <w:rFonts w:eastAsia="Times New Roman" w:cs="Calibri"/>
                <w:color w:val="000000"/>
                <w:szCs w:val="24"/>
              </w:rPr>
              <w:t>0.022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</w:rPr>
            </w:pPr>
            <w:r w:rsidRPr="00801B38">
              <w:rPr>
                <w:rFonts w:eastAsia="Times New Roman" w:cs="Calibri"/>
                <w:color w:val="000000"/>
                <w:szCs w:val="24"/>
              </w:rPr>
              <w:t>0.021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</w:rPr>
            </w:pPr>
            <w:r w:rsidRPr="00801B38">
              <w:rPr>
                <w:rFonts w:eastAsia="Times New Roman" w:cs="Calibri"/>
                <w:color w:val="000000"/>
                <w:szCs w:val="24"/>
              </w:rPr>
              <w:t>0.017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</w:rPr>
            </w:pPr>
            <w:r w:rsidRPr="00801B38">
              <w:rPr>
                <w:rFonts w:eastAsia="Times New Roman" w:cs="Calibri"/>
                <w:color w:val="000000"/>
                <w:szCs w:val="24"/>
              </w:rPr>
              <w:t>0.041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</w:rPr>
            </w:pPr>
            <w:r w:rsidRPr="00801B38">
              <w:rPr>
                <w:rFonts w:eastAsia="Times New Roman" w:cs="Calibri"/>
                <w:color w:val="000000"/>
                <w:szCs w:val="24"/>
              </w:rPr>
              <w:t>0.020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</w:rPr>
            </w:pPr>
            <w:r w:rsidRPr="00801B38">
              <w:rPr>
                <w:rFonts w:eastAsia="Times New Roman" w:cs="Calibri"/>
                <w:color w:val="000000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/>
                <w:szCs w:val="24"/>
              </w:rPr>
            </w:pPr>
          </w:p>
        </w:tc>
      </w:tr>
      <w:tr w:rsidR="009F7F78" w:rsidRPr="00801B38" w:rsidTr="007745E5">
        <w:trPr>
          <w:trHeight w:val="300"/>
        </w:trPr>
        <w:tc>
          <w:tcPr>
            <w:tcW w:w="0" w:type="auto"/>
            <w:tcBorders>
              <w:right w:val="single" w:sz="4" w:space="0" w:color="7F7F7F"/>
            </w:tcBorders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b/>
                <w:bCs/>
                <w:caps/>
                <w:color w:val="000000"/>
                <w:szCs w:val="24"/>
              </w:rPr>
            </w:pPr>
            <w:r w:rsidRPr="00801B38">
              <w:rPr>
                <w:rFonts w:eastAsia="Times New Roman" w:cs="Calibri"/>
                <w:b/>
                <w:bCs/>
                <w:caps/>
                <w:color w:val="000000"/>
                <w:szCs w:val="24"/>
              </w:rPr>
              <w:t>SK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</w:rPr>
            </w:pPr>
            <w:r w:rsidRPr="00801B38">
              <w:rPr>
                <w:rFonts w:eastAsia="Times New Roman" w:cs="Calibri"/>
                <w:color w:val="000000"/>
                <w:szCs w:val="24"/>
              </w:rPr>
              <w:t>0.023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</w:rPr>
            </w:pPr>
            <w:r w:rsidRPr="00801B38">
              <w:rPr>
                <w:rFonts w:eastAsia="Times New Roman" w:cs="Calibri"/>
                <w:color w:val="000000"/>
                <w:szCs w:val="24"/>
              </w:rPr>
              <w:t>0.022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</w:rPr>
            </w:pPr>
            <w:r w:rsidRPr="00801B38">
              <w:rPr>
                <w:rFonts w:eastAsia="Times New Roman" w:cs="Calibri"/>
                <w:color w:val="000000"/>
                <w:szCs w:val="24"/>
              </w:rPr>
              <w:t>0.017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</w:rPr>
            </w:pPr>
            <w:r w:rsidRPr="00801B38">
              <w:rPr>
                <w:rFonts w:eastAsia="Times New Roman" w:cs="Calibri"/>
                <w:color w:val="000000"/>
                <w:szCs w:val="24"/>
              </w:rPr>
              <w:t>0.049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</w:rPr>
            </w:pPr>
            <w:r w:rsidRPr="00801B38">
              <w:rPr>
                <w:rFonts w:eastAsia="Times New Roman" w:cs="Calibri"/>
                <w:color w:val="000000"/>
                <w:szCs w:val="24"/>
              </w:rPr>
              <w:t>0.024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</w:rPr>
            </w:pPr>
            <w:r w:rsidRPr="00801B38">
              <w:rPr>
                <w:rFonts w:eastAsia="Times New Roman" w:cs="Calibri"/>
                <w:color w:val="000000"/>
                <w:szCs w:val="24"/>
              </w:rPr>
              <w:t>0.019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</w:rPr>
            </w:pPr>
            <w:r w:rsidRPr="00801B38">
              <w:rPr>
                <w:rFonts w:eastAsia="Times New Roman" w:cs="Calibri"/>
                <w:color w:val="000000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/>
                <w:szCs w:val="24"/>
              </w:rPr>
            </w:pPr>
          </w:p>
        </w:tc>
      </w:tr>
      <w:tr w:rsidR="009F7F78" w:rsidRPr="00801B38" w:rsidTr="007745E5">
        <w:trPr>
          <w:trHeight w:val="300"/>
        </w:trPr>
        <w:tc>
          <w:tcPr>
            <w:tcW w:w="0" w:type="auto"/>
            <w:tcBorders>
              <w:right w:val="single" w:sz="4" w:space="0" w:color="7F7F7F"/>
            </w:tcBorders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b/>
                <w:bCs/>
                <w:caps/>
                <w:color w:val="000000"/>
                <w:szCs w:val="24"/>
              </w:rPr>
            </w:pPr>
            <w:r w:rsidRPr="00801B38">
              <w:rPr>
                <w:rFonts w:eastAsia="Times New Roman" w:cs="Calibri"/>
                <w:b/>
                <w:bCs/>
                <w:caps/>
                <w:color w:val="000000"/>
                <w:szCs w:val="24"/>
              </w:rPr>
              <w:t>N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</w:rPr>
            </w:pPr>
            <w:r w:rsidRPr="00801B38">
              <w:rPr>
                <w:rFonts w:eastAsia="Times New Roman" w:cs="Calibri"/>
                <w:color w:val="000000"/>
                <w:szCs w:val="24"/>
              </w:rPr>
              <w:t>0.061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</w:rPr>
            </w:pPr>
            <w:r w:rsidRPr="00801B38">
              <w:rPr>
                <w:rFonts w:eastAsia="Times New Roman" w:cs="Calibri"/>
                <w:color w:val="000000"/>
                <w:szCs w:val="24"/>
              </w:rPr>
              <w:t>0.068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</w:rPr>
            </w:pPr>
            <w:r w:rsidRPr="00801B38">
              <w:rPr>
                <w:rFonts w:eastAsia="Times New Roman" w:cs="Calibri"/>
                <w:color w:val="000000"/>
                <w:szCs w:val="24"/>
              </w:rPr>
              <w:t>0.059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</w:rPr>
            </w:pPr>
            <w:r w:rsidRPr="00801B38">
              <w:rPr>
                <w:rFonts w:eastAsia="Times New Roman" w:cs="Calibri"/>
                <w:color w:val="000000"/>
                <w:szCs w:val="24"/>
              </w:rPr>
              <w:t>0.047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</w:rPr>
            </w:pPr>
            <w:r w:rsidRPr="00801B38">
              <w:rPr>
                <w:rFonts w:eastAsia="Times New Roman" w:cs="Calibri"/>
                <w:color w:val="000000"/>
                <w:szCs w:val="24"/>
              </w:rPr>
              <w:t>0.061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</w:rPr>
            </w:pPr>
            <w:r w:rsidRPr="00801B38">
              <w:rPr>
                <w:rFonts w:eastAsia="Times New Roman" w:cs="Calibri"/>
                <w:color w:val="000000"/>
                <w:szCs w:val="24"/>
              </w:rPr>
              <w:t>0.058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</w:rPr>
            </w:pPr>
            <w:r w:rsidRPr="00801B38">
              <w:rPr>
                <w:rFonts w:eastAsia="Times New Roman" w:cs="Calibri"/>
                <w:color w:val="000000"/>
                <w:szCs w:val="24"/>
              </w:rPr>
              <w:t>0.061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</w:rPr>
            </w:pPr>
            <w:r w:rsidRPr="00801B38">
              <w:rPr>
                <w:rFonts w:eastAsia="Times New Roman" w:cs="Calibri"/>
                <w:color w:val="000000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/>
                <w:szCs w:val="24"/>
              </w:rPr>
            </w:pPr>
          </w:p>
        </w:tc>
      </w:tr>
      <w:tr w:rsidR="009F7F78" w:rsidRPr="00801B38" w:rsidTr="007745E5">
        <w:trPr>
          <w:trHeight w:val="300"/>
        </w:trPr>
        <w:tc>
          <w:tcPr>
            <w:tcW w:w="0" w:type="auto"/>
            <w:tcBorders>
              <w:right w:val="single" w:sz="4" w:space="0" w:color="7F7F7F"/>
            </w:tcBorders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b/>
                <w:bCs/>
                <w:caps/>
                <w:color w:val="000000"/>
                <w:szCs w:val="24"/>
              </w:rPr>
            </w:pPr>
            <w:r w:rsidRPr="00801B38">
              <w:rPr>
                <w:rFonts w:eastAsia="Times New Roman" w:cs="Calibri"/>
                <w:b/>
                <w:bCs/>
                <w:caps/>
                <w:color w:val="000000"/>
                <w:szCs w:val="24"/>
              </w:rPr>
              <w:lastRenderedPageBreak/>
              <w:t>M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</w:rPr>
            </w:pPr>
            <w:r w:rsidRPr="00801B38">
              <w:rPr>
                <w:rFonts w:eastAsia="Times New Roman" w:cs="Calibri"/>
                <w:color w:val="000000"/>
                <w:szCs w:val="24"/>
              </w:rPr>
              <w:t>0.045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</w:rPr>
            </w:pPr>
            <w:r w:rsidRPr="00801B38">
              <w:rPr>
                <w:rFonts w:eastAsia="Times New Roman" w:cs="Calibri"/>
                <w:color w:val="000000"/>
                <w:szCs w:val="24"/>
              </w:rPr>
              <w:t>0.043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</w:rPr>
            </w:pPr>
            <w:r w:rsidRPr="00801B38">
              <w:rPr>
                <w:rFonts w:eastAsia="Times New Roman" w:cs="Calibri"/>
                <w:color w:val="000000"/>
                <w:szCs w:val="24"/>
              </w:rPr>
              <w:t>0.040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</w:rPr>
            </w:pPr>
            <w:r w:rsidRPr="00801B38">
              <w:rPr>
                <w:rFonts w:eastAsia="Times New Roman" w:cs="Calibri"/>
                <w:color w:val="000000"/>
                <w:szCs w:val="24"/>
              </w:rPr>
              <w:t>0.043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</w:rPr>
            </w:pPr>
            <w:r w:rsidRPr="00801B38">
              <w:rPr>
                <w:rFonts w:eastAsia="Times New Roman" w:cs="Calibri"/>
                <w:color w:val="000000"/>
                <w:szCs w:val="24"/>
              </w:rPr>
              <w:t>0.039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</w:rPr>
            </w:pPr>
            <w:r w:rsidRPr="00801B38">
              <w:rPr>
                <w:rFonts w:eastAsia="Times New Roman" w:cs="Calibri"/>
                <w:color w:val="000000"/>
                <w:szCs w:val="24"/>
              </w:rPr>
              <w:t>0.038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</w:rPr>
            </w:pPr>
            <w:r w:rsidRPr="00801B38">
              <w:rPr>
                <w:rFonts w:eastAsia="Times New Roman" w:cs="Calibri"/>
                <w:color w:val="000000"/>
                <w:szCs w:val="24"/>
              </w:rPr>
              <w:t>0.044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</w:rPr>
            </w:pPr>
            <w:r w:rsidRPr="00801B38">
              <w:rPr>
                <w:rFonts w:eastAsia="Times New Roman" w:cs="Calibri"/>
                <w:color w:val="000000"/>
                <w:szCs w:val="24"/>
              </w:rPr>
              <w:t>0.053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</w:rPr>
            </w:pPr>
            <w:r w:rsidRPr="00801B38">
              <w:rPr>
                <w:rFonts w:eastAsia="Times New Roman" w:cs="Calibri"/>
                <w:color w:val="000000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/>
                <w:szCs w:val="24"/>
              </w:rPr>
            </w:pPr>
          </w:p>
        </w:tc>
      </w:tr>
      <w:tr w:rsidR="009F7F78" w:rsidRPr="00801B38" w:rsidTr="007745E5">
        <w:trPr>
          <w:trHeight w:val="300"/>
        </w:trPr>
        <w:tc>
          <w:tcPr>
            <w:tcW w:w="0" w:type="auto"/>
            <w:tcBorders>
              <w:right w:val="single" w:sz="4" w:space="0" w:color="7F7F7F"/>
            </w:tcBorders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b/>
                <w:bCs/>
                <w:caps/>
                <w:color w:val="000000"/>
                <w:szCs w:val="24"/>
              </w:rPr>
            </w:pPr>
            <w:r w:rsidRPr="00801B38">
              <w:rPr>
                <w:rFonts w:eastAsia="Times New Roman" w:cs="Calibri"/>
                <w:b/>
                <w:bCs/>
                <w:caps/>
                <w:color w:val="000000"/>
                <w:szCs w:val="24"/>
              </w:rPr>
              <w:t>RB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</w:rPr>
            </w:pPr>
            <w:r w:rsidRPr="00801B38">
              <w:rPr>
                <w:rFonts w:eastAsia="Times New Roman" w:cs="Calibri"/>
                <w:color w:val="000000"/>
                <w:szCs w:val="24"/>
              </w:rPr>
              <w:t>0.059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</w:rPr>
            </w:pPr>
            <w:r w:rsidRPr="00801B38">
              <w:rPr>
                <w:rFonts w:eastAsia="Times New Roman" w:cs="Calibri"/>
                <w:color w:val="000000"/>
                <w:szCs w:val="24"/>
              </w:rPr>
              <w:t>0.046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</w:rPr>
            </w:pPr>
            <w:r w:rsidRPr="00801B38">
              <w:rPr>
                <w:rFonts w:eastAsia="Times New Roman" w:cs="Calibri"/>
                <w:color w:val="000000"/>
                <w:szCs w:val="24"/>
              </w:rPr>
              <w:t>0.050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</w:rPr>
            </w:pPr>
            <w:r w:rsidRPr="00801B38">
              <w:rPr>
                <w:rFonts w:eastAsia="Times New Roman" w:cs="Calibri"/>
                <w:color w:val="000000"/>
                <w:szCs w:val="24"/>
              </w:rPr>
              <w:t>0.067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</w:rPr>
            </w:pPr>
            <w:r w:rsidRPr="00801B38">
              <w:rPr>
                <w:rFonts w:eastAsia="Times New Roman" w:cs="Calibri"/>
                <w:color w:val="000000"/>
                <w:szCs w:val="24"/>
              </w:rPr>
              <w:t>0.048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</w:rPr>
            </w:pPr>
            <w:r w:rsidRPr="00801B38">
              <w:rPr>
                <w:rFonts w:eastAsia="Times New Roman" w:cs="Calibri"/>
                <w:color w:val="000000"/>
                <w:szCs w:val="24"/>
              </w:rPr>
              <w:t>0.050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</w:rPr>
            </w:pPr>
            <w:r w:rsidRPr="00801B38">
              <w:rPr>
                <w:rFonts w:eastAsia="Times New Roman" w:cs="Calibri"/>
                <w:color w:val="000000"/>
                <w:szCs w:val="24"/>
              </w:rPr>
              <w:t>0.054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</w:rPr>
            </w:pPr>
            <w:r w:rsidRPr="00801B38">
              <w:rPr>
                <w:rFonts w:eastAsia="Times New Roman" w:cs="Calibri"/>
                <w:color w:val="000000"/>
                <w:szCs w:val="24"/>
              </w:rPr>
              <w:t>0.079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</w:rPr>
            </w:pPr>
            <w:r w:rsidRPr="00801B38">
              <w:rPr>
                <w:rFonts w:eastAsia="Times New Roman" w:cs="Calibri"/>
                <w:color w:val="000000"/>
                <w:szCs w:val="24"/>
              </w:rPr>
              <w:t>0.042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</w:rPr>
            </w:pPr>
            <w:r w:rsidRPr="00801B38">
              <w:rPr>
                <w:rFonts w:eastAsia="Times New Roman" w:cs="Calibri"/>
                <w:color w:val="000000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/>
                <w:szCs w:val="24"/>
              </w:rPr>
            </w:pPr>
          </w:p>
        </w:tc>
      </w:tr>
      <w:tr w:rsidR="009F7F78" w:rsidRPr="00801B38" w:rsidTr="007745E5">
        <w:trPr>
          <w:trHeight w:val="300"/>
        </w:trPr>
        <w:tc>
          <w:tcPr>
            <w:tcW w:w="0" w:type="auto"/>
            <w:tcBorders>
              <w:right w:val="single" w:sz="4" w:space="0" w:color="7F7F7F"/>
            </w:tcBorders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b/>
                <w:bCs/>
                <w:caps/>
                <w:szCs w:val="24"/>
              </w:rPr>
            </w:pPr>
            <w:r w:rsidRPr="00801B38">
              <w:rPr>
                <w:rFonts w:eastAsia="Times New Roman" w:cs="Calibri"/>
                <w:b/>
                <w:bCs/>
                <w:caps/>
                <w:szCs w:val="24"/>
              </w:rPr>
              <w:t>MOZ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</w:rPr>
            </w:pPr>
            <w:r w:rsidRPr="00801B38">
              <w:rPr>
                <w:rFonts w:eastAsia="Times New Roman" w:cs="Calibri"/>
                <w:color w:val="000000"/>
                <w:szCs w:val="24"/>
              </w:rPr>
              <w:t>0.104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</w:rPr>
            </w:pPr>
            <w:r w:rsidRPr="00801B38">
              <w:rPr>
                <w:rFonts w:eastAsia="Times New Roman" w:cs="Calibri"/>
                <w:color w:val="000000"/>
                <w:szCs w:val="24"/>
              </w:rPr>
              <w:t>0.102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</w:rPr>
            </w:pPr>
            <w:r w:rsidRPr="00801B38">
              <w:rPr>
                <w:rFonts w:eastAsia="Times New Roman" w:cs="Calibri"/>
                <w:color w:val="000000"/>
                <w:szCs w:val="24"/>
              </w:rPr>
              <w:t>0.103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</w:rPr>
            </w:pPr>
            <w:r w:rsidRPr="00801B38">
              <w:rPr>
                <w:rFonts w:eastAsia="Times New Roman" w:cs="Calibri"/>
                <w:color w:val="000000"/>
                <w:szCs w:val="24"/>
              </w:rPr>
              <w:t>0.093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</w:rPr>
            </w:pPr>
            <w:r w:rsidRPr="00801B38">
              <w:rPr>
                <w:rFonts w:eastAsia="Times New Roman" w:cs="Calibri"/>
                <w:color w:val="000000"/>
                <w:szCs w:val="24"/>
              </w:rPr>
              <w:t>0.098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</w:rPr>
            </w:pPr>
            <w:r w:rsidRPr="00801B38">
              <w:rPr>
                <w:rFonts w:eastAsia="Times New Roman" w:cs="Calibri"/>
                <w:color w:val="000000"/>
                <w:szCs w:val="24"/>
              </w:rPr>
              <w:t>0.103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</w:rPr>
            </w:pPr>
            <w:r w:rsidRPr="00801B38">
              <w:rPr>
                <w:rFonts w:eastAsia="Times New Roman" w:cs="Calibri"/>
                <w:color w:val="000000"/>
                <w:szCs w:val="24"/>
              </w:rPr>
              <w:t>0.106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</w:rPr>
            </w:pPr>
            <w:r w:rsidRPr="00801B38">
              <w:rPr>
                <w:rFonts w:eastAsia="Times New Roman" w:cs="Calibri"/>
                <w:color w:val="000000"/>
                <w:szCs w:val="24"/>
              </w:rPr>
              <w:t>0.104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</w:rPr>
            </w:pPr>
            <w:r w:rsidRPr="00801B38">
              <w:rPr>
                <w:rFonts w:eastAsia="Times New Roman" w:cs="Calibri"/>
                <w:color w:val="000000"/>
                <w:szCs w:val="24"/>
              </w:rPr>
              <w:t>0.082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</w:rPr>
            </w:pPr>
            <w:r w:rsidRPr="00801B38">
              <w:rPr>
                <w:rFonts w:eastAsia="Times New Roman" w:cs="Calibri"/>
                <w:color w:val="000000"/>
                <w:szCs w:val="24"/>
              </w:rPr>
              <w:t>0.081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</w:rPr>
            </w:pPr>
            <w:r w:rsidRPr="00801B38">
              <w:rPr>
                <w:rFonts w:eastAsia="Times New Roman" w:cs="Calibri"/>
                <w:color w:val="000000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</w:rPr>
            </w:pPr>
          </w:p>
        </w:tc>
      </w:tr>
      <w:tr w:rsidR="009F7F78" w:rsidRPr="00801B38" w:rsidTr="007745E5">
        <w:trPr>
          <w:trHeight w:val="300"/>
        </w:trPr>
        <w:tc>
          <w:tcPr>
            <w:tcW w:w="0" w:type="auto"/>
            <w:tcBorders>
              <w:right w:val="single" w:sz="4" w:space="0" w:color="7F7F7F"/>
            </w:tcBorders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b/>
                <w:bCs/>
                <w:caps/>
                <w:color w:val="000000"/>
                <w:szCs w:val="24"/>
              </w:rPr>
            </w:pPr>
            <w:r w:rsidRPr="00801B38">
              <w:rPr>
                <w:rFonts w:eastAsia="Times New Roman" w:cs="Calibri"/>
                <w:b/>
                <w:bCs/>
                <w:caps/>
                <w:color w:val="000000"/>
                <w:szCs w:val="24"/>
              </w:rPr>
              <w:t>KEN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</w:rPr>
            </w:pPr>
            <w:r w:rsidRPr="00801B38">
              <w:rPr>
                <w:rFonts w:eastAsia="Times New Roman" w:cs="Calibri"/>
                <w:color w:val="000000"/>
                <w:szCs w:val="24"/>
              </w:rPr>
              <w:t>0.067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</w:rPr>
            </w:pPr>
            <w:r w:rsidRPr="00801B38">
              <w:rPr>
                <w:rFonts w:eastAsia="Times New Roman" w:cs="Calibri"/>
                <w:color w:val="000000"/>
                <w:szCs w:val="24"/>
              </w:rPr>
              <w:t>0.054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</w:rPr>
            </w:pPr>
            <w:r w:rsidRPr="00801B38">
              <w:rPr>
                <w:rFonts w:eastAsia="Times New Roman" w:cs="Calibri"/>
                <w:color w:val="000000"/>
                <w:szCs w:val="24"/>
              </w:rPr>
              <w:t>0.060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</w:rPr>
            </w:pPr>
            <w:r w:rsidRPr="00801B38">
              <w:rPr>
                <w:rFonts w:eastAsia="Times New Roman" w:cs="Calibri"/>
                <w:color w:val="000000"/>
                <w:szCs w:val="24"/>
              </w:rPr>
              <w:t>0.071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</w:rPr>
            </w:pPr>
            <w:r w:rsidRPr="00801B38">
              <w:rPr>
                <w:rFonts w:eastAsia="Times New Roman" w:cs="Calibri"/>
                <w:color w:val="000000"/>
                <w:szCs w:val="24"/>
              </w:rPr>
              <w:t>0.054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</w:rPr>
            </w:pPr>
            <w:r w:rsidRPr="00801B38">
              <w:rPr>
                <w:rFonts w:eastAsia="Times New Roman" w:cs="Calibri"/>
                <w:color w:val="000000"/>
                <w:szCs w:val="24"/>
              </w:rPr>
              <w:t>0.060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</w:rPr>
            </w:pPr>
            <w:r w:rsidRPr="00801B38">
              <w:rPr>
                <w:rFonts w:eastAsia="Times New Roman" w:cs="Calibri"/>
                <w:color w:val="000000"/>
                <w:szCs w:val="24"/>
              </w:rPr>
              <w:t>0.064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</w:rPr>
            </w:pPr>
            <w:r w:rsidRPr="00801B38">
              <w:rPr>
                <w:rFonts w:eastAsia="Times New Roman" w:cs="Calibri"/>
                <w:color w:val="000000"/>
                <w:szCs w:val="24"/>
              </w:rPr>
              <w:t>0.084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</w:rPr>
            </w:pPr>
            <w:r w:rsidRPr="00801B38">
              <w:rPr>
                <w:rFonts w:eastAsia="Times New Roman" w:cs="Calibri"/>
                <w:color w:val="000000"/>
                <w:szCs w:val="24"/>
              </w:rPr>
              <w:t>0.050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</w:rPr>
            </w:pPr>
            <w:r w:rsidRPr="00801B38">
              <w:rPr>
                <w:rFonts w:eastAsia="Times New Roman" w:cs="Calibri"/>
                <w:color w:val="000000"/>
                <w:szCs w:val="24"/>
              </w:rPr>
              <w:t>0.046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</w:rPr>
            </w:pPr>
            <w:r w:rsidRPr="00801B38">
              <w:rPr>
                <w:rFonts w:eastAsia="Times New Roman" w:cs="Calibri"/>
                <w:color w:val="000000"/>
                <w:szCs w:val="24"/>
              </w:rPr>
              <w:t>0.086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</w:rPr>
            </w:pPr>
            <w:r w:rsidRPr="00801B38">
              <w:rPr>
                <w:rFonts w:eastAsia="Times New Roman" w:cs="Calibri"/>
                <w:color w:val="000000"/>
                <w:szCs w:val="24"/>
              </w:rPr>
              <w:t>-</w:t>
            </w:r>
          </w:p>
        </w:tc>
      </w:tr>
    </w:tbl>
    <w:p w:rsidR="009F7F78" w:rsidRDefault="009F7F78" w:rsidP="009F7F78">
      <w:pPr>
        <w:spacing w:line="480" w:lineRule="auto"/>
        <w:jc w:val="both"/>
        <w:rPr>
          <w:szCs w:val="24"/>
        </w:rPr>
      </w:pPr>
    </w:p>
    <w:p w:rsidR="009F7F78" w:rsidRPr="001A4631" w:rsidRDefault="009F7F78" w:rsidP="009F7F78">
      <w:pPr>
        <w:spacing w:line="480" w:lineRule="auto"/>
        <w:jc w:val="both"/>
        <w:rPr>
          <w:rFonts w:cs="Arial"/>
          <w:szCs w:val="24"/>
        </w:rPr>
      </w:pPr>
      <w:r>
        <w:rPr>
          <w:noProof/>
        </w:rPr>
        <w:lastRenderedPageBreak/>
        <w:drawing>
          <wp:inline distT="0" distB="0" distL="0" distR="0" wp14:anchorId="145F86C4" wp14:editId="2FC1D762">
            <wp:extent cx="5549612" cy="7181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1948" cy="7184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F78" w:rsidRPr="005D6AEE" w:rsidRDefault="009F7F78" w:rsidP="009F7F78">
      <w:pPr>
        <w:spacing w:line="480" w:lineRule="auto"/>
        <w:jc w:val="both"/>
        <w:rPr>
          <w:rFonts w:cs="Arial"/>
          <w:kern w:val="24"/>
          <w:szCs w:val="24"/>
        </w:rPr>
      </w:pPr>
      <w:r w:rsidRPr="001A4631">
        <w:rPr>
          <w:rFonts w:cs="Arial"/>
          <w:b/>
          <w:kern w:val="24"/>
          <w:szCs w:val="24"/>
        </w:rPr>
        <w:t xml:space="preserve">Figure </w:t>
      </w:r>
      <w:r>
        <w:rPr>
          <w:rFonts w:cs="Arial"/>
          <w:b/>
          <w:kern w:val="24"/>
          <w:szCs w:val="24"/>
        </w:rPr>
        <w:t>S2</w:t>
      </w:r>
      <w:r w:rsidRPr="001A4631">
        <w:rPr>
          <w:rFonts w:cs="Arial"/>
          <w:kern w:val="24"/>
          <w:szCs w:val="24"/>
        </w:rPr>
        <w:t xml:space="preserve"> Principle </w:t>
      </w:r>
      <w:r>
        <w:rPr>
          <w:rFonts w:cs="Arial"/>
          <w:kern w:val="24"/>
          <w:szCs w:val="24"/>
        </w:rPr>
        <w:t>C</w:t>
      </w:r>
      <w:r w:rsidRPr="001A4631">
        <w:rPr>
          <w:rFonts w:cs="Arial"/>
          <w:kern w:val="24"/>
          <w:szCs w:val="24"/>
        </w:rPr>
        <w:t xml:space="preserve">oordinate </w:t>
      </w:r>
      <w:r>
        <w:rPr>
          <w:rFonts w:cs="Arial"/>
          <w:kern w:val="24"/>
          <w:szCs w:val="24"/>
        </w:rPr>
        <w:t>A</w:t>
      </w:r>
      <w:r w:rsidRPr="001A4631">
        <w:rPr>
          <w:rFonts w:cs="Arial"/>
          <w:kern w:val="24"/>
          <w:szCs w:val="24"/>
        </w:rPr>
        <w:t>nalysis (</w:t>
      </w:r>
      <w:proofErr w:type="spellStart"/>
      <w:r w:rsidRPr="001A4631">
        <w:rPr>
          <w:rFonts w:cs="Arial"/>
          <w:kern w:val="24"/>
          <w:szCs w:val="24"/>
        </w:rPr>
        <w:t>PCoA</w:t>
      </w:r>
      <w:proofErr w:type="spellEnd"/>
      <w:r w:rsidRPr="001A4631">
        <w:rPr>
          <w:rFonts w:cs="Arial"/>
          <w:kern w:val="24"/>
          <w:szCs w:val="24"/>
        </w:rPr>
        <w:t>) plots of average pairwise F</w:t>
      </w:r>
      <w:r w:rsidRPr="001A4631">
        <w:rPr>
          <w:rFonts w:cs="Arial"/>
          <w:kern w:val="24"/>
          <w:szCs w:val="24"/>
          <w:vertAlign w:val="subscript"/>
        </w:rPr>
        <w:t>ST</w:t>
      </w:r>
      <w:r w:rsidRPr="001A4631">
        <w:rPr>
          <w:rFonts w:cs="Arial"/>
          <w:kern w:val="24"/>
          <w:szCs w:val="24"/>
        </w:rPr>
        <w:t xml:space="preserve"> comparisons among </w:t>
      </w:r>
      <w:r>
        <w:rPr>
          <w:rFonts w:cs="Arial"/>
          <w:kern w:val="24"/>
          <w:szCs w:val="24"/>
        </w:rPr>
        <w:t>all</w:t>
      </w:r>
      <w:r w:rsidRPr="001A4631">
        <w:rPr>
          <w:rFonts w:cs="Arial"/>
          <w:kern w:val="24"/>
          <w:szCs w:val="24"/>
        </w:rPr>
        <w:t xml:space="preserve"> 12 sampling sites</w:t>
      </w:r>
      <w:r>
        <w:rPr>
          <w:rFonts w:cs="Arial"/>
          <w:kern w:val="24"/>
          <w:szCs w:val="24"/>
        </w:rPr>
        <w:t xml:space="preserve"> (left) and all sites excluding Kenya (right)</w:t>
      </w:r>
      <w:r w:rsidRPr="001A4631">
        <w:rPr>
          <w:rFonts w:cs="Arial"/>
          <w:kern w:val="24"/>
          <w:szCs w:val="24"/>
        </w:rPr>
        <w:t xml:space="preserve"> for </w:t>
      </w:r>
      <w:r>
        <w:rPr>
          <w:rFonts w:cs="Arial"/>
          <w:kern w:val="24"/>
          <w:szCs w:val="24"/>
        </w:rPr>
        <w:t xml:space="preserve">all loci in the complete dataset (top), </w:t>
      </w:r>
      <w:r w:rsidRPr="001A4631">
        <w:rPr>
          <w:rFonts w:cs="Arial"/>
          <w:kern w:val="24"/>
          <w:szCs w:val="24"/>
        </w:rPr>
        <w:t xml:space="preserve">the subset of loci contained in the simulated neutral </w:t>
      </w:r>
      <w:r w:rsidRPr="001A4631">
        <w:rPr>
          <w:rFonts w:cs="Arial"/>
          <w:kern w:val="24"/>
          <w:szCs w:val="24"/>
        </w:rPr>
        <w:lastRenderedPageBreak/>
        <w:t>dataset (</w:t>
      </w:r>
      <w:r>
        <w:rPr>
          <w:rFonts w:cs="Arial"/>
          <w:kern w:val="24"/>
          <w:szCs w:val="24"/>
        </w:rPr>
        <w:t>middle</w:t>
      </w:r>
      <w:r w:rsidRPr="001A4631">
        <w:rPr>
          <w:rFonts w:cs="Arial"/>
          <w:kern w:val="24"/>
          <w:szCs w:val="24"/>
        </w:rPr>
        <w:t xml:space="preserve">), </w:t>
      </w:r>
      <w:r>
        <w:rPr>
          <w:rFonts w:cs="Arial"/>
          <w:kern w:val="24"/>
          <w:szCs w:val="24"/>
        </w:rPr>
        <w:t xml:space="preserve">and </w:t>
      </w:r>
      <w:r w:rsidRPr="001A4631">
        <w:rPr>
          <w:rFonts w:cs="Arial"/>
          <w:kern w:val="24"/>
          <w:szCs w:val="24"/>
        </w:rPr>
        <w:t>outlier loci</w:t>
      </w:r>
      <w:r>
        <w:rPr>
          <w:rFonts w:cs="Arial"/>
          <w:kern w:val="24"/>
          <w:szCs w:val="24"/>
        </w:rPr>
        <w:t xml:space="preserve"> (bottom)</w:t>
      </w:r>
      <w:r w:rsidRPr="001A4631">
        <w:rPr>
          <w:rFonts w:cs="Arial"/>
          <w:kern w:val="24"/>
          <w:szCs w:val="24"/>
        </w:rPr>
        <w:t>.</w:t>
      </w:r>
      <w:r w:rsidRPr="001A4631">
        <w:rPr>
          <w:rFonts w:cs="Arial"/>
          <w:szCs w:val="24"/>
        </w:rPr>
        <w:t xml:space="preserve"> Sites grouping with cluster one and two are indicated by the red and green bar</w:t>
      </w:r>
      <w:r w:rsidRPr="00B460F5">
        <w:rPr>
          <w:rFonts w:cs="Arial"/>
          <w:szCs w:val="24"/>
        </w:rPr>
        <w:t xml:space="preserve"> </w:t>
      </w:r>
      <w:r w:rsidRPr="001A4631">
        <w:rPr>
          <w:rFonts w:cs="Arial"/>
          <w:szCs w:val="24"/>
        </w:rPr>
        <w:t>in the legend, respectively.</w:t>
      </w:r>
    </w:p>
    <w:p w:rsidR="009F7F78" w:rsidRDefault="009F7F78" w:rsidP="009F7F78">
      <w:pPr>
        <w:spacing w:line="480" w:lineRule="auto"/>
      </w:pPr>
    </w:p>
    <w:p w:rsidR="009F7F78" w:rsidRDefault="009F7F78" w:rsidP="009F7F78">
      <w:pPr>
        <w:spacing w:line="480" w:lineRule="auto"/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3A709DB3" wp14:editId="0D5EA05E">
            <wp:simplePos x="0" y="0"/>
            <wp:positionH relativeFrom="margin">
              <wp:posOffset>231775</wp:posOffset>
            </wp:positionH>
            <wp:positionV relativeFrom="paragraph">
              <wp:posOffset>13335</wp:posOffset>
            </wp:positionV>
            <wp:extent cx="5269230" cy="6048375"/>
            <wp:effectExtent l="0" t="0" r="0" b="0"/>
            <wp:wrapTopAndBottom/>
            <wp:docPr id="6" name="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9230" cy="604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7F78" w:rsidRPr="000900E7" w:rsidRDefault="009F7F78" w:rsidP="009F7F78">
      <w:pPr>
        <w:spacing w:line="480" w:lineRule="auto"/>
        <w:rPr>
          <w:szCs w:val="20"/>
        </w:rPr>
      </w:pPr>
      <w:r w:rsidRPr="000900E7">
        <w:rPr>
          <w:b/>
          <w:szCs w:val="20"/>
        </w:rPr>
        <w:t xml:space="preserve">Figure </w:t>
      </w:r>
      <w:r>
        <w:rPr>
          <w:b/>
          <w:szCs w:val="20"/>
        </w:rPr>
        <w:t>S3</w:t>
      </w:r>
      <w:r w:rsidRPr="000900E7">
        <w:rPr>
          <w:szCs w:val="20"/>
        </w:rPr>
        <w:t xml:space="preserve"> Ensemble model projections of probability of habitat suitability for the present-day (top) and the LGM (bottom), with surveyed estuaries represented by blue circles.</w:t>
      </w:r>
      <w:r>
        <w:rPr>
          <w:szCs w:val="20"/>
        </w:rPr>
        <w:t xml:space="preserve"> Probability of suitable habitat is represented by the red to grey colour gradient. </w:t>
      </w:r>
    </w:p>
    <w:p w:rsidR="009F7F78" w:rsidRPr="001A4631" w:rsidRDefault="009F7F78" w:rsidP="009F7F78">
      <w:pPr>
        <w:pStyle w:val="Caption"/>
        <w:keepNext/>
        <w:spacing w:line="480" w:lineRule="auto"/>
        <w:rPr>
          <w:b w:val="0"/>
          <w:bCs w:val="0"/>
          <w:color w:val="auto"/>
          <w:sz w:val="24"/>
          <w:szCs w:val="24"/>
        </w:rPr>
      </w:pPr>
      <w:r>
        <w:rPr>
          <w:bCs w:val="0"/>
          <w:color w:val="auto"/>
          <w:sz w:val="24"/>
          <w:szCs w:val="24"/>
        </w:rPr>
        <w:lastRenderedPageBreak/>
        <w:t>Table S3</w:t>
      </w:r>
      <w:r w:rsidRPr="001A4631">
        <w:rPr>
          <w:b w:val="0"/>
          <w:bCs w:val="0"/>
          <w:color w:val="auto"/>
          <w:sz w:val="24"/>
          <w:szCs w:val="24"/>
        </w:rPr>
        <w:t xml:space="preserve"> Candidate outliers in each site identified by </w:t>
      </w:r>
      <w:proofErr w:type="spellStart"/>
      <w:r w:rsidRPr="001A4631">
        <w:rPr>
          <w:b w:val="0"/>
          <w:bCs w:val="0"/>
          <w:color w:val="auto"/>
          <w:sz w:val="24"/>
          <w:szCs w:val="24"/>
        </w:rPr>
        <w:t>PCAdapt</w:t>
      </w:r>
      <w:proofErr w:type="spellEnd"/>
      <w:r w:rsidRPr="001A4631">
        <w:rPr>
          <w:b w:val="0"/>
          <w:bCs w:val="0"/>
          <w:color w:val="auto"/>
          <w:sz w:val="24"/>
          <w:szCs w:val="24"/>
        </w:rPr>
        <w:t xml:space="preserve">, </w:t>
      </w:r>
      <w:proofErr w:type="spellStart"/>
      <w:r w:rsidRPr="001A4631">
        <w:rPr>
          <w:b w:val="0"/>
          <w:bCs w:val="0"/>
          <w:color w:val="auto"/>
          <w:sz w:val="24"/>
          <w:szCs w:val="24"/>
        </w:rPr>
        <w:t>BayeScan</w:t>
      </w:r>
      <w:proofErr w:type="spellEnd"/>
      <w:r w:rsidRPr="001A4631">
        <w:rPr>
          <w:b w:val="0"/>
          <w:bCs w:val="0"/>
          <w:color w:val="auto"/>
          <w:sz w:val="24"/>
          <w:szCs w:val="24"/>
        </w:rPr>
        <w:t xml:space="preserve">, </w:t>
      </w:r>
      <w:proofErr w:type="spellStart"/>
      <w:r w:rsidRPr="001A4631">
        <w:rPr>
          <w:b w:val="0"/>
          <w:bCs w:val="0"/>
          <w:color w:val="auto"/>
          <w:sz w:val="24"/>
          <w:szCs w:val="24"/>
        </w:rPr>
        <w:t>Lositan</w:t>
      </w:r>
      <w:proofErr w:type="spellEnd"/>
      <w:r w:rsidRPr="001A4631">
        <w:rPr>
          <w:b w:val="0"/>
          <w:bCs w:val="0"/>
          <w:color w:val="auto"/>
          <w:sz w:val="24"/>
          <w:szCs w:val="24"/>
        </w:rPr>
        <w:t xml:space="preserve">, </w:t>
      </w:r>
      <w:proofErr w:type="spellStart"/>
      <w:r w:rsidRPr="001A4631">
        <w:rPr>
          <w:b w:val="0"/>
          <w:bCs w:val="0"/>
          <w:color w:val="auto"/>
          <w:sz w:val="24"/>
          <w:szCs w:val="24"/>
        </w:rPr>
        <w:t>BayeScEnv</w:t>
      </w:r>
      <w:proofErr w:type="spellEnd"/>
      <w:r w:rsidRPr="001A4631">
        <w:rPr>
          <w:b w:val="0"/>
          <w:bCs w:val="0"/>
          <w:color w:val="auto"/>
          <w:sz w:val="24"/>
          <w:szCs w:val="24"/>
        </w:rPr>
        <w:t>, or combinations thereof. GO terms and blast hit sequences are given where matches could be made</w:t>
      </w:r>
      <w:r>
        <w:rPr>
          <w:b w:val="0"/>
          <w:bCs w:val="0"/>
          <w:color w:val="auto"/>
          <w:sz w:val="24"/>
          <w:szCs w:val="24"/>
        </w:rPr>
        <w:t xml:space="preserve"> </w:t>
      </w:r>
      <w:r w:rsidRPr="00405DFA">
        <w:rPr>
          <w:b w:val="0"/>
          <w:bCs w:val="0"/>
          <w:color w:val="auto"/>
          <w:sz w:val="24"/>
          <w:szCs w:val="24"/>
        </w:rPr>
        <w:t>(refer to Table 1 for full names of abbreviations)</w:t>
      </w:r>
    </w:p>
    <w:tbl>
      <w:tblPr>
        <w:tblW w:w="5000" w:type="pct"/>
        <w:tblBorders>
          <w:top w:val="single" w:sz="8" w:space="0" w:color="000000"/>
          <w:bottom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6"/>
        <w:gridCol w:w="563"/>
        <w:gridCol w:w="778"/>
        <w:gridCol w:w="780"/>
        <w:gridCol w:w="910"/>
        <w:gridCol w:w="872"/>
        <w:gridCol w:w="717"/>
        <w:gridCol w:w="747"/>
        <w:gridCol w:w="747"/>
        <w:gridCol w:w="747"/>
        <w:gridCol w:w="776"/>
        <w:gridCol w:w="773"/>
      </w:tblGrid>
      <w:tr w:rsidR="009F7F78" w:rsidRPr="00801B38" w:rsidTr="007745E5">
        <w:trPr>
          <w:trHeight w:val="300"/>
        </w:trPr>
        <w:tc>
          <w:tcPr>
            <w:tcW w:w="341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b/>
                <w:bCs/>
                <w:color w:val="000000"/>
                <w:szCs w:val="24"/>
                <w:lang w:eastAsia="en-ZA"/>
              </w:rPr>
            </w:pPr>
            <w:r w:rsidRPr="00801B38">
              <w:rPr>
                <w:rFonts w:eastAsia="Times New Roman" w:cs="Calibri"/>
                <w:b/>
                <w:bCs/>
                <w:color w:val="000000"/>
                <w:szCs w:val="24"/>
                <w:lang w:eastAsia="en-ZA"/>
              </w:rPr>
              <w:t>Method</w:t>
            </w:r>
          </w:p>
        </w:tc>
        <w:tc>
          <w:tcPr>
            <w:tcW w:w="1175" w:type="pct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b/>
                <w:bCs/>
                <w:color w:val="000000"/>
                <w:szCs w:val="24"/>
                <w:lang w:eastAsia="en-ZA"/>
              </w:rPr>
            </w:pPr>
            <w:proofErr w:type="spellStart"/>
            <w:r w:rsidRPr="00801B38">
              <w:rPr>
                <w:rFonts w:eastAsia="Times New Roman" w:cs="Calibri"/>
                <w:b/>
                <w:bCs/>
                <w:color w:val="000000"/>
                <w:szCs w:val="24"/>
                <w:lang w:eastAsia="en-ZA"/>
              </w:rPr>
              <w:t>PCAdapt</w:t>
            </w:r>
            <w:proofErr w:type="spellEnd"/>
            <w:r w:rsidRPr="00801B38">
              <w:rPr>
                <w:rFonts w:eastAsia="Times New Roman" w:cs="Calibri"/>
                <w:b/>
                <w:bCs/>
                <w:color w:val="000000"/>
                <w:szCs w:val="24"/>
                <w:lang w:eastAsia="en-ZA"/>
              </w:rPr>
              <w:t xml:space="preserve">, </w:t>
            </w:r>
            <w:proofErr w:type="spellStart"/>
            <w:r w:rsidRPr="00801B38">
              <w:rPr>
                <w:rFonts w:eastAsia="Times New Roman" w:cs="Calibri"/>
                <w:b/>
                <w:bCs/>
                <w:color w:val="000000"/>
                <w:szCs w:val="24"/>
                <w:lang w:eastAsia="en-ZA"/>
              </w:rPr>
              <w:t>BayeScan</w:t>
            </w:r>
            <w:proofErr w:type="spellEnd"/>
            <w:r w:rsidRPr="00801B38">
              <w:rPr>
                <w:rFonts w:eastAsia="Times New Roman" w:cs="Calibri"/>
                <w:b/>
                <w:bCs/>
                <w:color w:val="000000"/>
                <w:szCs w:val="24"/>
                <w:lang w:eastAsia="en-ZA"/>
              </w:rPr>
              <w:t xml:space="preserve">, </w:t>
            </w:r>
            <w:proofErr w:type="spellStart"/>
            <w:r w:rsidRPr="00801B38">
              <w:rPr>
                <w:rFonts w:eastAsia="Times New Roman" w:cs="Calibri"/>
                <w:b/>
                <w:bCs/>
                <w:color w:val="000000"/>
                <w:szCs w:val="24"/>
                <w:lang w:eastAsia="en-ZA"/>
              </w:rPr>
              <w:t>Lositan</w:t>
            </w:r>
            <w:proofErr w:type="spellEnd"/>
            <w:r w:rsidRPr="00801B38">
              <w:rPr>
                <w:rFonts w:eastAsia="Times New Roman" w:cs="Calibri"/>
                <w:b/>
                <w:bCs/>
                <w:color w:val="000000"/>
                <w:szCs w:val="24"/>
                <w:lang w:eastAsia="en-ZA"/>
              </w:rPr>
              <w:t xml:space="preserve">, </w:t>
            </w:r>
            <w:proofErr w:type="spellStart"/>
            <w:r w:rsidRPr="00801B38">
              <w:rPr>
                <w:rFonts w:eastAsia="Times New Roman" w:cs="Calibri"/>
                <w:b/>
                <w:bCs/>
                <w:color w:val="000000"/>
                <w:szCs w:val="24"/>
                <w:lang w:eastAsia="en-ZA"/>
              </w:rPr>
              <w:t>BayeScEnv</w:t>
            </w:r>
            <w:proofErr w:type="spellEnd"/>
          </w:p>
        </w:tc>
        <w:tc>
          <w:tcPr>
            <w:tcW w:w="504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b/>
                <w:bCs/>
                <w:color w:val="000000"/>
                <w:szCs w:val="24"/>
                <w:lang w:eastAsia="en-ZA"/>
              </w:rPr>
            </w:pPr>
            <w:proofErr w:type="spellStart"/>
            <w:r w:rsidRPr="00801B38">
              <w:rPr>
                <w:rFonts w:eastAsia="Times New Roman" w:cs="Calibri"/>
                <w:b/>
                <w:bCs/>
                <w:color w:val="000000"/>
                <w:szCs w:val="24"/>
                <w:lang w:eastAsia="en-ZA"/>
              </w:rPr>
              <w:t>PCAdapt</w:t>
            </w:r>
            <w:proofErr w:type="spellEnd"/>
            <w:r w:rsidRPr="00801B38">
              <w:rPr>
                <w:rFonts w:eastAsia="Times New Roman" w:cs="Calibri"/>
                <w:b/>
                <w:bCs/>
                <w:color w:val="000000"/>
                <w:szCs w:val="24"/>
                <w:lang w:eastAsia="en-ZA"/>
              </w:rPr>
              <w:t xml:space="preserve">, </w:t>
            </w:r>
            <w:proofErr w:type="spellStart"/>
            <w:r w:rsidRPr="00801B38">
              <w:rPr>
                <w:rFonts w:eastAsia="Times New Roman" w:cs="Calibri"/>
                <w:b/>
                <w:bCs/>
                <w:color w:val="000000"/>
                <w:szCs w:val="24"/>
                <w:lang w:eastAsia="en-ZA"/>
              </w:rPr>
              <w:t>BayeScan</w:t>
            </w:r>
            <w:proofErr w:type="spellEnd"/>
            <w:r w:rsidRPr="00801B38">
              <w:rPr>
                <w:rFonts w:eastAsia="Times New Roman" w:cs="Calibri"/>
                <w:b/>
                <w:bCs/>
                <w:color w:val="000000"/>
                <w:szCs w:val="24"/>
                <w:lang w:eastAsia="en-ZA"/>
              </w:rPr>
              <w:t xml:space="preserve">, </w:t>
            </w:r>
            <w:proofErr w:type="spellStart"/>
            <w:r w:rsidRPr="00801B38">
              <w:rPr>
                <w:rFonts w:eastAsia="Times New Roman" w:cs="Calibri"/>
                <w:b/>
                <w:bCs/>
                <w:color w:val="000000"/>
                <w:szCs w:val="24"/>
                <w:lang w:eastAsia="en-ZA"/>
              </w:rPr>
              <w:t>BayeScEnv</w:t>
            </w:r>
            <w:proofErr w:type="spellEnd"/>
          </w:p>
        </w:tc>
        <w:tc>
          <w:tcPr>
            <w:tcW w:w="483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b/>
                <w:bCs/>
                <w:color w:val="000000"/>
                <w:szCs w:val="24"/>
                <w:lang w:eastAsia="en-ZA"/>
              </w:rPr>
            </w:pPr>
            <w:proofErr w:type="spellStart"/>
            <w:r w:rsidRPr="00801B38">
              <w:rPr>
                <w:rFonts w:eastAsia="Times New Roman" w:cs="Calibri"/>
                <w:b/>
                <w:bCs/>
                <w:color w:val="000000"/>
                <w:szCs w:val="24"/>
                <w:lang w:eastAsia="en-ZA"/>
              </w:rPr>
              <w:t>BayeScan</w:t>
            </w:r>
            <w:proofErr w:type="spellEnd"/>
            <w:r w:rsidRPr="00801B38">
              <w:rPr>
                <w:rFonts w:eastAsia="Times New Roman" w:cs="Calibri"/>
                <w:b/>
                <w:bCs/>
                <w:color w:val="000000"/>
                <w:szCs w:val="24"/>
                <w:lang w:eastAsia="en-ZA"/>
              </w:rPr>
              <w:t xml:space="preserve">, </w:t>
            </w:r>
            <w:proofErr w:type="spellStart"/>
            <w:r w:rsidRPr="00801B38">
              <w:rPr>
                <w:rFonts w:eastAsia="Times New Roman" w:cs="Calibri"/>
                <w:b/>
                <w:bCs/>
                <w:color w:val="000000"/>
                <w:szCs w:val="24"/>
                <w:lang w:eastAsia="en-ZA"/>
              </w:rPr>
              <w:t>Lositan</w:t>
            </w:r>
            <w:proofErr w:type="spellEnd"/>
            <w:r w:rsidRPr="00801B38">
              <w:rPr>
                <w:rFonts w:eastAsia="Times New Roman" w:cs="Calibri"/>
                <w:b/>
                <w:bCs/>
                <w:color w:val="000000"/>
                <w:szCs w:val="24"/>
                <w:lang w:eastAsia="en-ZA"/>
              </w:rPr>
              <w:t xml:space="preserve">, </w:t>
            </w:r>
            <w:proofErr w:type="spellStart"/>
            <w:r w:rsidRPr="00801B38">
              <w:rPr>
                <w:rFonts w:eastAsia="Times New Roman" w:cs="Calibri"/>
                <w:b/>
                <w:bCs/>
                <w:color w:val="000000"/>
                <w:szCs w:val="24"/>
                <w:lang w:eastAsia="en-ZA"/>
              </w:rPr>
              <w:t>BayeScEnv</w:t>
            </w:r>
            <w:proofErr w:type="spellEnd"/>
          </w:p>
        </w:tc>
        <w:tc>
          <w:tcPr>
            <w:tcW w:w="811" w:type="pct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b/>
                <w:bCs/>
                <w:color w:val="000000"/>
                <w:szCs w:val="24"/>
                <w:lang w:eastAsia="en-ZA"/>
              </w:rPr>
            </w:pPr>
            <w:proofErr w:type="spellStart"/>
            <w:r w:rsidRPr="00801B38">
              <w:rPr>
                <w:rFonts w:eastAsia="Times New Roman" w:cs="Calibri"/>
                <w:b/>
                <w:bCs/>
                <w:color w:val="000000"/>
                <w:szCs w:val="24"/>
                <w:lang w:eastAsia="en-ZA"/>
              </w:rPr>
              <w:t>BayeScan</w:t>
            </w:r>
            <w:proofErr w:type="spellEnd"/>
            <w:r w:rsidRPr="00801B38">
              <w:rPr>
                <w:rFonts w:eastAsia="Times New Roman" w:cs="Calibri"/>
                <w:b/>
                <w:bCs/>
                <w:color w:val="000000"/>
                <w:szCs w:val="24"/>
                <w:lang w:eastAsia="en-ZA"/>
              </w:rPr>
              <w:t xml:space="preserve">, </w:t>
            </w:r>
            <w:proofErr w:type="spellStart"/>
            <w:r w:rsidRPr="00801B38">
              <w:rPr>
                <w:rFonts w:eastAsia="Times New Roman" w:cs="Calibri"/>
                <w:b/>
                <w:bCs/>
                <w:color w:val="000000"/>
                <w:szCs w:val="24"/>
                <w:lang w:eastAsia="en-ZA"/>
              </w:rPr>
              <w:t>Lositan</w:t>
            </w:r>
            <w:proofErr w:type="spellEnd"/>
          </w:p>
        </w:tc>
        <w:tc>
          <w:tcPr>
            <w:tcW w:w="414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b/>
                <w:bCs/>
                <w:color w:val="000000"/>
                <w:szCs w:val="24"/>
                <w:lang w:eastAsia="en-ZA"/>
              </w:rPr>
            </w:pPr>
          </w:p>
        </w:tc>
        <w:tc>
          <w:tcPr>
            <w:tcW w:w="414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/>
                <w:b/>
                <w:bCs/>
                <w:color w:val="000000"/>
                <w:szCs w:val="24"/>
                <w:lang w:eastAsia="en-ZA"/>
              </w:rPr>
            </w:pPr>
          </w:p>
        </w:tc>
        <w:tc>
          <w:tcPr>
            <w:tcW w:w="430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b/>
                <w:bCs/>
                <w:color w:val="000000"/>
                <w:szCs w:val="24"/>
                <w:lang w:eastAsia="en-ZA"/>
              </w:rPr>
            </w:pPr>
            <w:proofErr w:type="spellStart"/>
            <w:r w:rsidRPr="00801B38">
              <w:rPr>
                <w:rFonts w:eastAsia="Times New Roman" w:cs="Calibri"/>
                <w:b/>
                <w:bCs/>
                <w:color w:val="000000"/>
                <w:szCs w:val="24"/>
                <w:lang w:eastAsia="en-ZA"/>
              </w:rPr>
              <w:t>PCAdapt</w:t>
            </w:r>
            <w:proofErr w:type="spellEnd"/>
            <w:r w:rsidRPr="00801B38">
              <w:rPr>
                <w:rFonts w:eastAsia="Times New Roman" w:cs="Calibri"/>
                <w:b/>
                <w:bCs/>
                <w:color w:val="000000"/>
                <w:szCs w:val="24"/>
                <w:lang w:eastAsia="en-ZA"/>
              </w:rPr>
              <w:t xml:space="preserve">, </w:t>
            </w:r>
            <w:proofErr w:type="spellStart"/>
            <w:r w:rsidRPr="00801B38">
              <w:rPr>
                <w:rFonts w:eastAsia="Times New Roman" w:cs="Calibri"/>
                <w:b/>
                <w:bCs/>
                <w:color w:val="000000"/>
                <w:szCs w:val="24"/>
                <w:lang w:eastAsia="en-ZA"/>
              </w:rPr>
              <w:t>Lositan</w:t>
            </w:r>
            <w:proofErr w:type="spellEnd"/>
          </w:p>
        </w:tc>
        <w:tc>
          <w:tcPr>
            <w:tcW w:w="428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b/>
                <w:bCs/>
                <w:color w:val="000000"/>
                <w:szCs w:val="24"/>
                <w:lang w:eastAsia="en-ZA"/>
              </w:rPr>
            </w:pPr>
          </w:p>
        </w:tc>
      </w:tr>
      <w:tr w:rsidR="009F7F78" w:rsidRPr="00801B38" w:rsidTr="007745E5">
        <w:trPr>
          <w:trHeight w:val="300"/>
        </w:trPr>
        <w:tc>
          <w:tcPr>
            <w:tcW w:w="341" w:type="pct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b/>
                <w:bCs/>
                <w:color w:val="000000"/>
                <w:szCs w:val="24"/>
                <w:lang w:eastAsia="en-ZA"/>
              </w:rPr>
            </w:pPr>
            <w:r w:rsidRPr="00801B38">
              <w:rPr>
                <w:rFonts w:eastAsia="Times New Roman" w:cs="Calibri"/>
                <w:b/>
                <w:bCs/>
                <w:color w:val="000000"/>
                <w:szCs w:val="24"/>
                <w:lang w:eastAsia="en-ZA"/>
              </w:rPr>
              <w:t>Outlier locus</w:t>
            </w:r>
          </w:p>
        </w:tc>
        <w:tc>
          <w:tcPr>
            <w:tcW w:w="312" w:type="pct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  <w:lang w:eastAsia="en-ZA"/>
              </w:rPr>
            </w:pPr>
            <w:r w:rsidRPr="00801B38">
              <w:rPr>
                <w:rFonts w:eastAsia="Times New Roman" w:cs="Calibri"/>
                <w:color w:val="000000"/>
                <w:szCs w:val="24"/>
                <w:lang w:eastAsia="en-ZA"/>
              </w:rPr>
              <w:t>LFYR01001803.1_1347465</w:t>
            </w:r>
          </w:p>
        </w:tc>
        <w:tc>
          <w:tcPr>
            <w:tcW w:w="431" w:type="pct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  <w:lang w:eastAsia="en-ZA"/>
              </w:rPr>
            </w:pPr>
            <w:r w:rsidRPr="00801B38">
              <w:rPr>
                <w:rFonts w:eastAsia="Times New Roman" w:cs="Calibri"/>
                <w:color w:val="000000"/>
                <w:szCs w:val="24"/>
                <w:lang w:eastAsia="en-ZA"/>
              </w:rPr>
              <w:t>LFYR01001803.1_1347494</w:t>
            </w:r>
          </w:p>
        </w:tc>
        <w:tc>
          <w:tcPr>
            <w:tcW w:w="432" w:type="pct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  <w:lang w:eastAsia="en-ZA"/>
              </w:rPr>
            </w:pPr>
            <w:r w:rsidRPr="00801B38">
              <w:rPr>
                <w:rFonts w:eastAsia="Times New Roman" w:cs="Calibri"/>
                <w:color w:val="000000"/>
                <w:szCs w:val="24"/>
                <w:lang w:eastAsia="en-ZA"/>
              </w:rPr>
              <w:t>LFYR01001803.1_1347502</w:t>
            </w:r>
          </w:p>
        </w:tc>
        <w:tc>
          <w:tcPr>
            <w:tcW w:w="504" w:type="pct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  <w:lang w:eastAsia="en-ZA"/>
              </w:rPr>
            </w:pPr>
            <w:r w:rsidRPr="00801B38">
              <w:rPr>
                <w:rFonts w:eastAsia="Times New Roman" w:cs="Calibri"/>
                <w:color w:val="000000"/>
                <w:szCs w:val="24"/>
                <w:lang w:eastAsia="en-ZA"/>
              </w:rPr>
              <w:t>LFYR01001803.1_1347472</w:t>
            </w:r>
          </w:p>
        </w:tc>
        <w:tc>
          <w:tcPr>
            <w:tcW w:w="483" w:type="pct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  <w:lang w:eastAsia="en-ZA"/>
              </w:rPr>
            </w:pPr>
            <w:r w:rsidRPr="00801B38">
              <w:rPr>
                <w:rFonts w:eastAsia="Times New Roman" w:cs="Calibri"/>
                <w:color w:val="000000"/>
                <w:szCs w:val="24"/>
                <w:lang w:eastAsia="en-ZA"/>
              </w:rPr>
              <w:t>LFYR01001803.1_1347498</w:t>
            </w:r>
          </w:p>
        </w:tc>
        <w:tc>
          <w:tcPr>
            <w:tcW w:w="397" w:type="pct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  <w:lang w:eastAsia="en-ZA"/>
              </w:rPr>
            </w:pPr>
            <w:r w:rsidRPr="00801B38">
              <w:rPr>
                <w:rFonts w:eastAsia="Times New Roman" w:cs="Calibri"/>
                <w:color w:val="000000"/>
                <w:szCs w:val="24"/>
                <w:lang w:eastAsia="en-ZA"/>
              </w:rPr>
              <w:t>LFYR01000838.1_24989</w:t>
            </w:r>
          </w:p>
        </w:tc>
        <w:tc>
          <w:tcPr>
            <w:tcW w:w="414" w:type="pct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  <w:lang w:eastAsia="en-ZA"/>
              </w:rPr>
            </w:pPr>
            <w:r w:rsidRPr="00801B38">
              <w:rPr>
                <w:rFonts w:eastAsia="Times New Roman" w:cs="Calibri"/>
                <w:color w:val="000000"/>
                <w:szCs w:val="24"/>
                <w:lang w:eastAsia="en-ZA"/>
              </w:rPr>
              <w:t>LFYR01001213.1_169201</w:t>
            </w:r>
          </w:p>
        </w:tc>
        <w:tc>
          <w:tcPr>
            <w:tcW w:w="414" w:type="pct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  <w:lang w:eastAsia="en-ZA"/>
              </w:rPr>
            </w:pPr>
            <w:r w:rsidRPr="00801B38">
              <w:rPr>
                <w:rFonts w:eastAsia="Times New Roman" w:cs="Calibri"/>
                <w:color w:val="000000"/>
                <w:szCs w:val="24"/>
                <w:lang w:eastAsia="en-ZA"/>
              </w:rPr>
              <w:t>LFYR01001714.1_282241</w:t>
            </w:r>
          </w:p>
        </w:tc>
        <w:tc>
          <w:tcPr>
            <w:tcW w:w="414" w:type="pct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  <w:lang w:eastAsia="en-ZA"/>
              </w:rPr>
            </w:pPr>
            <w:r w:rsidRPr="00801B38">
              <w:rPr>
                <w:rFonts w:eastAsia="Times New Roman" w:cs="Calibri"/>
                <w:color w:val="000000"/>
                <w:szCs w:val="24"/>
                <w:lang w:eastAsia="en-ZA"/>
              </w:rPr>
              <w:t>LFYR01001714.1_282315</w:t>
            </w:r>
          </w:p>
        </w:tc>
        <w:tc>
          <w:tcPr>
            <w:tcW w:w="430" w:type="pct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  <w:lang w:eastAsia="en-ZA"/>
              </w:rPr>
            </w:pPr>
            <w:r w:rsidRPr="00801B38">
              <w:rPr>
                <w:rFonts w:eastAsia="Times New Roman" w:cs="Calibri"/>
                <w:color w:val="000000"/>
                <w:szCs w:val="24"/>
                <w:lang w:eastAsia="en-ZA"/>
              </w:rPr>
              <w:t>LFYR01001803.1_1347475</w:t>
            </w:r>
          </w:p>
        </w:tc>
        <w:tc>
          <w:tcPr>
            <w:tcW w:w="428" w:type="pct"/>
            <w:tcBorders>
              <w:left w:val="nil"/>
              <w:right w:val="nil"/>
            </w:tcBorders>
            <w:shd w:val="clear" w:color="auto" w:fill="auto"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  <w:lang w:eastAsia="en-ZA"/>
              </w:rPr>
            </w:pPr>
            <w:r w:rsidRPr="00801B38">
              <w:rPr>
                <w:rFonts w:eastAsia="Times New Roman" w:cs="Calibri"/>
                <w:color w:val="000000"/>
                <w:szCs w:val="24"/>
                <w:lang w:eastAsia="en-ZA"/>
              </w:rPr>
              <w:t>Count</w:t>
            </w:r>
          </w:p>
        </w:tc>
      </w:tr>
      <w:tr w:rsidR="009F7F78" w:rsidRPr="00801B38" w:rsidTr="007745E5">
        <w:trPr>
          <w:trHeight w:val="300"/>
        </w:trPr>
        <w:tc>
          <w:tcPr>
            <w:tcW w:w="341" w:type="pct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b/>
                <w:bCs/>
                <w:color w:val="000000"/>
                <w:szCs w:val="24"/>
                <w:lang w:eastAsia="en-ZA"/>
              </w:rPr>
            </w:pPr>
            <w:r w:rsidRPr="00801B38">
              <w:rPr>
                <w:rFonts w:eastAsia="Times New Roman" w:cs="Calibri"/>
                <w:b/>
                <w:bCs/>
                <w:color w:val="000000"/>
                <w:szCs w:val="24"/>
                <w:lang w:eastAsia="en-ZA"/>
              </w:rPr>
              <w:t>O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  <w:lang w:eastAsia="en-ZA"/>
              </w:rPr>
            </w:pPr>
            <w:r w:rsidRPr="00801B38">
              <w:rPr>
                <w:rFonts w:eastAsia="Times New Roman" w:cs="Calibri"/>
                <w:color w:val="000000"/>
                <w:szCs w:val="24"/>
                <w:lang w:eastAsia="en-ZA"/>
              </w:rPr>
              <w:t>0,005</w:t>
            </w:r>
          </w:p>
        </w:tc>
        <w:tc>
          <w:tcPr>
            <w:tcW w:w="431" w:type="pct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  <w:lang w:eastAsia="en-ZA"/>
              </w:rPr>
            </w:pPr>
            <w:r w:rsidRPr="00801B38">
              <w:rPr>
                <w:rFonts w:eastAsia="Times New Roman" w:cs="Calibri"/>
                <w:color w:val="000000"/>
                <w:szCs w:val="24"/>
                <w:lang w:eastAsia="en-ZA"/>
              </w:rPr>
              <w:t>0,005</w:t>
            </w:r>
          </w:p>
        </w:tc>
        <w:tc>
          <w:tcPr>
            <w:tcW w:w="432" w:type="pct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  <w:lang w:eastAsia="en-ZA"/>
              </w:rPr>
            </w:pPr>
            <w:r w:rsidRPr="00801B38">
              <w:rPr>
                <w:rFonts w:eastAsia="Times New Roman" w:cs="Calibri"/>
                <w:color w:val="000000"/>
                <w:szCs w:val="24"/>
                <w:lang w:eastAsia="en-ZA"/>
              </w:rPr>
              <w:t>0</w:t>
            </w:r>
          </w:p>
        </w:tc>
        <w:tc>
          <w:tcPr>
            <w:tcW w:w="504" w:type="pct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  <w:lang w:eastAsia="en-ZA"/>
              </w:rPr>
            </w:pPr>
            <w:r w:rsidRPr="00801B38">
              <w:rPr>
                <w:rFonts w:eastAsia="Times New Roman" w:cs="Calibri"/>
                <w:color w:val="000000"/>
                <w:szCs w:val="24"/>
                <w:lang w:eastAsia="en-ZA"/>
              </w:rPr>
              <w:t>0</w:t>
            </w:r>
          </w:p>
        </w:tc>
        <w:tc>
          <w:tcPr>
            <w:tcW w:w="483" w:type="pct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  <w:lang w:eastAsia="en-ZA"/>
              </w:rPr>
            </w:pPr>
            <w:r w:rsidRPr="00801B38">
              <w:rPr>
                <w:rFonts w:eastAsia="Times New Roman" w:cs="Calibri"/>
                <w:color w:val="000000"/>
                <w:szCs w:val="24"/>
                <w:lang w:eastAsia="en-ZA"/>
              </w:rPr>
              <w:t>0</w:t>
            </w:r>
          </w:p>
        </w:tc>
        <w:tc>
          <w:tcPr>
            <w:tcW w:w="397" w:type="pct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  <w:lang w:eastAsia="en-ZA"/>
              </w:rPr>
            </w:pPr>
            <w:r w:rsidRPr="00801B38">
              <w:rPr>
                <w:rFonts w:eastAsia="Times New Roman" w:cs="Calibri"/>
                <w:color w:val="000000"/>
                <w:szCs w:val="24"/>
                <w:lang w:eastAsia="en-ZA"/>
              </w:rPr>
              <w:t>0,02</w:t>
            </w:r>
          </w:p>
        </w:tc>
        <w:tc>
          <w:tcPr>
            <w:tcW w:w="414" w:type="pct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  <w:lang w:eastAsia="en-ZA"/>
              </w:rPr>
            </w:pPr>
            <w:r w:rsidRPr="00801B38">
              <w:rPr>
                <w:rFonts w:eastAsia="Times New Roman" w:cs="Calibri"/>
                <w:color w:val="000000"/>
                <w:szCs w:val="24"/>
                <w:lang w:eastAsia="en-ZA"/>
              </w:rPr>
              <w:t>0,02</w:t>
            </w:r>
          </w:p>
        </w:tc>
        <w:tc>
          <w:tcPr>
            <w:tcW w:w="414" w:type="pct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  <w:lang w:eastAsia="en-ZA"/>
              </w:rPr>
            </w:pPr>
            <w:r w:rsidRPr="00801B38">
              <w:rPr>
                <w:rFonts w:eastAsia="Times New Roman" w:cs="Calibri"/>
                <w:color w:val="000000"/>
                <w:szCs w:val="24"/>
                <w:lang w:eastAsia="en-ZA"/>
              </w:rPr>
              <w:t>0,017</w:t>
            </w:r>
          </w:p>
        </w:tc>
        <w:tc>
          <w:tcPr>
            <w:tcW w:w="414" w:type="pct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  <w:lang w:eastAsia="en-ZA"/>
              </w:rPr>
            </w:pPr>
            <w:r w:rsidRPr="00801B38">
              <w:rPr>
                <w:rFonts w:eastAsia="Times New Roman" w:cs="Calibri"/>
                <w:color w:val="000000"/>
                <w:szCs w:val="24"/>
                <w:lang w:eastAsia="en-ZA"/>
              </w:rPr>
              <w:t>0,02</w:t>
            </w:r>
          </w:p>
        </w:tc>
        <w:tc>
          <w:tcPr>
            <w:tcW w:w="430" w:type="pct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  <w:lang w:eastAsia="en-ZA"/>
              </w:rPr>
            </w:pPr>
            <w:r w:rsidRPr="00801B38">
              <w:rPr>
                <w:rFonts w:eastAsia="Times New Roman" w:cs="Calibri"/>
                <w:color w:val="000000"/>
                <w:szCs w:val="24"/>
                <w:lang w:eastAsia="en-ZA"/>
              </w:rPr>
              <w:t>0,005</w:t>
            </w:r>
          </w:p>
        </w:tc>
        <w:tc>
          <w:tcPr>
            <w:tcW w:w="428" w:type="pct"/>
            <w:shd w:val="clear" w:color="auto" w:fill="auto"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  <w:lang w:eastAsia="en-ZA"/>
              </w:rPr>
            </w:pPr>
            <w:r w:rsidRPr="00801B38">
              <w:rPr>
                <w:rFonts w:eastAsia="Times New Roman" w:cs="Calibri"/>
                <w:color w:val="000000"/>
                <w:szCs w:val="24"/>
                <w:lang w:eastAsia="en-ZA"/>
              </w:rPr>
              <w:t>7</w:t>
            </w:r>
          </w:p>
        </w:tc>
      </w:tr>
      <w:tr w:rsidR="009F7F78" w:rsidRPr="00801B38" w:rsidTr="007745E5">
        <w:trPr>
          <w:trHeight w:val="300"/>
        </w:trPr>
        <w:tc>
          <w:tcPr>
            <w:tcW w:w="341" w:type="pct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b/>
                <w:bCs/>
                <w:color w:val="000000"/>
                <w:szCs w:val="24"/>
                <w:lang w:eastAsia="en-ZA"/>
              </w:rPr>
            </w:pPr>
            <w:r w:rsidRPr="00801B38">
              <w:rPr>
                <w:rFonts w:eastAsia="Times New Roman" w:cs="Calibri"/>
                <w:b/>
                <w:bCs/>
                <w:color w:val="000000"/>
                <w:szCs w:val="24"/>
                <w:lang w:eastAsia="en-ZA"/>
              </w:rPr>
              <w:t>B</w:t>
            </w:r>
          </w:p>
        </w:tc>
        <w:tc>
          <w:tcPr>
            <w:tcW w:w="312" w:type="pct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  <w:lang w:eastAsia="en-ZA"/>
              </w:rPr>
            </w:pPr>
            <w:r w:rsidRPr="00801B38">
              <w:rPr>
                <w:rFonts w:eastAsia="Times New Roman" w:cs="Calibri"/>
                <w:color w:val="000000"/>
                <w:szCs w:val="24"/>
                <w:lang w:eastAsia="en-ZA"/>
              </w:rPr>
              <w:t>0</w:t>
            </w:r>
          </w:p>
        </w:tc>
        <w:tc>
          <w:tcPr>
            <w:tcW w:w="431" w:type="pct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  <w:lang w:eastAsia="en-ZA"/>
              </w:rPr>
            </w:pPr>
            <w:r w:rsidRPr="00801B38">
              <w:rPr>
                <w:rFonts w:eastAsia="Times New Roman" w:cs="Calibri"/>
                <w:color w:val="000000"/>
                <w:szCs w:val="24"/>
                <w:lang w:eastAsia="en-ZA"/>
              </w:rPr>
              <w:t>0</w:t>
            </w:r>
          </w:p>
        </w:tc>
        <w:tc>
          <w:tcPr>
            <w:tcW w:w="432" w:type="pct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  <w:lang w:eastAsia="en-ZA"/>
              </w:rPr>
            </w:pPr>
            <w:r w:rsidRPr="00801B38">
              <w:rPr>
                <w:rFonts w:eastAsia="Times New Roman" w:cs="Calibri"/>
                <w:color w:val="000000"/>
                <w:szCs w:val="24"/>
                <w:lang w:eastAsia="en-ZA"/>
              </w:rPr>
              <w:t>0</w:t>
            </w:r>
          </w:p>
        </w:tc>
        <w:tc>
          <w:tcPr>
            <w:tcW w:w="504" w:type="pct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  <w:lang w:eastAsia="en-ZA"/>
              </w:rPr>
            </w:pPr>
            <w:r w:rsidRPr="00801B38">
              <w:rPr>
                <w:rFonts w:eastAsia="Times New Roman" w:cs="Calibri"/>
                <w:color w:val="000000"/>
                <w:szCs w:val="24"/>
                <w:lang w:eastAsia="en-ZA"/>
              </w:rPr>
              <w:t>0,004</w:t>
            </w:r>
          </w:p>
        </w:tc>
        <w:tc>
          <w:tcPr>
            <w:tcW w:w="483" w:type="pct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  <w:lang w:eastAsia="en-ZA"/>
              </w:rPr>
            </w:pPr>
            <w:r w:rsidRPr="00801B38">
              <w:rPr>
                <w:rFonts w:eastAsia="Times New Roman" w:cs="Calibri"/>
                <w:color w:val="000000"/>
                <w:szCs w:val="24"/>
                <w:lang w:eastAsia="en-ZA"/>
              </w:rPr>
              <w:t>0,004</w:t>
            </w:r>
          </w:p>
        </w:tc>
        <w:tc>
          <w:tcPr>
            <w:tcW w:w="397" w:type="pct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  <w:lang w:eastAsia="en-ZA"/>
              </w:rPr>
            </w:pPr>
            <w:r w:rsidRPr="00801B38">
              <w:rPr>
                <w:rFonts w:eastAsia="Times New Roman" w:cs="Calibri"/>
                <w:color w:val="000000"/>
                <w:szCs w:val="24"/>
                <w:lang w:eastAsia="en-ZA"/>
              </w:rPr>
              <w:t>0,033</w:t>
            </w:r>
          </w:p>
        </w:tc>
        <w:tc>
          <w:tcPr>
            <w:tcW w:w="414" w:type="pct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  <w:lang w:eastAsia="en-ZA"/>
              </w:rPr>
            </w:pPr>
            <w:r w:rsidRPr="00801B38">
              <w:rPr>
                <w:rFonts w:eastAsia="Times New Roman" w:cs="Calibri"/>
                <w:color w:val="000000"/>
                <w:szCs w:val="24"/>
                <w:lang w:eastAsia="en-ZA"/>
              </w:rPr>
              <w:t>0,041</w:t>
            </w:r>
          </w:p>
        </w:tc>
        <w:tc>
          <w:tcPr>
            <w:tcW w:w="414" w:type="pct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  <w:lang w:eastAsia="en-ZA"/>
              </w:rPr>
            </w:pPr>
            <w:r w:rsidRPr="00801B38">
              <w:rPr>
                <w:rFonts w:eastAsia="Times New Roman" w:cs="Calibri"/>
                <w:color w:val="000000"/>
                <w:szCs w:val="24"/>
                <w:lang w:eastAsia="en-ZA"/>
              </w:rPr>
              <w:t>0,03</w:t>
            </w:r>
          </w:p>
        </w:tc>
        <w:tc>
          <w:tcPr>
            <w:tcW w:w="414" w:type="pct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  <w:lang w:eastAsia="en-ZA"/>
              </w:rPr>
            </w:pPr>
            <w:r w:rsidRPr="00801B38">
              <w:rPr>
                <w:rFonts w:eastAsia="Times New Roman" w:cs="Calibri"/>
                <w:color w:val="000000"/>
                <w:szCs w:val="24"/>
                <w:lang w:eastAsia="en-ZA"/>
              </w:rPr>
              <w:t>0,023</w:t>
            </w:r>
          </w:p>
        </w:tc>
        <w:tc>
          <w:tcPr>
            <w:tcW w:w="430" w:type="pct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  <w:lang w:eastAsia="en-ZA"/>
              </w:rPr>
            </w:pPr>
            <w:r w:rsidRPr="00801B38">
              <w:rPr>
                <w:rFonts w:eastAsia="Times New Roman" w:cs="Calibri"/>
                <w:color w:val="000000"/>
                <w:szCs w:val="24"/>
                <w:lang w:eastAsia="en-ZA"/>
              </w:rPr>
              <w:t>0</w:t>
            </w:r>
          </w:p>
        </w:tc>
        <w:tc>
          <w:tcPr>
            <w:tcW w:w="428" w:type="pct"/>
            <w:tcBorders>
              <w:left w:val="nil"/>
              <w:right w:val="nil"/>
            </w:tcBorders>
            <w:shd w:val="clear" w:color="auto" w:fill="auto"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  <w:lang w:eastAsia="en-ZA"/>
              </w:rPr>
            </w:pPr>
            <w:r w:rsidRPr="00801B38">
              <w:rPr>
                <w:rFonts w:eastAsia="Times New Roman" w:cs="Calibri"/>
                <w:color w:val="000000"/>
                <w:szCs w:val="24"/>
                <w:lang w:eastAsia="en-ZA"/>
              </w:rPr>
              <w:t>6</w:t>
            </w:r>
          </w:p>
        </w:tc>
      </w:tr>
      <w:tr w:rsidR="009F7F78" w:rsidRPr="00801B38" w:rsidTr="007745E5">
        <w:trPr>
          <w:trHeight w:val="300"/>
        </w:trPr>
        <w:tc>
          <w:tcPr>
            <w:tcW w:w="341" w:type="pct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b/>
                <w:bCs/>
                <w:color w:val="000000"/>
                <w:szCs w:val="24"/>
                <w:lang w:eastAsia="en-ZA"/>
              </w:rPr>
            </w:pPr>
            <w:r w:rsidRPr="00801B38">
              <w:rPr>
                <w:rFonts w:eastAsia="Times New Roman" w:cs="Calibri"/>
                <w:b/>
                <w:bCs/>
                <w:color w:val="000000"/>
                <w:szCs w:val="24"/>
                <w:lang w:eastAsia="en-ZA"/>
              </w:rPr>
              <w:lastRenderedPageBreak/>
              <w:t>L1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  <w:lang w:eastAsia="en-ZA"/>
              </w:rPr>
            </w:pPr>
            <w:r w:rsidRPr="00801B38">
              <w:rPr>
                <w:rFonts w:eastAsia="Times New Roman" w:cs="Calibri"/>
                <w:color w:val="000000"/>
                <w:szCs w:val="24"/>
                <w:lang w:eastAsia="en-ZA"/>
              </w:rPr>
              <w:t>0,014</w:t>
            </w:r>
          </w:p>
        </w:tc>
        <w:tc>
          <w:tcPr>
            <w:tcW w:w="431" w:type="pct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  <w:lang w:eastAsia="en-ZA"/>
              </w:rPr>
            </w:pPr>
            <w:r w:rsidRPr="00801B38">
              <w:rPr>
                <w:rFonts w:eastAsia="Times New Roman" w:cs="Calibri"/>
                <w:color w:val="000000"/>
                <w:szCs w:val="24"/>
                <w:lang w:eastAsia="en-ZA"/>
              </w:rPr>
              <w:t>0,032</w:t>
            </w:r>
          </w:p>
        </w:tc>
        <w:tc>
          <w:tcPr>
            <w:tcW w:w="432" w:type="pct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  <w:lang w:eastAsia="en-ZA"/>
              </w:rPr>
            </w:pPr>
            <w:r w:rsidRPr="00801B38">
              <w:rPr>
                <w:rFonts w:eastAsia="Times New Roman" w:cs="Calibri"/>
                <w:color w:val="000000"/>
                <w:szCs w:val="24"/>
                <w:lang w:eastAsia="en-ZA"/>
              </w:rPr>
              <w:t>0,032</w:t>
            </w:r>
          </w:p>
        </w:tc>
        <w:tc>
          <w:tcPr>
            <w:tcW w:w="504" w:type="pct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  <w:lang w:eastAsia="en-ZA"/>
              </w:rPr>
            </w:pPr>
            <w:r w:rsidRPr="00801B38">
              <w:rPr>
                <w:rFonts w:eastAsia="Times New Roman" w:cs="Calibri"/>
                <w:color w:val="000000"/>
                <w:szCs w:val="24"/>
                <w:lang w:eastAsia="en-ZA"/>
              </w:rPr>
              <w:t>0,041</w:t>
            </w:r>
          </w:p>
        </w:tc>
        <w:tc>
          <w:tcPr>
            <w:tcW w:w="483" w:type="pct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  <w:lang w:eastAsia="en-ZA"/>
              </w:rPr>
            </w:pPr>
            <w:r w:rsidRPr="00801B38">
              <w:rPr>
                <w:rFonts w:eastAsia="Times New Roman" w:cs="Calibri"/>
                <w:color w:val="000000"/>
                <w:szCs w:val="24"/>
                <w:lang w:eastAsia="en-ZA"/>
              </w:rPr>
              <w:t>0,032</w:t>
            </w:r>
          </w:p>
        </w:tc>
        <w:tc>
          <w:tcPr>
            <w:tcW w:w="397" w:type="pct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  <w:lang w:eastAsia="en-ZA"/>
              </w:rPr>
            </w:pPr>
            <w:r w:rsidRPr="00801B38">
              <w:rPr>
                <w:rFonts w:eastAsia="Times New Roman" w:cs="Calibri"/>
                <w:color w:val="000000"/>
                <w:szCs w:val="24"/>
                <w:lang w:eastAsia="en-ZA"/>
              </w:rPr>
              <w:t>0,04</w:t>
            </w:r>
          </w:p>
        </w:tc>
        <w:tc>
          <w:tcPr>
            <w:tcW w:w="414" w:type="pct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  <w:lang w:eastAsia="en-ZA"/>
              </w:rPr>
            </w:pPr>
            <w:r w:rsidRPr="00801B38">
              <w:rPr>
                <w:rFonts w:eastAsia="Times New Roman" w:cs="Calibri"/>
                <w:color w:val="000000"/>
                <w:szCs w:val="24"/>
                <w:lang w:eastAsia="en-ZA"/>
              </w:rPr>
              <w:t>0,024</w:t>
            </w:r>
          </w:p>
        </w:tc>
        <w:tc>
          <w:tcPr>
            <w:tcW w:w="414" w:type="pct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  <w:lang w:eastAsia="en-ZA"/>
              </w:rPr>
            </w:pPr>
            <w:r w:rsidRPr="00801B38">
              <w:rPr>
                <w:rFonts w:eastAsia="Times New Roman" w:cs="Calibri"/>
                <w:color w:val="000000"/>
                <w:szCs w:val="24"/>
                <w:lang w:eastAsia="en-ZA"/>
              </w:rPr>
              <w:t>0,052</w:t>
            </w:r>
          </w:p>
        </w:tc>
        <w:tc>
          <w:tcPr>
            <w:tcW w:w="414" w:type="pct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  <w:lang w:eastAsia="en-ZA"/>
              </w:rPr>
            </w:pPr>
            <w:r w:rsidRPr="00801B38">
              <w:rPr>
                <w:rFonts w:eastAsia="Times New Roman" w:cs="Calibri"/>
                <w:color w:val="000000"/>
                <w:szCs w:val="24"/>
                <w:lang w:eastAsia="en-ZA"/>
              </w:rPr>
              <w:t>0,045</w:t>
            </w:r>
          </w:p>
        </w:tc>
        <w:tc>
          <w:tcPr>
            <w:tcW w:w="430" w:type="pct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  <w:lang w:eastAsia="en-ZA"/>
              </w:rPr>
            </w:pPr>
            <w:r w:rsidRPr="00801B38">
              <w:rPr>
                <w:rFonts w:eastAsia="Times New Roman" w:cs="Calibri"/>
                <w:color w:val="000000"/>
                <w:szCs w:val="24"/>
                <w:lang w:eastAsia="en-ZA"/>
              </w:rPr>
              <w:t>0,027</w:t>
            </w:r>
          </w:p>
        </w:tc>
        <w:tc>
          <w:tcPr>
            <w:tcW w:w="428" w:type="pct"/>
            <w:shd w:val="clear" w:color="auto" w:fill="auto"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  <w:lang w:eastAsia="en-ZA"/>
              </w:rPr>
            </w:pPr>
            <w:r w:rsidRPr="00801B38">
              <w:rPr>
                <w:rFonts w:eastAsia="Times New Roman" w:cs="Calibri"/>
                <w:color w:val="000000"/>
                <w:szCs w:val="24"/>
                <w:lang w:eastAsia="en-ZA"/>
              </w:rPr>
              <w:t>10</w:t>
            </w:r>
          </w:p>
        </w:tc>
      </w:tr>
      <w:tr w:rsidR="009F7F78" w:rsidRPr="00801B38" w:rsidTr="007745E5">
        <w:trPr>
          <w:trHeight w:val="300"/>
        </w:trPr>
        <w:tc>
          <w:tcPr>
            <w:tcW w:w="341" w:type="pct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b/>
                <w:bCs/>
                <w:color w:val="000000"/>
                <w:szCs w:val="24"/>
                <w:lang w:eastAsia="en-ZA"/>
              </w:rPr>
            </w:pPr>
            <w:r w:rsidRPr="00801B38">
              <w:rPr>
                <w:rFonts w:eastAsia="Times New Roman" w:cs="Calibri"/>
                <w:b/>
                <w:bCs/>
                <w:color w:val="000000"/>
                <w:szCs w:val="24"/>
                <w:lang w:eastAsia="en-ZA"/>
              </w:rPr>
              <w:t>L2</w:t>
            </w:r>
          </w:p>
        </w:tc>
        <w:tc>
          <w:tcPr>
            <w:tcW w:w="312" w:type="pct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  <w:lang w:eastAsia="en-ZA"/>
              </w:rPr>
            </w:pPr>
            <w:r w:rsidRPr="00801B38">
              <w:rPr>
                <w:rFonts w:eastAsia="Times New Roman" w:cs="Calibri"/>
                <w:color w:val="000000"/>
                <w:szCs w:val="24"/>
                <w:lang w:eastAsia="en-ZA"/>
              </w:rPr>
              <w:t>0,375</w:t>
            </w:r>
          </w:p>
        </w:tc>
        <w:tc>
          <w:tcPr>
            <w:tcW w:w="431" w:type="pct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  <w:lang w:eastAsia="en-ZA"/>
              </w:rPr>
            </w:pPr>
            <w:r w:rsidRPr="00801B38">
              <w:rPr>
                <w:rFonts w:eastAsia="Times New Roman" w:cs="Calibri"/>
                <w:color w:val="000000"/>
                <w:szCs w:val="24"/>
                <w:lang w:eastAsia="en-ZA"/>
              </w:rPr>
              <w:t>0,359</w:t>
            </w:r>
          </w:p>
        </w:tc>
        <w:tc>
          <w:tcPr>
            <w:tcW w:w="432" w:type="pct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  <w:lang w:eastAsia="en-ZA"/>
              </w:rPr>
            </w:pPr>
            <w:r w:rsidRPr="00801B38">
              <w:rPr>
                <w:rFonts w:eastAsia="Times New Roman" w:cs="Calibri"/>
                <w:color w:val="000000"/>
                <w:szCs w:val="24"/>
                <w:lang w:eastAsia="en-ZA"/>
              </w:rPr>
              <w:t>0,368</w:t>
            </w:r>
          </w:p>
        </w:tc>
        <w:tc>
          <w:tcPr>
            <w:tcW w:w="504" w:type="pct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  <w:lang w:eastAsia="en-ZA"/>
              </w:rPr>
            </w:pPr>
            <w:r w:rsidRPr="00801B38">
              <w:rPr>
                <w:rFonts w:eastAsia="Times New Roman" w:cs="Calibri"/>
                <w:color w:val="000000"/>
                <w:szCs w:val="24"/>
                <w:lang w:eastAsia="en-ZA"/>
              </w:rPr>
              <w:t>0,35</w:t>
            </w:r>
          </w:p>
        </w:tc>
        <w:tc>
          <w:tcPr>
            <w:tcW w:w="483" w:type="pct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  <w:lang w:eastAsia="en-ZA"/>
              </w:rPr>
            </w:pPr>
            <w:r w:rsidRPr="00801B38">
              <w:rPr>
                <w:rFonts w:eastAsia="Times New Roman" w:cs="Calibri"/>
                <w:color w:val="000000"/>
                <w:szCs w:val="24"/>
                <w:lang w:eastAsia="en-ZA"/>
              </w:rPr>
              <w:t>0,359</w:t>
            </w:r>
          </w:p>
        </w:tc>
        <w:tc>
          <w:tcPr>
            <w:tcW w:w="397" w:type="pct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  <w:lang w:eastAsia="en-ZA"/>
              </w:rPr>
            </w:pPr>
            <w:r w:rsidRPr="00801B38">
              <w:rPr>
                <w:rFonts w:eastAsia="Times New Roman" w:cs="Calibri"/>
                <w:color w:val="000000"/>
                <w:szCs w:val="24"/>
                <w:lang w:eastAsia="en-ZA"/>
              </w:rPr>
              <w:t>0,104</w:t>
            </w:r>
          </w:p>
        </w:tc>
        <w:tc>
          <w:tcPr>
            <w:tcW w:w="414" w:type="pct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  <w:lang w:eastAsia="en-ZA"/>
              </w:rPr>
            </w:pPr>
            <w:r w:rsidRPr="00801B38">
              <w:rPr>
                <w:rFonts w:eastAsia="Times New Roman" w:cs="Calibri"/>
                <w:color w:val="000000"/>
                <w:szCs w:val="24"/>
                <w:lang w:eastAsia="en-ZA"/>
              </w:rPr>
              <w:t>0,024</w:t>
            </w:r>
          </w:p>
        </w:tc>
        <w:tc>
          <w:tcPr>
            <w:tcW w:w="414" w:type="pct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  <w:lang w:eastAsia="en-ZA"/>
              </w:rPr>
            </w:pPr>
            <w:r w:rsidRPr="00801B38">
              <w:rPr>
                <w:rFonts w:eastAsia="Times New Roman" w:cs="Calibri"/>
                <w:color w:val="000000"/>
                <w:szCs w:val="24"/>
                <w:lang w:eastAsia="en-ZA"/>
              </w:rPr>
              <w:t>0,054</w:t>
            </w:r>
          </w:p>
        </w:tc>
        <w:tc>
          <w:tcPr>
            <w:tcW w:w="414" w:type="pct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  <w:lang w:eastAsia="en-ZA"/>
              </w:rPr>
            </w:pPr>
            <w:r w:rsidRPr="00801B38">
              <w:rPr>
                <w:rFonts w:eastAsia="Times New Roman" w:cs="Calibri"/>
                <w:color w:val="000000"/>
                <w:szCs w:val="24"/>
                <w:lang w:eastAsia="en-ZA"/>
              </w:rPr>
              <w:t>0,041</w:t>
            </w:r>
          </w:p>
        </w:tc>
        <w:tc>
          <w:tcPr>
            <w:tcW w:w="430" w:type="pct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  <w:lang w:eastAsia="en-ZA"/>
              </w:rPr>
            </w:pPr>
            <w:r w:rsidRPr="00801B38">
              <w:rPr>
                <w:rFonts w:eastAsia="Times New Roman" w:cs="Calibri"/>
                <w:color w:val="000000"/>
                <w:szCs w:val="24"/>
                <w:lang w:eastAsia="en-ZA"/>
              </w:rPr>
              <w:t>0,45</w:t>
            </w:r>
          </w:p>
        </w:tc>
        <w:tc>
          <w:tcPr>
            <w:tcW w:w="428" w:type="pct"/>
            <w:tcBorders>
              <w:left w:val="nil"/>
              <w:right w:val="nil"/>
            </w:tcBorders>
            <w:shd w:val="clear" w:color="auto" w:fill="auto"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  <w:lang w:eastAsia="en-ZA"/>
              </w:rPr>
            </w:pPr>
            <w:r w:rsidRPr="00801B38">
              <w:rPr>
                <w:rFonts w:eastAsia="Times New Roman" w:cs="Calibri"/>
                <w:color w:val="000000"/>
                <w:szCs w:val="24"/>
                <w:lang w:eastAsia="en-ZA"/>
              </w:rPr>
              <w:t>10</w:t>
            </w:r>
          </w:p>
        </w:tc>
      </w:tr>
      <w:tr w:rsidR="009F7F78" w:rsidRPr="00801B38" w:rsidTr="007745E5">
        <w:trPr>
          <w:trHeight w:val="300"/>
        </w:trPr>
        <w:tc>
          <w:tcPr>
            <w:tcW w:w="341" w:type="pct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b/>
                <w:bCs/>
                <w:color w:val="000000"/>
                <w:szCs w:val="24"/>
                <w:lang w:eastAsia="en-ZA"/>
              </w:rPr>
            </w:pPr>
            <w:r w:rsidRPr="00801B38">
              <w:rPr>
                <w:rFonts w:eastAsia="Times New Roman" w:cs="Calibri"/>
                <w:b/>
                <w:bCs/>
                <w:color w:val="000000"/>
                <w:szCs w:val="24"/>
                <w:lang w:eastAsia="en-ZA"/>
              </w:rPr>
              <w:t>BR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  <w:lang w:eastAsia="en-ZA"/>
              </w:rPr>
            </w:pPr>
            <w:r w:rsidRPr="00801B38">
              <w:rPr>
                <w:rFonts w:eastAsia="Times New Roman" w:cs="Calibri"/>
                <w:color w:val="000000"/>
                <w:szCs w:val="24"/>
                <w:lang w:eastAsia="en-ZA"/>
              </w:rPr>
              <w:t>0,06</w:t>
            </w:r>
          </w:p>
        </w:tc>
        <w:tc>
          <w:tcPr>
            <w:tcW w:w="431" w:type="pct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  <w:lang w:eastAsia="en-ZA"/>
              </w:rPr>
            </w:pPr>
            <w:r w:rsidRPr="00801B38">
              <w:rPr>
                <w:rFonts w:eastAsia="Times New Roman" w:cs="Calibri"/>
                <w:color w:val="000000"/>
                <w:szCs w:val="24"/>
                <w:lang w:eastAsia="en-ZA"/>
              </w:rPr>
              <w:t>0,072</w:t>
            </w:r>
          </w:p>
        </w:tc>
        <w:tc>
          <w:tcPr>
            <w:tcW w:w="432" w:type="pct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  <w:lang w:eastAsia="en-ZA"/>
              </w:rPr>
            </w:pPr>
            <w:r w:rsidRPr="00801B38">
              <w:rPr>
                <w:rFonts w:eastAsia="Times New Roman" w:cs="Calibri"/>
                <w:color w:val="000000"/>
                <w:szCs w:val="24"/>
                <w:lang w:eastAsia="en-ZA"/>
              </w:rPr>
              <w:t>0,073</w:t>
            </w:r>
          </w:p>
        </w:tc>
        <w:tc>
          <w:tcPr>
            <w:tcW w:w="504" w:type="pct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  <w:lang w:eastAsia="en-ZA"/>
              </w:rPr>
            </w:pPr>
            <w:r w:rsidRPr="00801B38">
              <w:rPr>
                <w:rFonts w:eastAsia="Times New Roman" w:cs="Calibri"/>
                <w:color w:val="000000"/>
                <w:szCs w:val="24"/>
                <w:lang w:eastAsia="en-ZA"/>
              </w:rPr>
              <w:t>0,06</w:t>
            </w:r>
          </w:p>
        </w:tc>
        <w:tc>
          <w:tcPr>
            <w:tcW w:w="483" w:type="pct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  <w:lang w:eastAsia="en-ZA"/>
              </w:rPr>
            </w:pPr>
            <w:r w:rsidRPr="00801B38">
              <w:rPr>
                <w:rFonts w:eastAsia="Times New Roman" w:cs="Calibri"/>
                <w:color w:val="000000"/>
                <w:szCs w:val="24"/>
                <w:lang w:eastAsia="en-ZA"/>
              </w:rPr>
              <w:t>0,073</w:t>
            </w:r>
          </w:p>
        </w:tc>
        <w:tc>
          <w:tcPr>
            <w:tcW w:w="397" w:type="pct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  <w:lang w:eastAsia="en-ZA"/>
              </w:rPr>
            </w:pPr>
            <w:r w:rsidRPr="00801B38">
              <w:rPr>
                <w:rFonts w:eastAsia="Times New Roman" w:cs="Calibri"/>
                <w:color w:val="000000"/>
                <w:szCs w:val="24"/>
                <w:lang w:eastAsia="en-ZA"/>
              </w:rPr>
              <w:t>0,064</w:t>
            </w:r>
          </w:p>
        </w:tc>
        <w:tc>
          <w:tcPr>
            <w:tcW w:w="414" w:type="pct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  <w:lang w:eastAsia="en-ZA"/>
              </w:rPr>
            </w:pPr>
            <w:r w:rsidRPr="00801B38">
              <w:rPr>
                <w:rFonts w:eastAsia="Times New Roman" w:cs="Calibri"/>
                <w:color w:val="000000"/>
                <w:szCs w:val="24"/>
                <w:lang w:eastAsia="en-ZA"/>
              </w:rPr>
              <w:t>0,054</w:t>
            </w:r>
          </w:p>
        </w:tc>
        <w:tc>
          <w:tcPr>
            <w:tcW w:w="414" w:type="pct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  <w:lang w:eastAsia="en-ZA"/>
              </w:rPr>
            </w:pPr>
            <w:r w:rsidRPr="00801B38">
              <w:rPr>
                <w:rFonts w:eastAsia="Times New Roman" w:cs="Calibri"/>
                <w:color w:val="000000"/>
                <w:szCs w:val="24"/>
                <w:lang w:eastAsia="en-ZA"/>
              </w:rPr>
              <w:t>0,074</w:t>
            </w:r>
          </w:p>
        </w:tc>
        <w:tc>
          <w:tcPr>
            <w:tcW w:w="414" w:type="pct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  <w:lang w:eastAsia="en-ZA"/>
              </w:rPr>
            </w:pPr>
            <w:r w:rsidRPr="00801B38">
              <w:rPr>
                <w:rFonts w:eastAsia="Times New Roman" w:cs="Calibri"/>
                <w:color w:val="000000"/>
                <w:szCs w:val="24"/>
                <w:lang w:eastAsia="en-ZA"/>
              </w:rPr>
              <w:t>0</w:t>
            </w:r>
          </w:p>
        </w:tc>
        <w:tc>
          <w:tcPr>
            <w:tcW w:w="430" w:type="pct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  <w:lang w:eastAsia="en-ZA"/>
              </w:rPr>
            </w:pPr>
            <w:r w:rsidRPr="00801B38">
              <w:rPr>
                <w:rFonts w:eastAsia="Times New Roman" w:cs="Calibri"/>
                <w:color w:val="000000"/>
                <w:szCs w:val="24"/>
                <w:lang w:eastAsia="en-ZA"/>
              </w:rPr>
              <w:t>0,084</w:t>
            </w:r>
          </w:p>
        </w:tc>
        <w:tc>
          <w:tcPr>
            <w:tcW w:w="428" w:type="pct"/>
            <w:shd w:val="clear" w:color="auto" w:fill="auto"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  <w:lang w:eastAsia="en-ZA"/>
              </w:rPr>
            </w:pPr>
            <w:r w:rsidRPr="00801B38">
              <w:rPr>
                <w:rFonts w:eastAsia="Times New Roman" w:cs="Calibri"/>
                <w:color w:val="000000"/>
                <w:szCs w:val="24"/>
                <w:lang w:eastAsia="en-ZA"/>
              </w:rPr>
              <w:t>9</w:t>
            </w:r>
          </w:p>
        </w:tc>
      </w:tr>
      <w:tr w:rsidR="009F7F78" w:rsidRPr="00801B38" w:rsidTr="007745E5">
        <w:trPr>
          <w:trHeight w:val="300"/>
        </w:trPr>
        <w:tc>
          <w:tcPr>
            <w:tcW w:w="341" w:type="pct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b/>
                <w:bCs/>
                <w:color w:val="000000"/>
                <w:szCs w:val="24"/>
                <w:lang w:eastAsia="en-ZA"/>
              </w:rPr>
            </w:pPr>
            <w:r w:rsidRPr="00801B38">
              <w:rPr>
                <w:rFonts w:eastAsia="Times New Roman" w:cs="Calibri"/>
                <w:b/>
                <w:bCs/>
                <w:color w:val="000000"/>
                <w:szCs w:val="24"/>
                <w:lang w:eastAsia="en-ZA"/>
              </w:rPr>
              <w:t>K</w:t>
            </w:r>
          </w:p>
        </w:tc>
        <w:tc>
          <w:tcPr>
            <w:tcW w:w="312" w:type="pct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  <w:lang w:eastAsia="en-ZA"/>
              </w:rPr>
            </w:pPr>
            <w:r w:rsidRPr="00801B38">
              <w:rPr>
                <w:rFonts w:eastAsia="Times New Roman" w:cs="Calibri"/>
                <w:color w:val="000000"/>
                <w:szCs w:val="24"/>
                <w:lang w:eastAsia="en-ZA"/>
              </w:rPr>
              <w:t>0,007</w:t>
            </w:r>
          </w:p>
        </w:tc>
        <w:tc>
          <w:tcPr>
            <w:tcW w:w="431" w:type="pct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  <w:lang w:eastAsia="en-ZA"/>
              </w:rPr>
            </w:pPr>
            <w:r w:rsidRPr="00801B38">
              <w:rPr>
                <w:rFonts w:eastAsia="Times New Roman" w:cs="Calibri"/>
                <w:color w:val="000000"/>
                <w:szCs w:val="24"/>
                <w:lang w:eastAsia="en-ZA"/>
              </w:rPr>
              <w:t>0,015</w:t>
            </w:r>
          </w:p>
        </w:tc>
        <w:tc>
          <w:tcPr>
            <w:tcW w:w="432" w:type="pct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  <w:lang w:eastAsia="en-ZA"/>
              </w:rPr>
            </w:pPr>
            <w:r w:rsidRPr="00801B38">
              <w:rPr>
                <w:rFonts w:eastAsia="Times New Roman" w:cs="Calibri"/>
                <w:color w:val="000000"/>
                <w:szCs w:val="24"/>
                <w:lang w:eastAsia="en-ZA"/>
              </w:rPr>
              <w:t>0,015</w:t>
            </w:r>
          </w:p>
        </w:tc>
        <w:tc>
          <w:tcPr>
            <w:tcW w:w="504" w:type="pct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  <w:lang w:eastAsia="en-ZA"/>
              </w:rPr>
            </w:pPr>
            <w:r w:rsidRPr="00801B38">
              <w:rPr>
                <w:rFonts w:eastAsia="Times New Roman" w:cs="Calibri"/>
                <w:color w:val="000000"/>
                <w:szCs w:val="24"/>
                <w:lang w:eastAsia="en-ZA"/>
              </w:rPr>
              <w:t>0,015</w:t>
            </w:r>
          </w:p>
        </w:tc>
        <w:tc>
          <w:tcPr>
            <w:tcW w:w="483" w:type="pct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  <w:lang w:eastAsia="en-ZA"/>
              </w:rPr>
            </w:pPr>
            <w:r w:rsidRPr="00801B38">
              <w:rPr>
                <w:rFonts w:eastAsia="Times New Roman" w:cs="Calibri"/>
                <w:color w:val="000000"/>
                <w:szCs w:val="24"/>
                <w:lang w:eastAsia="en-ZA"/>
              </w:rPr>
              <w:t>0,015</w:t>
            </w:r>
          </w:p>
        </w:tc>
        <w:tc>
          <w:tcPr>
            <w:tcW w:w="397" w:type="pct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  <w:lang w:eastAsia="en-ZA"/>
              </w:rPr>
            </w:pPr>
            <w:r w:rsidRPr="00801B38">
              <w:rPr>
                <w:rFonts w:eastAsia="Times New Roman" w:cs="Calibri"/>
                <w:color w:val="000000"/>
                <w:szCs w:val="24"/>
                <w:lang w:eastAsia="en-ZA"/>
              </w:rPr>
              <w:t>0,063</w:t>
            </w:r>
          </w:p>
        </w:tc>
        <w:tc>
          <w:tcPr>
            <w:tcW w:w="414" w:type="pct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  <w:lang w:eastAsia="en-ZA"/>
              </w:rPr>
            </w:pPr>
            <w:r w:rsidRPr="00801B38">
              <w:rPr>
                <w:rFonts w:eastAsia="Times New Roman" w:cs="Calibri"/>
                <w:color w:val="000000"/>
                <w:szCs w:val="24"/>
                <w:lang w:eastAsia="en-ZA"/>
              </w:rPr>
              <w:t>0</w:t>
            </w:r>
          </w:p>
        </w:tc>
        <w:tc>
          <w:tcPr>
            <w:tcW w:w="414" w:type="pct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  <w:lang w:eastAsia="en-ZA"/>
              </w:rPr>
            </w:pPr>
            <w:r w:rsidRPr="00801B38">
              <w:rPr>
                <w:rFonts w:eastAsia="Times New Roman" w:cs="Calibri"/>
                <w:color w:val="000000"/>
                <w:szCs w:val="24"/>
                <w:lang w:eastAsia="en-ZA"/>
              </w:rPr>
              <w:t>0,038</w:t>
            </w:r>
          </w:p>
        </w:tc>
        <w:tc>
          <w:tcPr>
            <w:tcW w:w="414" w:type="pct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  <w:lang w:eastAsia="en-ZA"/>
              </w:rPr>
            </w:pPr>
            <w:r w:rsidRPr="00801B38">
              <w:rPr>
                <w:rFonts w:eastAsia="Times New Roman" w:cs="Calibri"/>
                <w:color w:val="000000"/>
                <w:szCs w:val="24"/>
                <w:lang w:eastAsia="en-ZA"/>
              </w:rPr>
              <w:t>0,048</w:t>
            </w:r>
          </w:p>
        </w:tc>
        <w:tc>
          <w:tcPr>
            <w:tcW w:w="430" w:type="pct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  <w:lang w:eastAsia="en-ZA"/>
              </w:rPr>
            </w:pPr>
            <w:r w:rsidRPr="00801B38">
              <w:rPr>
                <w:rFonts w:eastAsia="Times New Roman" w:cs="Calibri"/>
                <w:color w:val="000000"/>
                <w:szCs w:val="24"/>
                <w:lang w:eastAsia="en-ZA"/>
              </w:rPr>
              <w:t>0</w:t>
            </w:r>
          </w:p>
        </w:tc>
        <w:tc>
          <w:tcPr>
            <w:tcW w:w="428" w:type="pct"/>
            <w:tcBorders>
              <w:left w:val="nil"/>
              <w:right w:val="nil"/>
            </w:tcBorders>
            <w:shd w:val="clear" w:color="auto" w:fill="auto"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  <w:lang w:eastAsia="en-ZA"/>
              </w:rPr>
            </w:pPr>
            <w:r w:rsidRPr="00801B38">
              <w:rPr>
                <w:rFonts w:eastAsia="Times New Roman" w:cs="Calibri"/>
                <w:color w:val="000000"/>
                <w:szCs w:val="24"/>
                <w:lang w:eastAsia="en-ZA"/>
              </w:rPr>
              <w:t>8</w:t>
            </w:r>
          </w:p>
        </w:tc>
      </w:tr>
      <w:tr w:rsidR="009F7F78" w:rsidRPr="00801B38" w:rsidTr="007745E5">
        <w:trPr>
          <w:trHeight w:val="300"/>
        </w:trPr>
        <w:tc>
          <w:tcPr>
            <w:tcW w:w="341" w:type="pct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b/>
                <w:bCs/>
                <w:color w:val="000000"/>
                <w:szCs w:val="24"/>
                <w:lang w:eastAsia="en-ZA"/>
              </w:rPr>
            </w:pPr>
            <w:r w:rsidRPr="00801B38">
              <w:rPr>
                <w:rFonts w:eastAsia="Times New Roman" w:cs="Calibri"/>
                <w:b/>
                <w:bCs/>
                <w:color w:val="000000"/>
                <w:szCs w:val="24"/>
                <w:lang w:eastAsia="en-ZA"/>
              </w:rPr>
              <w:t>SK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  <w:lang w:eastAsia="en-ZA"/>
              </w:rPr>
            </w:pPr>
            <w:r w:rsidRPr="00801B38">
              <w:rPr>
                <w:rFonts w:eastAsia="Times New Roman" w:cs="Calibri"/>
                <w:color w:val="000000"/>
                <w:szCs w:val="24"/>
                <w:lang w:eastAsia="en-ZA"/>
              </w:rPr>
              <w:t>0,013</w:t>
            </w:r>
          </w:p>
        </w:tc>
        <w:tc>
          <w:tcPr>
            <w:tcW w:w="431" w:type="pct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  <w:lang w:eastAsia="en-ZA"/>
              </w:rPr>
            </w:pPr>
            <w:r w:rsidRPr="00801B38">
              <w:rPr>
                <w:rFonts w:eastAsia="Times New Roman" w:cs="Calibri"/>
                <w:color w:val="000000"/>
                <w:szCs w:val="24"/>
                <w:lang w:eastAsia="en-ZA"/>
              </w:rPr>
              <w:t>0,025</w:t>
            </w:r>
          </w:p>
        </w:tc>
        <w:tc>
          <w:tcPr>
            <w:tcW w:w="432" w:type="pct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  <w:lang w:eastAsia="en-ZA"/>
              </w:rPr>
            </w:pPr>
            <w:r w:rsidRPr="00801B38">
              <w:rPr>
                <w:rFonts w:eastAsia="Times New Roman" w:cs="Calibri"/>
                <w:color w:val="000000"/>
                <w:szCs w:val="24"/>
                <w:lang w:eastAsia="en-ZA"/>
              </w:rPr>
              <w:t>0,025</w:t>
            </w:r>
          </w:p>
        </w:tc>
        <w:tc>
          <w:tcPr>
            <w:tcW w:w="504" w:type="pct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  <w:lang w:eastAsia="en-ZA"/>
              </w:rPr>
            </w:pPr>
            <w:r w:rsidRPr="00801B38">
              <w:rPr>
                <w:rFonts w:eastAsia="Times New Roman" w:cs="Calibri"/>
                <w:color w:val="000000"/>
                <w:szCs w:val="24"/>
                <w:lang w:eastAsia="en-ZA"/>
              </w:rPr>
              <w:t>0,025</w:t>
            </w:r>
          </w:p>
        </w:tc>
        <w:tc>
          <w:tcPr>
            <w:tcW w:w="483" w:type="pct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  <w:lang w:eastAsia="en-ZA"/>
              </w:rPr>
            </w:pPr>
            <w:r w:rsidRPr="00801B38">
              <w:rPr>
                <w:rFonts w:eastAsia="Times New Roman" w:cs="Calibri"/>
                <w:color w:val="000000"/>
                <w:szCs w:val="24"/>
                <w:lang w:eastAsia="en-ZA"/>
              </w:rPr>
              <w:t>0,025</w:t>
            </w:r>
          </w:p>
        </w:tc>
        <w:tc>
          <w:tcPr>
            <w:tcW w:w="397" w:type="pct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  <w:lang w:eastAsia="en-ZA"/>
              </w:rPr>
            </w:pPr>
            <w:r w:rsidRPr="00801B38">
              <w:rPr>
                <w:rFonts w:eastAsia="Times New Roman" w:cs="Calibri"/>
                <w:color w:val="000000"/>
                <w:szCs w:val="24"/>
                <w:lang w:eastAsia="en-ZA"/>
              </w:rPr>
              <w:t>0,04</w:t>
            </w:r>
          </w:p>
        </w:tc>
        <w:tc>
          <w:tcPr>
            <w:tcW w:w="414" w:type="pct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  <w:lang w:eastAsia="en-ZA"/>
              </w:rPr>
            </w:pPr>
            <w:r w:rsidRPr="00801B38">
              <w:rPr>
                <w:rFonts w:eastAsia="Times New Roman" w:cs="Calibri"/>
                <w:color w:val="000000"/>
                <w:szCs w:val="24"/>
                <w:lang w:eastAsia="en-ZA"/>
              </w:rPr>
              <w:t>0,028</w:t>
            </w:r>
          </w:p>
        </w:tc>
        <w:tc>
          <w:tcPr>
            <w:tcW w:w="414" w:type="pct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  <w:lang w:eastAsia="en-ZA"/>
              </w:rPr>
            </w:pPr>
            <w:r w:rsidRPr="00801B38">
              <w:rPr>
                <w:rFonts w:eastAsia="Times New Roman" w:cs="Calibri"/>
                <w:color w:val="000000"/>
                <w:szCs w:val="24"/>
                <w:lang w:eastAsia="en-ZA"/>
              </w:rPr>
              <w:t>0,034</w:t>
            </w:r>
          </w:p>
        </w:tc>
        <w:tc>
          <w:tcPr>
            <w:tcW w:w="414" w:type="pct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  <w:lang w:eastAsia="en-ZA"/>
              </w:rPr>
            </w:pPr>
            <w:r w:rsidRPr="00801B38">
              <w:rPr>
                <w:rFonts w:eastAsia="Times New Roman" w:cs="Calibri"/>
                <w:color w:val="000000"/>
                <w:szCs w:val="24"/>
                <w:lang w:eastAsia="en-ZA"/>
              </w:rPr>
              <w:t>0,06</w:t>
            </w:r>
          </w:p>
        </w:tc>
        <w:tc>
          <w:tcPr>
            <w:tcW w:w="430" w:type="pct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  <w:lang w:eastAsia="en-ZA"/>
              </w:rPr>
            </w:pPr>
            <w:r w:rsidRPr="00801B38">
              <w:rPr>
                <w:rFonts w:eastAsia="Times New Roman" w:cs="Calibri"/>
                <w:color w:val="000000"/>
                <w:szCs w:val="24"/>
                <w:lang w:eastAsia="en-ZA"/>
              </w:rPr>
              <w:t>0,025</w:t>
            </w:r>
          </w:p>
        </w:tc>
        <w:tc>
          <w:tcPr>
            <w:tcW w:w="428" w:type="pct"/>
            <w:shd w:val="clear" w:color="auto" w:fill="auto"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  <w:lang w:eastAsia="en-ZA"/>
              </w:rPr>
            </w:pPr>
            <w:r w:rsidRPr="00801B38">
              <w:rPr>
                <w:rFonts w:eastAsia="Times New Roman" w:cs="Calibri"/>
                <w:color w:val="000000"/>
                <w:szCs w:val="24"/>
                <w:lang w:eastAsia="en-ZA"/>
              </w:rPr>
              <w:t>10</w:t>
            </w:r>
          </w:p>
        </w:tc>
      </w:tr>
      <w:tr w:rsidR="009F7F78" w:rsidRPr="00801B38" w:rsidTr="007745E5">
        <w:trPr>
          <w:trHeight w:val="300"/>
        </w:trPr>
        <w:tc>
          <w:tcPr>
            <w:tcW w:w="341" w:type="pct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b/>
                <w:bCs/>
                <w:color w:val="000000"/>
                <w:szCs w:val="24"/>
                <w:lang w:eastAsia="en-ZA"/>
              </w:rPr>
            </w:pPr>
            <w:r w:rsidRPr="00801B38">
              <w:rPr>
                <w:rFonts w:eastAsia="Times New Roman" w:cs="Calibri"/>
                <w:b/>
                <w:bCs/>
                <w:color w:val="000000"/>
                <w:szCs w:val="24"/>
                <w:lang w:eastAsia="en-ZA"/>
              </w:rPr>
              <w:t>N</w:t>
            </w:r>
          </w:p>
        </w:tc>
        <w:tc>
          <w:tcPr>
            <w:tcW w:w="312" w:type="pct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  <w:lang w:eastAsia="en-ZA"/>
              </w:rPr>
            </w:pPr>
            <w:r w:rsidRPr="00801B38">
              <w:rPr>
                <w:rFonts w:eastAsia="Times New Roman" w:cs="Calibri"/>
                <w:color w:val="000000"/>
                <w:szCs w:val="24"/>
                <w:lang w:eastAsia="en-ZA"/>
              </w:rPr>
              <w:t>0,5</w:t>
            </w:r>
          </w:p>
        </w:tc>
        <w:tc>
          <w:tcPr>
            <w:tcW w:w="431" w:type="pct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  <w:lang w:eastAsia="en-ZA"/>
              </w:rPr>
            </w:pPr>
            <w:r w:rsidRPr="00801B38">
              <w:rPr>
                <w:rFonts w:eastAsia="Times New Roman" w:cs="Calibri"/>
                <w:color w:val="000000"/>
                <w:szCs w:val="24"/>
                <w:lang w:eastAsia="en-ZA"/>
              </w:rPr>
              <w:t>0,361</w:t>
            </w:r>
          </w:p>
        </w:tc>
        <w:tc>
          <w:tcPr>
            <w:tcW w:w="432" w:type="pct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  <w:lang w:eastAsia="en-ZA"/>
              </w:rPr>
            </w:pPr>
            <w:r w:rsidRPr="00801B38">
              <w:rPr>
                <w:rFonts w:eastAsia="Times New Roman" w:cs="Calibri"/>
                <w:color w:val="000000"/>
                <w:szCs w:val="24"/>
                <w:lang w:eastAsia="en-ZA"/>
              </w:rPr>
              <w:t>0,366</w:t>
            </w:r>
          </w:p>
        </w:tc>
        <w:tc>
          <w:tcPr>
            <w:tcW w:w="504" w:type="pct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  <w:lang w:eastAsia="en-ZA"/>
              </w:rPr>
            </w:pPr>
            <w:r w:rsidRPr="00801B38">
              <w:rPr>
                <w:rFonts w:eastAsia="Times New Roman" w:cs="Calibri"/>
                <w:color w:val="000000"/>
                <w:szCs w:val="24"/>
                <w:lang w:eastAsia="en-ZA"/>
              </w:rPr>
              <w:t>0,37</w:t>
            </w:r>
          </w:p>
        </w:tc>
        <w:tc>
          <w:tcPr>
            <w:tcW w:w="483" w:type="pct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  <w:lang w:eastAsia="en-ZA"/>
              </w:rPr>
            </w:pPr>
            <w:r w:rsidRPr="00801B38">
              <w:rPr>
                <w:rFonts w:eastAsia="Times New Roman" w:cs="Calibri"/>
                <w:color w:val="000000"/>
                <w:szCs w:val="24"/>
                <w:lang w:eastAsia="en-ZA"/>
              </w:rPr>
              <w:t>0,493</w:t>
            </w:r>
          </w:p>
        </w:tc>
        <w:tc>
          <w:tcPr>
            <w:tcW w:w="397" w:type="pct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  <w:lang w:eastAsia="en-ZA"/>
              </w:rPr>
            </w:pPr>
            <w:r w:rsidRPr="00801B38">
              <w:rPr>
                <w:rFonts w:eastAsia="Times New Roman" w:cs="Calibri"/>
                <w:color w:val="000000"/>
                <w:szCs w:val="24"/>
                <w:lang w:eastAsia="en-ZA"/>
              </w:rPr>
              <w:t>0,066</w:t>
            </w:r>
          </w:p>
        </w:tc>
        <w:tc>
          <w:tcPr>
            <w:tcW w:w="414" w:type="pct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  <w:lang w:eastAsia="en-ZA"/>
              </w:rPr>
            </w:pPr>
            <w:r w:rsidRPr="00801B38">
              <w:rPr>
                <w:rFonts w:eastAsia="Times New Roman" w:cs="Calibri"/>
                <w:color w:val="000000"/>
                <w:szCs w:val="24"/>
                <w:lang w:eastAsia="en-ZA"/>
              </w:rPr>
              <w:t>0,047</w:t>
            </w:r>
          </w:p>
        </w:tc>
        <w:tc>
          <w:tcPr>
            <w:tcW w:w="414" w:type="pct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  <w:lang w:eastAsia="en-ZA"/>
              </w:rPr>
            </w:pPr>
            <w:r w:rsidRPr="00801B38">
              <w:rPr>
                <w:rFonts w:eastAsia="Times New Roman" w:cs="Calibri"/>
                <w:color w:val="000000"/>
                <w:szCs w:val="24"/>
                <w:lang w:eastAsia="en-ZA"/>
              </w:rPr>
              <w:t>0,022</w:t>
            </w:r>
          </w:p>
        </w:tc>
        <w:tc>
          <w:tcPr>
            <w:tcW w:w="414" w:type="pct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  <w:lang w:eastAsia="en-ZA"/>
              </w:rPr>
            </w:pPr>
            <w:r w:rsidRPr="00801B38">
              <w:rPr>
                <w:rFonts w:eastAsia="Times New Roman" w:cs="Calibri"/>
                <w:color w:val="000000"/>
                <w:szCs w:val="24"/>
                <w:lang w:eastAsia="en-ZA"/>
              </w:rPr>
              <w:t>0,072</w:t>
            </w:r>
          </w:p>
        </w:tc>
        <w:tc>
          <w:tcPr>
            <w:tcW w:w="430" w:type="pct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  <w:lang w:eastAsia="en-ZA"/>
              </w:rPr>
            </w:pPr>
            <w:r w:rsidRPr="00801B38">
              <w:rPr>
                <w:rFonts w:eastAsia="Times New Roman" w:cs="Calibri"/>
                <w:color w:val="000000"/>
                <w:szCs w:val="24"/>
                <w:lang w:eastAsia="en-ZA"/>
              </w:rPr>
              <w:t>0,493</w:t>
            </w:r>
          </w:p>
        </w:tc>
        <w:tc>
          <w:tcPr>
            <w:tcW w:w="428" w:type="pct"/>
            <w:tcBorders>
              <w:left w:val="nil"/>
              <w:right w:val="nil"/>
            </w:tcBorders>
            <w:shd w:val="clear" w:color="auto" w:fill="auto"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  <w:lang w:eastAsia="en-ZA"/>
              </w:rPr>
            </w:pPr>
            <w:r w:rsidRPr="00801B38">
              <w:rPr>
                <w:rFonts w:eastAsia="Times New Roman" w:cs="Calibri"/>
                <w:color w:val="000000"/>
                <w:szCs w:val="24"/>
                <w:lang w:eastAsia="en-ZA"/>
              </w:rPr>
              <w:t>10</w:t>
            </w:r>
          </w:p>
        </w:tc>
      </w:tr>
      <w:tr w:rsidR="009F7F78" w:rsidRPr="00801B38" w:rsidTr="007745E5">
        <w:trPr>
          <w:trHeight w:val="300"/>
        </w:trPr>
        <w:tc>
          <w:tcPr>
            <w:tcW w:w="341" w:type="pct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b/>
                <w:bCs/>
                <w:color w:val="000000"/>
                <w:szCs w:val="24"/>
                <w:lang w:eastAsia="en-ZA"/>
              </w:rPr>
            </w:pPr>
            <w:r w:rsidRPr="00801B38">
              <w:rPr>
                <w:rFonts w:eastAsia="Times New Roman" w:cs="Calibri"/>
                <w:b/>
                <w:bCs/>
                <w:color w:val="000000"/>
                <w:szCs w:val="24"/>
                <w:lang w:eastAsia="en-ZA"/>
              </w:rPr>
              <w:t>M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  <w:lang w:eastAsia="en-ZA"/>
              </w:rPr>
            </w:pPr>
            <w:r w:rsidRPr="00801B38">
              <w:rPr>
                <w:rFonts w:eastAsia="Times New Roman" w:cs="Calibri"/>
                <w:color w:val="000000"/>
                <w:szCs w:val="24"/>
                <w:lang w:eastAsia="en-ZA"/>
              </w:rPr>
              <w:t>0,1</w:t>
            </w:r>
          </w:p>
        </w:tc>
        <w:tc>
          <w:tcPr>
            <w:tcW w:w="431" w:type="pct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  <w:lang w:eastAsia="en-ZA"/>
              </w:rPr>
            </w:pPr>
            <w:r w:rsidRPr="00801B38">
              <w:rPr>
                <w:rFonts w:eastAsia="Times New Roman" w:cs="Calibri"/>
                <w:color w:val="000000"/>
                <w:szCs w:val="24"/>
                <w:lang w:eastAsia="en-ZA"/>
              </w:rPr>
              <w:t>0,35</w:t>
            </w:r>
          </w:p>
        </w:tc>
        <w:tc>
          <w:tcPr>
            <w:tcW w:w="432" w:type="pct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  <w:lang w:eastAsia="en-ZA"/>
              </w:rPr>
            </w:pPr>
            <w:r w:rsidRPr="00801B38">
              <w:rPr>
                <w:rFonts w:eastAsia="Times New Roman" w:cs="Calibri"/>
                <w:color w:val="000000"/>
                <w:szCs w:val="24"/>
                <w:lang w:eastAsia="en-ZA"/>
              </w:rPr>
              <w:t>0,438</w:t>
            </w:r>
          </w:p>
        </w:tc>
        <w:tc>
          <w:tcPr>
            <w:tcW w:w="504" w:type="pct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  <w:lang w:eastAsia="en-ZA"/>
              </w:rPr>
            </w:pPr>
            <w:r w:rsidRPr="00801B38">
              <w:rPr>
                <w:rFonts w:eastAsia="Times New Roman" w:cs="Calibri"/>
                <w:color w:val="000000"/>
                <w:szCs w:val="24"/>
                <w:lang w:eastAsia="en-ZA"/>
              </w:rPr>
              <w:t>0,449</w:t>
            </w:r>
          </w:p>
        </w:tc>
        <w:tc>
          <w:tcPr>
            <w:tcW w:w="483" w:type="pct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  <w:lang w:eastAsia="en-ZA"/>
              </w:rPr>
            </w:pPr>
            <w:r w:rsidRPr="00801B38">
              <w:rPr>
                <w:rFonts w:eastAsia="Times New Roman" w:cs="Calibri"/>
                <w:color w:val="000000"/>
                <w:szCs w:val="24"/>
                <w:lang w:eastAsia="en-ZA"/>
              </w:rPr>
              <w:t>0,359</w:t>
            </w:r>
          </w:p>
        </w:tc>
        <w:tc>
          <w:tcPr>
            <w:tcW w:w="397" w:type="pct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  <w:lang w:eastAsia="en-ZA"/>
              </w:rPr>
            </w:pPr>
            <w:r w:rsidRPr="00801B38">
              <w:rPr>
                <w:rFonts w:eastAsia="Times New Roman" w:cs="Calibri"/>
                <w:color w:val="000000"/>
                <w:szCs w:val="24"/>
                <w:lang w:eastAsia="en-ZA"/>
              </w:rPr>
              <w:t>0,019</w:t>
            </w:r>
          </w:p>
        </w:tc>
        <w:tc>
          <w:tcPr>
            <w:tcW w:w="414" w:type="pct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  <w:lang w:eastAsia="en-ZA"/>
              </w:rPr>
            </w:pPr>
            <w:r w:rsidRPr="00801B38">
              <w:rPr>
                <w:rFonts w:eastAsia="Times New Roman" w:cs="Calibri"/>
                <w:color w:val="000000"/>
                <w:szCs w:val="24"/>
                <w:lang w:eastAsia="en-ZA"/>
              </w:rPr>
              <w:t>0,029</w:t>
            </w:r>
          </w:p>
        </w:tc>
        <w:tc>
          <w:tcPr>
            <w:tcW w:w="414" w:type="pct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  <w:lang w:eastAsia="en-ZA"/>
              </w:rPr>
            </w:pPr>
            <w:r w:rsidRPr="00801B38">
              <w:rPr>
                <w:rFonts w:eastAsia="Times New Roman" w:cs="Calibri"/>
                <w:color w:val="000000"/>
                <w:szCs w:val="24"/>
                <w:lang w:eastAsia="en-ZA"/>
              </w:rPr>
              <w:t>0,039</w:t>
            </w:r>
          </w:p>
        </w:tc>
        <w:tc>
          <w:tcPr>
            <w:tcW w:w="414" w:type="pct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  <w:lang w:eastAsia="en-ZA"/>
              </w:rPr>
            </w:pPr>
            <w:r w:rsidRPr="00801B38">
              <w:rPr>
                <w:rFonts w:eastAsia="Times New Roman" w:cs="Calibri"/>
                <w:color w:val="000000"/>
                <w:szCs w:val="24"/>
                <w:lang w:eastAsia="en-ZA"/>
              </w:rPr>
              <w:t>0,039</w:t>
            </w:r>
          </w:p>
        </w:tc>
        <w:tc>
          <w:tcPr>
            <w:tcW w:w="430" w:type="pct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  <w:lang w:eastAsia="en-ZA"/>
              </w:rPr>
            </w:pPr>
            <w:r w:rsidRPr="00801B38">
              <w:rPr>
                <w:rFonts w:eastAsia="Times New Roman" w:cs="Calibri"/>
                <w:color w:val="000000"/>
                <w:szCs w:val="24"/>
                <w:lang w:eastAsia="en-ZA"/>
              </w:rPr>
              <w:t>0,102</w:t>
            </w:r>
          </w:p>
        </w:tc>
        <w:tc>
          <w:tcPr>
            <w:tcW w:w="428" w:type="pct"/>
            <w:shd w:val="clear" w:color="auto" w:fill="auto"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  <w:lang w:eastAsia="en-ZA"/>
              </w:rPr>
            </w:pPr>
            <w:r w:rsidRPr="00801B38">
              <w:rPr>
                <w:rFonts w:eastAsia="Times New Roman" w:cs="Calibri"/>
                <w:color w:val="000000"/>
                <w:szCs w:val="24"/>
                <w:lang w:eastAsia="en-ZA"/>
              </w:rPr>
              <w:t>10</w:t>
            </w:r>
          </w:p>
        </w:tc>
      </w:tr>
      <w:tr w:rsidR="009F7F78" w:rsidRPr="00801B38" w:rsidTr="007745E5">
        <w:trPr>
          <w:trHeight w:val="300"/>
        </w:trPr>
        <w:tc>
          <w:tcPr>
            <w:tcW w:w="341" w:type="pct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b/>
                <w:bCs/>
                <w:color w:val="000000"/>
                <w:szCs w:val="24"/>
                <w:lang w:eastAsia="en-ZA"/>
              </w:rPr>
            </w:pPr>
            <w:r w:rsidRPr="00801B38">
              <w:rPr>
                <w:rFonts w:eastAsia="Times New Roman" w:cs="Calibri"/>
                <w:b/>
                <w:bCs/>
                <w:color w:val="000000"/>
                <w:szCs w:val="24"/>
                <w:lang w:eastAsia="en-ZA"/>
              </w:rPr>
              <w:t>RB</w:t>
            </w:r>
          </w:p>
        </w:tc>
        <w:tc>
          <w:tcPr>
            <w:tcW w:w="312" w:type="pct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  <w:lang w:eastAsia="en-ZA"/>
              </w:rPr>
            </w:pPr>
            <w:r w:rsidRPr="00801B38">
              <w:rPr>
                <w:rFonts w:eastAsia="Times New Roman" w:cs="Calibri"/>
                <w:color w:val="000000"/>
                <w:szCs w:val="24"/>
                <w:lang w:eastAsia="en-ZA"/>
              </w:rPr>
              <w:t>0,057</w:t>
            </w:r>
          </w:p>
        </w:tc>
        <w:tc>
          <w:tcPr>
            <w:tcW w:w="431" w:type="pct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  <w:lang w:eastAsia="en-ZA"/>
              </w:rPr>
            </w:pPr>
            <w:r w:rsidRPr="00801B38">
              <w:rPr>
                <w:rFonts w:eastAsia="Times New Roman" w:cs="Calibri"/>
                <w:color w:val="000000"/>
                <w:szCs w:val="24"/>
                <w:lang w:eastAsia="en-ZA"/>
              </w:rPr>
              <w:t>0,118</w:t>
            </w:r>
          </w:p>
        </w:tc>
        <w:tc>
          <w:tcPr>
            <w:tcW w:w="432" w:type="pct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  <w:lang w:eastAsia="en-ZA"/>
              </w:rPr>
            </w:pPr>
            <w:r w:rsidRPr="00801B38">
              <w:rPr>
                <w:rFonts w:eastAsia="Times New Roman" w:cs="Calibri"/>
                <w:color w:val="000000"/>
                <w:szCs w:val="24"/>
                <w:lang w:eastAsia="en-ZA"/>
              </w:rPr>
              <w:t>0,109</w:t>
            </w:r>
          </w:p>
        </w:tc>
        <w:tc>
          <w:tcPr>
            <w:tcW w:w="504" w:type="pct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  <w:lang w:eastAsia="en-ZA"/>
              </w:rPr>
            </w:pPr>
            <w:r w:rsidRPr="00801B38">
              <w:rPr>
                <w:rFonts w:eastAsia="Times New Roman" w:cs="Calibri"/>
                <w:color w:val="000000"/>
                <w:szCs w:val="24"/>
                <w:lang w:eastAsia="en-ZA"/>
              </w:rPr>
              <w:t>0,138</w:t>
            </w:r>
          </w:p>
        </w:tc>
        <w:tc>
          <w:tcPr>
            <w:tcW w:w="483" w:type="pct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  <w:lang w:eastAsia="en-ZA"/>
              </w:rPr>
            </w:pPr>
            <w:r w:rsidRPr="00801B38">
              <w:rPr>
                <w:rFonts w:eastAsia="Times New Roman" w:cs="Calibri"/>
                <w:color w:val="000000"/>
                <w:szCs w:val="24"/>
                <w:lang w:eastAsia="en-ZA"/>
              </w:rPr>
              <w:t>0,123</w:t>
            </w:r>
          </w:p>
        </w:tc>
        <w:tc>
          <w:tcPr>
            <w:tcW w:w="397" w:type="pct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  <w:lang w:eastAsia="en-ZA"/>
              </w:rPr>
            </w:pPr>
            <w:r w:rsidRPr="00801B38">
              <w:rPr>
                <w:rFonts w:eastAsia="Times New Roman" w:cs="Calibri"/>
                <w:color w:val="000000"/>
                <w:szCs w:val="24"/>
                <w:lang w:eastAsia="en-ZA"/>
              </w:rPr>
              <w:t>0,061</w:t>
            </w:r>
          </w:p>
        </w:tc>
        <w:tc>
          <w:tcPr>
            <w:tcW w:w="414" w:type="pct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  <w:lang w:eastAsia="en-ZA"/>
              </w:rPr>
            </w:pPr>
            <w:r w:rsidRPr="00801B38">
              <w:rPr>
                <w:rFonts w:eastAsia="Times New Roman" w:cs="Calibri"/>
                <w:color w:val="000000"/>
                <w:szCs w:val="24"/>
                <w:lang w:eastAsia="en-ZA"/>
              </w:rPr>
              <w:t>0,034</w:t>
            </w:r>
          </w:p>
        </w:tc>
        <w:tc>
          <w:tcPr>
            <w:tcW w:w="414" w:type="pct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  <w:lang w:eastAsia="en-ZA"/>
              </w:rPr>
            </w:pPr>
            <w:r w:rsidRPr="00801B38">
              <w:rPr>
                <w:rFonts w:eastAsia="Times New Roman" w:cs="Calibri"/>
                <w:color w:val="000000"/>
                <w:szCs w:val="24"/>
                <w:lang w:eastAsia="en-ZA"/>
              </w:rPr>
              <w:t>0,006</w:t>
            </w:r>
          </w:p>
        </w:tc>
        <w:tc>
          <w:tcPr>
            <w:tcW w:w="414" w:type="pct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  <w:lang w:eastAsia="en-ZA"/>
              </w:rPr>
            </w:pPr>
            <w:r w:rsidRPr="00801B38">
              <w:rPr>
                <w:rFonts w:eastAsia="Times New Roman" w:cs="Calibri"/>
                <w:color w:val="000000"/>
                <w:szCs w:val="24"/>
                <w:lang w:eastAsia="en-ZA"/>
              </w:rPr>
              <w:t>0,021</w:t>
            </w:r>
          </w:p>
        </w:tc>
        <w:tc>
          <w:tcPr>
            <w:tcW w:w="430" w:type="pct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  <w:lang w:eastAsia="en-ZA"/>
              </w:rPr>
            </w:pPr>
            <w:r w:rsidRPr="00801B38">
              <w:rPr>
                <w:rFonts w:eastAsia="Times New Roman" w:cs="Calibri"/>
                <w:color w:val="000000"/>
                <w:szCs w:val="24"/>
                <w:lang w:eastAsia="en-ZA"/>
              </w:rPr>
              <w:t>0,064</w:t>
            </w:r>
          </w:p>
        </w:tc>
        <w:tc>
          <w:tcPr>
            <w:tcW w:w="428" w:type="pct"/>
            <w:tcBorders>
              <w:left w:val="nil"/>
              <w:right w:val="nil"/>
            </w:tcBorders>
            <w:shd w:val="clear" w:color="auto" w:fill="auto"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  <w:lang w:eastAsia="en-ZA"/>
              </w:rPr>
            </w:pPr>
            <w:r w:rsidRPr="00801B38">
              <w:rPr>
                <w:rFonts w:eastAsia="Times New Roman" w:cs="Calibri"/>
                <w:color w:val="000000"/>
                <w:szCs w:val="24"/>
                <w:lang w:eastAsia="en-ZA"/>
              </w:rPr>
              <w:t>10</w:t>
            </w:r>
          </w:p>
        </w:tc>
      </w:tr>
      <w:tr w:rsidR="009F7F78" w:rsidRPr="00801B38" w:rsidTr="007745E5">
        <w:trPr>
          <w:trHeight w:val="300"/>
        </w:trPr>
        <w:tc>
          <w:tcPr>
            <w:tcW w:w="341" w:type="pct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b/>
                <w:bCs/>
                <w:color w:val="000000"/>
                <w:szCs w:val="24"/>
                <w:lang w:eastAsia="en-ZA"/>
              </w:rPr>
            </w:pPr>
            <w:r w:rsidRPr="00801B38">
              <w:rPr>
                <w:rFonts w:eastAsia="Times New Roman" w:cs="Calibri"/>
                <w:b/>
                <w:bCs/>
                <w:color w:val="000000"/>
                <w:szCs w:val="24"/>
                <w:lang w:eastAsia="en-ZA"/>
              </w:rPr>
              <w:t>MOZ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  <w:lang w:eastAsia="en-ZA"/>
              </w:rPr>
            </w:pPr>
            <w:r w:rsidRPr="00801B38">
              <w:rPr>
                <w:rFonts w:eastAsia="Times New Roman" w:cs="Calibri"/>
                <w:color w:val="000000"/>
                <w:szCs w:val="24"/>
                <w:lang w:eastAsia="en-ZA"/>
              </w:rPr>
              <w:t>0,118</w:t>
            </w:r>
          </w:p>
        </w:tc>
        <w:tc>
          <w:tcPr>
            <w:tcW w:w="431" w:type="pct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  <w:lang w:eastAsia="en-ZA"/>
              </w:rPr>
            </w:pPr>
            <w:r w:rsidRPr="00801B38">
              <w:rPr>
                <w:rFonts w:eastAsia="Times New Roman" w:cs="Calibri"/>
                <w:color w:val="000000"/>
                <w:szCs w:val="24"/>
                <w:lang w:eastAsia="en-ZA"/>
              </w:rPr>
              <w:t>0,429</w:t>
            </w:r>
          </w:p>
        </w:tc>
        <w:tc>
          <w:tcPr>
            <w:tcW w:w="432" w:type="pct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  <w:lang w:eastAsia="en-ZA"/>
              </w:rPr>
            </w:pPr>
            <w:r w:rsidRPr="00801B38">
              <w:rPr>
                <w:rFonts w:eastAsia="Times New Roman" w:cs="Calibri"/>
                <w:color w:val="000000"/>
                <w:szCs w:val="24"/>
                <w:lang w:eastAsia="en-ZA"/>
              </w:rPr>
              <w:t>0,444</w:t>
            </w:r>
          </w:p>
        </w:tc>
        <w:tc>
          <w:tcPr>
            <w:tcW w:w="504" w:type="pct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  <w:lang w:eastAsia="en-ZA"/>
              </w:rPr>
            </w:pPr>
            <w:r w:rsidRPr="00801B38">
              <w:rPr>
                <w:rFonts w:eastAsia="Times New Roman" w:cs="Calibri"/>
                <w:color w:val="000000"/>
                <w:szCs w:val="24"/>
                <w:lang w:eastAsia="en-ZA"/>
              </w:rPr>
              <w:t>0,443</w:t>
            </w:r>
          </w:p>
        </w:tc>
        <w:tc>
          <w:tcPr>
            <w:tcW w:w="483" w:type="pct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  <w:lang w:eastAsia="en-ZA"/>
              </w:rPr>
            </w:pPr>
            <w:r w:rsidRPr="00801B38">
              <w:rPr>
                <w:rFonts w:eastAsia="Times New Roman" w:cs="Calibri"/>
                <w:color w:val="000000"/>
                <w:szCs w:val="24"/>
                <w:lang w:eastAsia="en-ZA"/>
              </w:rPr>
              <w:t>0,429</w:t>
            </w:r>
          </w:p>
        </w:tc>
        <w:tc>
          <w:tcPr>
            <w:tcW w:w="397" w:type="pct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  <w:lang w:eastAsia="en-ZA"/>
              </w:rPr>
            </w:pPr>
            <w:r w:rsidRPr="00801B38">
              <w:rPr>
                <w:rFonts w:eastAsia="Times New Roman" w:cs="Calibri"/>
                <w:color w:val="000000"/>
                <w:szCs w:val="24"/>
                <w:lang w:eastAsia="en-ZA"/>
              </w:rPr>
              <w:t>0</w:t>
            </w:r>
          </w:p>
        </w:tc>
        <w:tc>
          <w:tcPr>
            <w:tcW w:w="414" w:type="pct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  <w:lang w:eastAsia="en-ZA"/>
              </w:rPr>
            </w:pPr>
            <w:r w:rsidRPr="00801B38">
              <w:rPr>
                <w:rFonts w:eastAsia="Times New Roman" w:cs="Calibri"/>
                <w:color w:val="000000"/>
                <w:szCs w:val="24"/>
                <w:lang w:eastAsia="en-ZA"/>
              </w:rPr>
              <w:t>0,067</w:t>
            </w:r>
          </w:p>
        </w:tc>
        <w:tc>
          <w:tcPr>
            <w:tcW w:w="414" w:type="pct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  <w:lang w:eastAsia="en-ZA"/>
              </w:rPr>
            </w:pPr>
            <w:r w:rsidRPr="00801B38">
              <w:rPr>
                <w:rFonts w:eastAsia="Times New Roman" w:cs="Calibri"/>
                <w:color w:val="000000"/>
                <w:szCs w:val="24"/>
                <w:lang w:eastAsia="en-ZA"/>
              </w:rPr>
              <w:t>0</w:t>
            </w:r>
          </w:p>
        </w:tc>
        <w:tc>
          <w:tcPr>
            <w:tcW w:w="414" w:type="pct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  <w:lang w:eastAsia="en-ZA"/>
              </w:rPr>
            </w:pPr>
            <w:r w:rsidRPr="00801B38">
              <w:rPr>
                <w:rFonts w:eastAsia="Times New Roman" w:cs="Calibri"/>
                <w:color w:val="000000"/>
                <w:szCs w:val="24"/>
                <w:lang w:eastAsia="en-ZA"/>
              </w:rPr>
              <w:t>0,048</w:t>
            </w:r>
          </w:p>
        </w:tc>
        <w:tc>
          <w:tcPr>
            <w:tcW w:w="430" w:type="pct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  <w:lang w:eastAsia="en-ZA"/>
              </w:rPr>
            </w:pPr>
            <w:r w:rsidRPr="00801B38">
              <w:rPr>
                <w:rFonts w:eastAsia="Times New Roman" w:cs="Calibri"/>
                <w:color w:val="000000"/>
                <w:szCs w:val="24"/>
                <w:lang w:eastAsia="en-ZA"/>
              </w:rPr>
              <w:t>0,42</w:t>
            </w:r>
          </w:p>
        </w:tc>
        <w:tc>
          <w:tcPr>
            <w:tcW w:w="428" w:type="pct"/>
            <w:shd w:val="clear" w:color="auto" w:fill="auto"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  <w:lang w:eastAsia="en-ZA"/>
              </w:rPr>
            </w:pPr>
            <w:r w:rsidRPr="00801B38">
              <w:rPr>
                <w:rFonts w:eastAsia="Times New Roman" w:cs="Calibri"/>
                <w:color w:val="000000"/>
                <w:szCs w:val="24"/>
                <w:lang w:eastAsia="en-ZA"/>
              </w:rPr>
              <w:t>8</w:t>
            </w:r>
          </w:p>
        </w:tc>
      </w:tr>
      <w:tr w:rsidR="009F7F78" w:rsidRPr="00801B38" w:rsidTr="007745E5">
        <w:trPr>
          <w:trHeight w:val="300"/>
        </w:trPr>
        <w:tc>
          <w:tcPr>
            <w:tcW w:w="341" w:type="pct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b/>
                <w:bCs/>
                <w:color w:val="000000"/>
                <w:szCs w:val="24"/>
                <w:lang w:eastAsia="en-ZA"/>
              </w:rPr>
            </w:pPr>
            <w:r w:rsidRPr="00801B38">
              <w:rPr>
                <w:rFonts w:eastAsia="Times New Roman" w:cs="Calibri"/>
                <w:b/>
                <w:bCs/>
                <w:color w:val="000000"/>
                <w:szCs w:val="24"/>
                <w:lang w:eastAsia="en-ZA"/>
              </w:rPr>
              <w:t>KEN</w:t>
            </w:r>
          </w:p>
        </w:tc>
        <w:tc>
          <w:tcPr>
            <w:tcW w:w="312" w:type="pct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  <w:lang w:eastAsia="en-ZA"/>
              </w:rPr>
            </w:pPr>
            <w:r w:rsidRPr="00801B38">
              <w:rPr>
                <w:rFonts w:eastAsia="Times New Roman" w:cs="Calibri"/>
                <w:color w:val="000000"/>
                <w:szCs w:val="24"/>
                <w:lang w:eastAsia="en-ZA"/>
              </w:rPr>
              <w:t>0</w:t>
            </w:r>
          </w:p>
        </w:tc>
        <w:tc>
          <w:tcPr>
            <w:tcW w:w="431" w:type="pct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  <w:lang w:eastAsia="en-ZA"/>
              </w:rPr>
            </w:pPr>
            <w:r w:rsidRPr="00801B38">
              <w:rPr>
                <w:rFonts w:eastAsia="Times New Roman" w:cs="Calibri"/>
                <w:color w:val="000000"/>
                <w:szCs w:val="24"/>
                <w:lang w:eastAsia="en-ZA"/>
              </w:rPr>
              <w:t>0,394</w:t>
            </w:r>
          </w:p>
        </w:tc>
        <w:tc>
          <w:tcPr>
            <w:tcW w:w="432" w:type="pct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  <w:lang w:eastAsia="en-ZA"/>
              </w:rPr>
            </w:pPr>
            <w:r w:rsidRPr="00801B38">
              <w:rPr>
                <w:rFonts w:eastAsia="Times New Roman" w:cs="Calibri"/>
                <w:color w:val="000000"/>
                <w:szCs w:val="24"/>
                <w:lang w:eastAsia="en-ZA"/>
              </w:rPr>
              <w:t>0,375</w:t>
            </w:r>
          </w:p>
        </w:tc>
        <w:tc>
          <w:tcPr>
            <w:tcW w:w="504" w:type="pct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  <w:lang w:eastAsia="en-ZA"/>
              </w:rPr>
            </w:pPr>
            <w:r w:rsidRPr="00801B38">
              <w:rPr>
                <w:rFonts w:eastAsia="Times New Roman" w:cs="Calibri"/>
                <w:color w:val="000000"/>
                <w:szCs w:val="24"/>
                <w:lang w:eastAsia="en-ZA"/>
              </w:rPr>
              <w:t>0,438</w:t>
            </w:r>
          </w:p>
        </w:tc>
        <w:tc>
          <w:tcPr>
            <w:tcW w:w="483" w:type="pct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  <w:lang w:eastAsia="en-ZA"/>
              </w:rPr>
            </w:pPr>
            <w:r w:rsidRPr="00801B38">
              <w:rPr>
                <w:rFonts w:eastAsia="Times New Roman" w:cs="Calibri"/>
                <w:color w:val="000000"/>
                <w:szCs w:val="24"/>
                <w:lang w:eastAsia="en-ZA"/>
              </w:rPr>
              <w:t>0,394</w:t>
            </w:r>
          </w:p>
        </w:tc>
        <w:tc>
          <w:tcPr>
            <w:tcW w:w="397" w:type="pct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  <w:lang w:eastAsia="en-ZA"/>
              </w:rPr>
            </w:pPr>
            <w:r w:rsidRPr="00801B38">
              <w:rPr>
                <w:rFonts w:eastAsia="Times New Roman" w:cs="Calibri"/>
                <w:color w:val="000000"/>
                <w:szCs w:val="24"/>
                <w:lang w:eastAsia="en-ZA"/>
              </w:rPr>
              <w:t>0,079</w:t>
            </w:r>
          </w:p>
        </w:tc>
        <w:tc>
          <w:tcPr>
            <w:tcW w:w="414" w:type="pct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  <w:lang w:eastAsia="en-ZA"/>
              </w:rPr>
            </w:pPr>
            <w:r w:rsidRPr="00801B38">
              <w:rPr>
                <w:rFonts w:eastAsia="Times New Roman" w:cs="Calibri"/>
                <w:color w:val="000000"/>
                <w:szCs w:val="24"/>
                <w:lang w:eastAsia="en-ZA"/>
              </w:rPr>
              <w:t>0,026</w:t>
            </w:r>
          </w:p>
        </w:tc>
        <w:tc>
          <w:tcPr>
            <w:tcW w:w="414" w:type="pct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  <w:lang w:eastAsia="en-ZA"/>
              </w:rPr>
            </w:pPr>
            <w:r w:rsidRPr="00801B38">
              <w:rPr>
                <w:rFonts w:eastAsia="Times New Roman" w:cs="Calibri"/>
                <w:color w:val="000000"/>
                <w:szCs w:val="24"/>
                <w:lang w:eastAsia="en-ZA"/>
              </w:rPr>
              <w:t>0,033</w:t>
            </w:r>
          </w:p>
        </w:tc>
        <w:tc>
          <w:tcPr>
            <w:tcW w:w="414" w:type="pct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  <w:lang w:eastAsia="en-ZA"/>
              </w:rPr>
            </w:pPr>
            <w:r w:rsidRPr="00801B38">
              <w:rPr>
                <w:rFonts w:eastAsia="Times New Roman" w:cs="Calibri"/>
                <w:color w:val="000000"/>
                <w:szCs w:val="24"/>
                <w:lang w:eastAsia="en-ZA"/>
              </w:rPr>
              <w:t>0,03</w:t>
            </w:r>
          </w:p>
        </w:tc>
        <w:tc>
          <w:tcPr>
            <w:tcW w:w="430" w:type="pct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  <w:lang w:eastAsia="en-ZA"/>
              </w:rPr>
            </w:pPr>
            <w:r w:rsidRPr="00801B38">
              <w:rPr>
                <w:rFonts w:eastAsia="Times New Roman" w:cs="Calibri"/>
                <w:color w:val="000000"/>
                <w:szCs w:val="24"/>
                <w:lang w:eastAsia="en-ZA"/>
              </w:rPr>
              <w:t>0,02</w:t>
            </w:r>
          </w:p>
        </w:tc>
        <w:tc>
          <w:tcPr>
            <w:tcW w:w="428" w:type="pct"/>
            <w:tcBorders>
              <w:left w:val="nil"/>
              <w:right w:val="nil"/>
            </w:tcBorders>
            <w:shd w:val="clear" w:color="auto" w:fill="auto"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  <w:lang w:eastAsia="en-ZA"/>
              </w:rPr>
            </w:pPr>
            <w:r w:rsidRPr="00801B38">
              <w:rPr>
                <w:rFonts w:eastAsia="Times New Roman" w:cs="Calibri"/>
                <w:color w:val="000000"/>
                <w:szCs w:val="24"/>
                <w:lang w:eastAsia="en-ZA"/>
              </w:rPr>
              <w:t>9</w:t>
            </w:r>
          </w:p>
        </w:tc>
      </w:tr>
      <w:tr w:rsidR="009F7F78" w:rsidRPr="00801B38" w:rsidTr="007745E5">
        <w:trPr>
          <w:trHeight w:val="300"/>
        </w:trPr>
        <w:tc>
          <w:tcPr>
            <w:tcW w:w="341" w:type="pct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b/>
                <w:bCs/>
                <w:color w:val="000000"/>
                <w:szCs w:val="24"/>
                <w:lang w:eastAsia="en-ZA"/>
              </w:rPr>
            </w:pPr>
          </w:p>
        </w:tc>
        <w:tc>
          <w:tcPr>
            <w:tcW w:w="312" w:type="pct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/>
                <w:color w:val="000000"/>
                <w:szCs w:val="24"/>
                <w:lang w:eastAsia="en-ZA"/>
              </w:rPr>
            </w:pPr>
          </w:p>
        </w:tc>
        <w:tc>
          <w:tcPr>
            <w:tcW w:w="431" w:type="pct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/>
                <w:color w:val="000000"/>
                <w:szCs w:val="24"/>
                <w:lang w:eastAsia="en-ZA"/>
              </w:rPr>
            </w:pPr>
          </w:p>
        </w:tc>
        <w:tc>
          <w:tcPr>
            <w:tcW w:w="432" w:type="pct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/>
                <w:color w:val="000000"/>
                <w:szCs w:val="24"/>
                <w:lang w:eastAsia="en-ZA"/>
              </w:rPr>
            </w:pPr>
          </w:p>
        </w:tc>
        <w:tc>
          <w:tcPr>
            <w:tcW w:w="504" w:type="pct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/>
                <w:color w:val="000000"/>
                <w:szCs w:val="24"/>
                <w:lang w:eastAsia="en-ZA"/>
              </w:rPr>
            </w:pPr>
          </w:p>
        </w:tc>
        <w:tc>
          <w:tcPr>
            <w:tcW w:w="483" w:type="pct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/>
                <w:color w:val="000000"/>
                <w:szCs w:val="24"/>
                <w:lang w:eastAsia="en-ZA"/>
              </w:rPr>
            </w:pPr>
          </w:p>
        </w:tc>
        <w:tc>
          <w:tcPr>
            <w:tcW w:w="397" w:type="pct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/>
                <w:color w:val="000000"/>
                <w:szCs w:val="24"/>
                <w:lang w:eastAsia="en-ZA"/>
              </w:rPr>
            </w:pPr>
          </w:p>
        </w:tc>
        <w:tc>
          <w:tcPr>
            <w:tcW w:w="414" w:type="pct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/>
                <w:color w:val="000000"/>
                <w:szCs w:val="24"/>
                <w:lang w:eastAsia="en-ZA"/>
              </w:rPr>
            </w:pPr>
          </w:p>
        </w:tc>
        <w:tc>
          <w:tcPr>
            <w:tcW w:w="414" w:type="pct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/>
                <w:color w:val="000000"/>
                <w:szCs w:val="24"/>
                <w:lang w:eastAsia="en-ZA"/>
              </w:rPr>
            </w:pPr>
          </w:p>
        </w:tc>
        <w:tc>
          <w:tcPr>
            <w:tcW w:w="414" w:type="pct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/>
                <w:color w:val="000000"/>
                <w:szCs w:val="24"/>
                <w:lang w:eastAsia="en-ZA"/>
              </w:rPr>
            </w:pPr>
          </w:p>
        </w:tc>
        <w:tc>
          <w:tcPr>
            <w:tcW w:w="430" w:type="pct"/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/>
                <w:color w:val="000000"/>
                <w:szCs w:val="24"/>
                <w:lang w:eastAsia="en-ZA"/>
              </w:rPr>
            </w:pPr>
          </w:p>
        </w:tc>
        <w:tc>
          <w:tcPr>
            <w:tcW w:w="428" w:type="pct"/>
            <w:shd w:val="clear" w:color="auto" w:fill="auto"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/>
                <w:color w:val="000000"/>
                <w:szCs w:val="24"/>
                <w:lang w:eastAsia="en-ZA"/>
              </w:rPr>
            </w:pPr>
          </w:p>
        </w:tc>
      </w:tr>
      <w:tr w:rsidR="009F7F78" w:rsidRPr="00801B38" w:rsidTr="007745E5">
        <w:trPr>
          <w:trHeight w:val="300"/>
        </w:trPr>
        <w:tc>
          <w:tcPr>
            <w:tcW w:w="341" w:type="pct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/>
                <w:b/>
                <w:bCs/>
                <w:color w:val="000000"/>
                <w:szCs w:val="24"/>
                <w:lang w:eastAsia="en-ZA"/>
              </w:rPr>
            </w:pPr>
            <w:r w:rsidRPr="00801B38">
              <w:rPr>
                <w:rFonts w:eastAsia="Times New Roman"/>
                <w:b/>
                <w:bCs/>
                <w:color w:val="000000"/>
                <w:szCs w:val="24"/>
                <w:lang w:eastAsia="en-ZA"/>
              </w:rPr>
              <w:t>Count</w:t>
            </w:r>
          </w:p>
        </w:tc>
        <w:tc>
          <w:tcPr>
            <w:tcW w:w="312" w:type="pct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  <w:lang w:eastAsia="en-ZA"/>
              </w:rPr>
            </w:pPr>
            <w:r w:rsidRPr="00801B38">
              <w:rPr>
                <w:rFonts w:eastAsia="Times New Roman" w:cs="Calibri"/>
                <w:color w:val="000000"/>
                <w:szCs w:val="24"/>
                <w:lang w:eastAsia="en-ZA"/>
              </w:rPr>
              <w:t>10</w:t>
            </w:r>
          </w:p>
        </w:tc>
        <w:tc>
          <w:tcPr>
            <w:tcW w:w="431" w:type="pct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  <w:lang w:eastAsia="en-ZA"/>
              </w:rPr>
            </w:pPr>
            <w:r w:rsidRPr="00801B38">
              <w:rPr>
                <w:rFonts w:eastAsia="Times New Roman" w:cs="Calibri"/>
                <w:color w:val="000000"/>
                <w:szCs w:val="24"/>
                <w:lang w:eastAsia="en-ZA"/>
              </w:rPr>
              <w:t>11</w:t>
            </w:r>
          </w:p>
        </w:tc>
        <w:tc>
          <w:tcPr>
            <w:tcW w:w="432" w:type="pct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  <w:lang w:eastAsia="en-ZA"/>
              </w:rPr>
            </w:pPr>
            <w:r w:rsidRPr="00801B38">
              <w:rPr>
                <w:rFonts w:eastAsia="Times New Roman" w:cs="Calibri"/>
                <w:color w:val="000000"/>
                <w:szCs w:val="24"/>
                <w:lang w:eastAsia="en-ZA"/>
              </w:rPr>
              <w:t>10</w:t>
            </w:r>
          </w:p>
        </w:tc>
        <w:tc>
          <w:tcPr>
            <w:tcW w:w="504" w:type="pct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  <w:lang w:eastAsia="en-ZA"/>
              </w:rPr>
            </w:pPr>
            <w:r w:rsidRPr="00801B38">
              <w:rPr>
                <w:rFonts w:eastAsia="Times New Roman" w:cs="Calibri"/>
                <w:color w:val="000000"/>
                <w:szCs w:val="24"/>
                <w:lang w:eastAsia="en-ZA"/>
              </w:rPr>
              <w:t>11</w:t>
            </w:r>
          </w:p>
        </w:tc>
        <w:tc>
          <w:tcPr>
            <w:tcW w:w="483" w:type="pct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  <w:lang w:eastAsia="en-ZA"/>
              </w:rPr>
            </w:pPr>
            <w:r w:rsidRPr="00801B38">
              <w:rPr>
                <w:rFonts w:eastAsia="Times New Roman" w:cs="Calibri"/>
                <w:color w:val="000000"/>
                <w:szCs w:val="24"/>
                <w:lang w:eastAsia="en-ZA"/>
              </w:rPr>
              <w:t>11</w:t>
            </w:r>
          </w:p>
        </w:tc>
        <w:tc>
          <w:tcPr>
            <w:tcW w:w="397" w:type="pct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  <w:lang w:eastAsia="en-ZA"/>
              </w:rPr>
            </w:pPr>
            <w:r w:rsidRPr="00801B38">
              <w:rPr>
                <w:rFonts w:eastAsia="Times New Roman" w:cs="Calibri"/>
                <w:color w:val="000000"/>
                <w:szCs w:val="24"/>
                <w:lang w:eastAsia="en-ZA"/>
              </w:rPr>
              <w:t>11</w:t>
            </w:r>
          </w:p>
        </w:tc>
        <w:tc>
          <w:tcPr>
            <w:tcW w:w="414" w:type="pct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  <w:lang w:eastAsia="en-ZA"/>
              </w:rPr>
            </w:pPr>
            <w:r w:rsidRPr="00801B38">
              <w:rPr>
                <w:rFonts w:eastAsia="Times New Roman" w:cs="Calibri"/>
                <w:color w:val="000000"/>
                <w:szCs w:val="24"/>
                <w:lang w:eastAsia="en-ZA"/>
              </w:rPr>
              <w:t>11</w:t>
            </w:r>
          </w:p>
        </w:tc>
        <w:tc>
          <w:tcPr>
            <w:tcW w:w="414" w:type="pct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  <w:lang w:eastAsia="en-ZA"/>
              </w:rPr>
            </w:pPr>
            <w:r w:rsidRPr="00801B38">
              <w:rPr>
                <w:rFonts w:eastAsia="Times New Roman" w:cs="Calibri"/>
                <w:color w:val="000000"/>
                <w:szCs w:val="24"/>
                <w:lang w:eastAsia="en-ZA"/>
              </w:rPr>
              <w:t>11</w:t>
            </w:r>
          </w:p>
        </w:tc>
        <w:tc>
          <w:tcPr>
            <w:tcW w:w="414" w:type="pct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  <w:lang w:eastAsia="en-ZA"/>
              </w:rPr>
            </w:pPr>
            <w:r w:rsidRPr="00801B38">
              <w:rPr>
                <w:rFonts w:eastAsia="Times New Roman" w:cs="Calibri"/>
                <w:color w:val="000000"/>
                <w:szCs w:val="24"/>
                <w:lang w:eastAsia="en-ZA"/>
              </w:rPr>
              <w:t>11</w:t>
            </w:r>
          </w:p>
        </w:tc>
        <w:tc>
          <w:tcPr>
            <w:tcW w:w="430" w:type="pct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  <w:lang w:eastAsia="en-ZA"/>
              </w:rPr>
            </w:pPr>
            <w:r w:rsidRPr="00801B38">
              <w:rPr>
                <w:rFonts w:eastAsia="Times New Roman" w:cs="Calibri"/>
                <w:color w:val="000000"/>
                <w:szCs w:val="24"/>
                <w:lang w:eastAsia="en-ZA"/>
              </w:rPr>
              <w:t>10</w:t>
            </w:r>
          </w:p>
        </w:tc>
        <w:tc>
          <w:tcPr>
            <w:tcW w:w="428" w:type="pct"/>
            <w:tcBorders>
              <w:left w:val="nil"/>
              <w:right w:val="nil"/>
            </w:tcBorders>
            <w:shd w:val="clear" w:color="auto" w:fill="auto"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  <w:lang w:eastAsia="en-ZA"/>
              </w:rPr>
            </w:pPr>
          </w:p>
        </w:tc>
      </w:tr>
      <w:tr w:rsidR="009F7F78" w:rsidRPr="00801B38" w:rsidTr="007745E5">
        <w:trPr>
          <w:trHeight w:val="300"/>
        </w:trPr>
        <w:tc>
          <w:tcPr>
            <w:tcW w:w="341" w:type="pct"/>
            <w:shd w:val="clear" w:color="auto" w:fill="auto"/>
            <w:noWrap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/>
                <w:b/>
                <w:bCs/>
                <w:color w:val="000000"/>
                <w:szCs w:val="24"/>
                <w:lang w:eastAsia="en-ZA"/>
              </w:rPr>
            </w:pPr>
          </w:p>
        </w:tc>
        <w:tc>
          <w:tcPr>
            <w:tcW w:w="312" w:type="pct"/>
            <w:shd w:val="clear" w:color="auto" w:fill="auto"/>
            <w:noWrap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  <w:lang w:eastAsia="en-ZA"/>
              </w:rPr>
            </w:pPr>
          </w:p>
        </w:tc>
        <w:tc>
          <w:tcPr>
            <w:tcW w:w="431" w:type="pct"/>
            <w:shd w:val="clear" w:color="auto" w:fill="auto"/>
            <w:noWrap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  <w:lang w:eastAsia="en-ZA"/>
              </w:rPr>
            </w:pPr>
          </w:p>
        </w:tc>
        <w:tc>
          <w:tcPr>
            <w:tcW w:w="432" w:type="pct"/>
            <w:shd w:val="clear" w:color="auto" w:fill="auto"/>
            <w:noWrap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  <w:lang w:eastAsia="en-ZA"/>
              </w:rPr>
            </w:pPr>
          </w:p>
        </w:tc>
        <w:tc>
          <w:tcPr>
            <w:tcW w:w="504" w:type="pct"/>
            <w:shd w:val="clear" w:color="auto" w:fill="auto"/>
            <w:noWrap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  <w:lang w:eastAsia="en-ZA"/>
              </w:rPr>
            </w:pPr>
          </w:p>
        </w:tc>
        <w:tc>
          <w:tcPr>
            <w:tcW w:w="483" w:type="pct"/>
            <w:shd w:val="clear" w:color="auto" w:fill="auto"/>
            <w:noWrap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  <w:lang w:eastAsia="en-ZA"/>
              </w:rPr>
            </w:pPr>
          </w:p>
        </w:tc>
        <w:tc>
          <w:tcPr>
            <w:tcW w:w="397" w:type="pct"/>
            <w:shd w:val="clear" w:color="auto" w:fill="auto"/>
            <w:noWrap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  <w:lang w:eastAsia="en-ZA"/>
              </w:rPr>
            </w:pPr>
          </w:p>
        </w:tc>
        <w:tc>
          <w:tcPr>
            <w:tcW w:w="414" w:type="pct"/>
            <w:shd w:val="clear" w:color="auto" w:fill="auto"/>
            <w:noWrap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  <w:lang w:eastAsia="en-ZA"/>
              </w:rPr>
            </w:pPr>
          </w:p>
        </w:tc>
        <w:tc>
          <w:tcPr>
            <w:tcW w:w="414" w:type="pct"/>
            <w:shd w:val="clear" w:color="auto" w:fill="auto"/>
            <w:noWrap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  <w:lang w:eastAsia="en-ZA"/>
              </w:rPr>
            </w:pPr>
          </w:p>
        </w:tc>
        <w:tc>
          <w:tcPr>
            <w:tcW w:w="414" w:type="pct"/>
            <w:shd w:val="clear" w:color="auto" w:fill="auto"/>
            <w:noWrap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  <w:lang w:eastAsia="en-ZA"/>
              </w:rPr>
            </w:pPr>
          </w:p>
        </w:tc>
        <w:tc>
          <w:tcPr>
            <w:tcW w:w="430" w:type="pct"/>
            <w:shd w:val="clear" w:color="auto" w:fill="auto"/>
            <w:noWrap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  <w:lang w:eastAsia="en-ZA"/>
              </w:rPr>
            </w:pPr>
          </w:p>
        </w:tc>
        <w:tc>
          <w:tcPr>
            <w:tcW w:w="428" w:type="pct"/>
            <w:shd w:val="clear" w:color="auto" w:fill="auto"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  <w:lang w:eastAsia="en-ZA"/>
              </w:rPr>
            </w:pPr>
          </w:p>
        </w:tc>
      </w:tr>
      <w:tr w:rsidR="009F7F78" w:rsidRPr="00801B38" w:rsidTr="007745E5">
        <w:trPr>
          <w:trHeight w:val="300"/>
        </w:trPr>
        <w:tc>
          <w:tcPr>
            <w:tcW w:w="341" w:type="pct"/>
            <w:tcBorders>
              <w:left w:val="nil"/>
              <w:right w:val="nil"/>
            </w:tcBorders>
            <w:shd w:val="clear" w:color="auto" w:fill="auto"/>
            <w:noWrap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/>
                <w:b/>
                <w:bCs/>
                <w:color w:val="000000"/>
                <w:szCs w:val="24"/>
                <w:lang w:eastAsia="en-ZA"/>
              </w:rPr>
            </w:pPr>
            <w:r w:rsidRPr="00801B38">
              <w:rPr>
                <w:rFonts w:eastAsia="Times New Roman"/>
                <w:b/>
                <w:bCs/>
                <w:color w:val="000000"/>
                <w:szCs w:val="24"/>
                <w:lang w:eastAsia="en-ZA"/>
              </w:rPr>
              <w:lastRenderedPageBreak/>
              <w:t>GO terms</w:t>
            </w:r>
          </w:p>
        </w:tc>
        <w:tc>
          <w:tcPr>
            <w:tcW w:w="312" w:type="pct"/>
            <w:tcBorders>
              <w:left w:val="nil"/>
              <w:right w:val="nil"/>
            </w:tcBorders>
            <w:shd w:val="clear" w:color="auto" w:fill="auto"/>
            <w:noWrap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  <w:lang w:eastAsia="en-ZA"/>
              </w:rPr>
            </w:pPr>
            <w:r w:rsidRPr="00801B38">
              <w:rPr>
                <w:rFonts w:eastAsia="Times New Roman" w:cs="Calibri"/>
                <w:color w:val="000000"/>
                <w:szCs w:val="24"/>
                <w:lang w:eastAsia="en-ZA"/>
              </w:rPr>
              <w:t>Integral component of membrane; membrane</w:t>
            </w:r>
          </w:p>
        </w:tc>
        <w:tc>
          <w:tcPr>
            <w:tcW w:w="431" w:type="pct"/>
            <w:tcBorders>
              <w:left w:val="nil"/>
              <w:right w:val="nil"/>
            </w:tcBorders>
            <w:shd w:val="clear" w:color="auto" w:fill="auto"/>
            <w:noWrap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  <w:lang w:eastAsia="en-ZA"/>
              </w:rPr>
            </w:pPr>
          </w:p>
        </w:tc>
        <w:tc>
          <w:tcPr>
            <w:tcW w:w="432" w:type="pct"/>
            <w:tcBorders>
              <w:left w:val="nil"/>
              <w:right w:val="nil"/>
            </w:tcBorders>
            <w:shd w:val="clear" w:color="auto" w:fill="auto"/>
            <w:noWrap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  <w:lang w:eastAsia="en-ZA"/>
              </w:rPr>
            </w:pPr>
          </w:p>
        </w:tc>
        <w:tc>
          <w:tcPr>
            <w:tcW w:w="504" w:type="pct"/>
            <w:tcBorders>
              <w:left w:val="nil"/>
              <w:right w:val="nil"/>
            </w:tcBorders>
            <w:shd w:val="clear" w:color="auto" w:fill="auto"/>
            <w:noWrap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  <w:lang w:eastAsia="en-ZA"/>
              </w:rPr>
            </w:pPr>
          </w:p>
        </w:tc>
        <w:tc>
          <w:tcPr>
            <w:tcW w:w="483" w:type="pct"/>
            <w:tcBorders>
              <w:left w:val="nil"/>
              <w:right w:val="nil"/>
            </w:tcBorders>
            <w:shd w:val="clear" w:color="auto" w:fill="auto"/>
            <w:noWrap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  <w:lang w:eastAsia="en-ZA"/>
              </w:rPr>
            </w:pPr>
          </w:p>
        </w:tc>
        <w:tc>
          <w:tcPr>
            <w:tcW w:w="397" w:type="pct"/>
            <w:tcBorders>
              <w:left w:val="nil"/>
              <w:right w:val="nil"/>
            </w:tcBorders>
            <w:shd w:val="clear" w:color="auto" w:fill="auto"/>
            <w:noWrap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  <w:lang w:eastAsia="en-ZA"/>
              </w:rPr>
            </w:pPr>
            <w:r w:rsidRPr="00801B38">
              <w:rPr>
                <w:rFonts w:eastAsia="Times New Roman" w:cs="Calibri"/>
                <w:color w:val="000000"/>
                <w:szCs w:val="24"/>
                <w:lang w:eastAsia="en-ZA"/>
              </w:rPr>
              <w:t>Integral component of membrane; membrane</w:t>
            </w:r>
          </w:p>
        </w:tc>
        <w:tc>
          <w:tcPr>
            <w:tcW w:w="414" w:type="pct"/>
            <w:tcBorders>
              <w:left w:val="nil"/>
              <w:right w:val="nil"/>
            </w:tcBorders>
            <w:shd w:val="clear" w:color="auto" w:fill="auto"/>
            <w:noWrap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  <w:lang w:eastAsia="en-ZA"/>
              </w:rPr>
            </w:pPr>
          </w:p>
        </w:tc>
        <w:tc>
          <w:tcPr>
            <w:tcW w:w="414" w:type="pct"/>
            <w:tcBorders>
              <w:left w:val="nil"/>
              <w:right w:val="nil"/>
            </w:tcBorders>
            <w:shd w:val="clear" w:color="auto" w:fill="auto"/>
            <w:noWrap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  <w:lang w:eastAsia="en-ZA"/>
              </w:rPr>
            </w:pPr>
            <w:r w:rsidRPr="00801B38">
              <w:rPr>
                <w:rFonts w:eastAsia="Times New Roman" w:cs="Calibri"/>
                <w:color w:val="000000"/>
                <w:szCs w:val="24"/>
                <w:lang w:eastAsia="en-ZA"/>
              </w:rPr>
              <w:t>Integral component of membrane; membrane</w:t>
            </w:r>
          </w:p>
        </w:tc>
        <w:tc>
          <w:tcPr>
            <w:tcW w:w="414" w:type="pct"/>
            <w:tcBorders>
              <w:left w:val="nil"/>
              <w:right w:val="nil"/>
            </w:tcBorders>
            <w:shd w:val="clear" w:color="auto" w:fill="auto"/>
            <w:noWrap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  <w:lang w:eastAsia="en-ZA"/>
              </w:rPr>
            </w:pPr>
            <w:r w:rsidRPr="00801B38">
              <w:rPr>
                <w:rFonts w:eastAsia="Times New Roman" w:cs="Calibri"/>
                <w:color w:val="000000"/>
                <w:szCs w:val="24"/>
                <w:lang w:eastAsia="en-ZA"/>
              </w:rPr>
              <w:t>Integral component of membrane; membrane</w:t>
            </w:r>
          </w:p>
        </w:tc>
        <w:tc>
          <w:tcPr>
            <w:tcW w:w="430" w:type="pct"/>
            <w:tcBorders>
              <w:left w:val="nil"/>
              <w:right w:val="nil"/>
            </w:tcBorders>
            <w:shd w:val="clear" w:color="auto" w:fill="auto"/>
            <w:noWrap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  <w:lang w:eastAsia="en-ZA"/>
              </w:rPr>
            </w:pPr>
          </w:p>
        </w:tc>
        <w:tc>
          <w:tcPr>
            <w:tcW w:w="428" w:type="pct"/>
            <w:tcBorders>
              <w:left w:val="nil"/>
              <w:right w:val="nil"/>
            </w:tcBorders>
            <w:shd w:val="clear" w:color="auto" w:fill="auto"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  <w:lang w:eastAsia="en-ZA"/>
              </w:rPr>
            </w:pPr>
          </w:p>
        </w:tc>
      </w:tr>
      <w:tr w:rsidR="009F7F78" w:rsidRPr="00801B38" w:rsidTr="007745E5">
        <w:trPr>
          <w:trHeight w:val="300"/>
        </w:trPr>
        <w:tc>
          <w:tcPr>
            <w:tcW w:w="341" w:type="pct"/>
            <w:shd w:val="clear" w:color="auto" w:fill="auto"/>
            <w:noWrap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/>
                <w:b/>
                <w:bCs/>
                <w:color w:val="000000"/>
                <w:szCs w:val="24"/>
                <w:lang w:eastAsia="en-ZA"/>
              </w:rPr>
            </w:pPr>
            <w:r w:rsidRPr="00801B38">
              <w:rPr>
                <w:rFonts w:eastAsia="Times New Roman"/>
                <w:b/>
                <w:bCs/>
                <w:color w:val="000000"/>
                <w:szCs w:val="24"/>
                <w:lang w:eastAsia="en-ZA"/>
              </w:rPr>
              <w:t>BLAST hit sequence</w:t>
            </w:r>
          </w:p>
        </w:tc>
        <w:tc>
          <w:tcPr>
            <w:tcW w:w="312" w:type="pct"/>
            <w:shd w:val="clear" w:color="auto" w:fill="auto"/>
            <w:noWrap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Yu Mincho" w:cs="Calibri"/>
                <w:color w:val="000000"/>
                <w:szCs w:val="24"/>
                <w:lang w:eastAsia="en-ZA"/>
              </w:rPr>
            </w:pPr>
            <w:r w:rsidRPr="00801B38">
              <w:rPr>
                <w:rFonts w:eastAsia="Yu Mincho" w:cs="Calibri"/>
                <w:color w:val="000000"/>
                <w:szCs w:val="24"/>
                <w:lang w:eastAsia="en-ZA"/>
              </w:rPr>
              <w:t xml:space="preserve">hypothetical protein </w:t>
            </w:r>
            <w:r w:rsidRPr="00801B38">
              <w:rPr>
                <w:rFonts w:eastAsia="Yu Mincho" w:cs="Calibri"/>
                <w:color w:val="000000"/>
                <w:szCs w:val="24"/>
                <w:lang w:eastAsia="en-ZA"/>
              </w:rPr>
              <w:lastRenderedPageBreak/>
              <w:t xml:space="preserve">CQW23_33451 [Capsicum </w:t>
            </w:r>
            <w:proofErr w:type="spellStart"/>
            <w:r w:rsidRPr="00801B38">
              <w:rPr>
                <w:rFonts w:eastAsia="Yu Mincho" w:cs="Calibri"/>
                <w:color w:val="000000"/>
                <w:szCs w:val="24"/>
                <w:lang w:eastAsia="en-ZA"/>
              </w:rPr>
              <w:t>baccatum</w:t>
            </w:r>
            <w:proofErr w:type="spellEnd"/>
            <w:r w:rsidRPr="00801B38">
              <w:rPr>
                <w:rFonts w:eastAsia="Yu Mincho" w:cs="Calibri"/>
                <w:color w:val="000000"/>
                <w:szCs w:val="24"/>
                <w:lang w:eastAsia="en-ZA"/>
              </w:rPr>
              <w:t>] gi|1270974041|gb|PHT269</w:t>
            </w:r>
            <w:r w:rsidRPr="00801B38">
              <w:rPr>
                <w:rFonts w:eastAsia="Yu Mincho" w:cs="Calibri"/>
                <w:color w:val="000000"/>
                <w:szCs w:val="24"/>
                <w:lang w:eastAsia="en-ZA"/>
              </w:rPr>
              <w:lastRenderedPageBreak/>
              <w:t>42.1|</w:t>
            </w:r>
          </w:p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  <w:lang w:eastAsia="en-ZA"/>
              </w:rPr>
            </w:pPr>
          </w:p>
        </w:tc>
        <w:tc>
          <w:tcPr>
            <w:tcW w:w="431" w:type="pct"/>
            <w:shd w:val="clear" w:color="auto" w:fill="auto"/>
            <w:noWrap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  <w:lang w:eastAsia="en-ZA"/>
              </w:rPr>
            </w:pPr>
          </w:p>
        </w:tc>
        <w:tc>
          <w:tcPr>
            <w:tcW w:w="432" w:type="pct"/>
            <w:shd w:val="clear" w:color="auto" w:fill="auto"/>
            <w:noWrap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  <w:lang w:eastAsia="en-ZA"/>
              </w:rPr>
            </w:pPr>
          </w:p>
        </w:tc>
        <w:tc>
          <w:tcPr>
            <w:tcW w:w="504" w:type="pct"/>
            <w:shd w:val="clear" w:color="auto" w:fill="auto"/>
            <w:noWrap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  <w:lang w:eastAsia="en-ZA"/>
              </w:rPr>
            </w:pPr>
          </w:p>
        </w:tc>
        <w:tc>
          <w:tcPr>
            <w:tcW w:w="483" w:type="pct"/>
            <w:shd w:val="clear" w:color="auto" w:fill="auto"/>
            <w:noWrap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  <w:lang w:eastAsia="en-ZA"/>
              </w:rPr>
            </w:pPr>
          </w:p>
        </w:tc>
        <w:tc>
          <w:tcPr>
            <w:tcW w:w="397" w:type="pct"/>
            <w:shd w:val="clear" w:color="auto" w:fill="auto"/>
            <w:noWrap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Yu Mincho" w:cs="Calibri"/>
                <w:color w:val="000000"/>
                <w:szCs w:val="24"/>
                <w:lang w:eastAsia="en-ZA"/>
              </w:rPr>
            </w:pPr>
            <w:r w:rsidRPr="00801B38">
              <w:rPr>
                <w:rFonts w:eastAsia="Yu Mincho" w:cs="Calibri"/>
                <w:color w:val="000000"/>
                <w:szCs w:val="24"/>
                <w:lang w:eastAsia="en-ZA"/>
              </w:rPr>
              <w:t>hypothetical protein ZOSMA_212</w:t>
            </w:r>
            <w:r w:rsidRPr="00801B38">
              <w:rPr>
                <w:rFonts w:eastAsia="Yu Mincho" w:cs="Calibri"/>
                <w:color w:val="000000"/>
                <w:szCs w:val="24"/>
                <w:lang w:eastAsia="en-ZA"/>
              </w:rPr>
              <w:lastRenderedPageBreak/>
              <w:t>G00120 [</w:t>
            </w:r>
            <w:proofErr w:type="spellStart"/>
            <w:r w:rsidRPr="00801B38">
              <w:rPr>
                <w:rFonts w:eastAsia="Yu Mincho" w:cs="Calibri"/>
                <w:color w:val="000000"/>
                <w:szCs w:val="24"/>
                <w:lang w:eastAsia="en-ZA"/>
              </w:rPr>
              <w:t>Zostera</w:t>
            </w:r>
            <w:proofErr w:type="spellEnd"/>
            <w:r w:rsidRPr="00801B38">
              <w:rPr>
                <w:rFonts w:eastAsia="Yu Mincho" w:cs="Calibri"/>
                <w:color w:val="000000"/>
                <w:szCs w:val="24"/>
                <w:lang w:eastAsia="en-ZA"/>
              </w:rPr>
              <w:t xml:space="preserve"> marina] gi|901815149|gb|KMZ69491.1|</w:t>
            </w:r>
          </w:p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Yu Mincho" w:cs="Calibri"/>
                <w:color w:val="000000"/>
                <w:szCs w:val="24"/>
                <w:lang w:eastAsia="en-ZA"/>
              </w:rPr>
            </w:pPr>
            <w:r w:rsidRPr="00801B38">
              <w:rPr>
                <w:rFonts w:eastAsia="Yu Mincho" w:cs="Calibri"/>
                <w:color w:val="000000"/>
                <w:szCs w:val="24"/>
                <w:lang w:eastAsia="en-ZA"/>
              </w:rPr>
              <w:t xml:space="preserve">hypothetical protein ZOSMA_71G00010 </w:t>
            </w:r>
            <w:r w:rsidRPr="00801B38">
              <w:rPr>
                <w:rFonts w:eastAsia="Yu Mincho" w:cs="Calibri"/>
                <w:color w:val="000000"/>
                <w:szCs w:val="24"/>
                <w:lang w:eastAsia="en-ZA"/>
              </w:rPr>
              <w:lastRenderedPageBreak/>
              <w:t>[</w:t>
            </w:r>
            <w:proofErr w:type="spellStart"/>
            <w:r w:rsidRPr="00801B38">
              <w:rPr>
                <w:rFonts w:eastAsia="Yu Mincho" w:cs="Calibri"/>
                <w:color w:val="000000"/>
                <w:szCs w:val="24"/>
                <w:lang w:eastAsia="en-ZA"/>
              </w:rPr>
              <w:t>Zostera</w:t>
            </w:r>
            <w:proofErr w:type="spellEnd"/>
            <w:r w:rsidRPr="00801B38">
              <w:rPr>
                <w:rFonts w:eastAsia="Yu Mincho" w:cs="Calibri"/>
                <w:color w:val="000000"/>
                <w:szCs w:val="24"/>
                <w:lang w:eastAsia="en-ZA"/>
              </w:rPr>
              <w:t xml:space="preserve"> marina] gi|901796154|gb|KMZ58935.1|</w:t>
            </w:r>
          </w:p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Yu Mincho" w:cs="Calibri"/>
                <w:color w:val="000000"/>
                <w:szCs w:val="24"/>
                <w:lang w:eastAsia="en-ZA"/>
              </w:rPr>
            </w:pPr>
            <w:r w:rsidRPr="00801B38">
              <w:rPr>
                <w:rFonts w:eastAsia="Yu Mincho" w:cs="Calibri"/>
                <w:color w:val="000000"/>
                <w:szCs w:val="24"/>
                <w:lang w:eastAsia="en-ZA"/>
              </w:rPr>
              <w:t>hypothetical protein ZOSMA_27G01320 [</w:t>
            </w:r>
            <w:proofErr w:type="spellStart"/>
            <w:r w:rsidRPr="00801B38">
              <w:rPr>
                <w:rFonts w:eastAsia="Yu Mincho" w:cs="Calibri"/>
                <w:color w:val="000000"/>
                <w:szCs w:val="24"/>
                <w:lang w:eastAsia="en-ZA"/>
              </w:rPr>
              <w:t>Zostera</w:t>
            </w:r>
            <w:proofErr w:type="spellEnd"/>
            <w:r w:rsidRPr="00801B38">
              <w:rPr>
                <w:rFonts w:eastAsia="Yu Mincho" w:cs="Calibri"/>
                <w:color w:val="000000"/>
                <w:szCs w:val="24"/>
                <w:lang w:eastAsia="en-ZA"/>
              </w:rPr>
              <w:t xml:space="preserve"> </w:t>
            </w:r>
            <w:r w:rsidRPr="00801B38">
              <w:rPr>
                <w:rFonts w:eastAsia="Yu Mincho" w:cs="Calibri"/>
                <w:color w:val="000000"/>
                <w:szCs w:val="24"/>
                <w:lang w:eastAsia="en-ZA"/>
              </w:rPr>
              <w:lastRenderedPageBreak/>
              <w:t>marina] gi|901811680|gb|KMZ67078.1|</w:t>
            </w:r>
          </w:p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  <w:lang w:eastAsia="en-ZA"/>
              </w:rPr>
            </w:pPr>
          </w:p>
        </w:tc>
        <w:tc>
          <w:tcPr>
            <w:tcW w:w="414" w:type="pct"/>
            <w:shd w:val="clear" w:color="auto" w:fill="auto"/>
            <w:noWrap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Yu Mincho" w:cs="Calibri"/>
                <w:color w:val="000000"/>
                <w:szCs w:val="24"/>
                <w:lang w:eastAsia="en-ZA"/>
              </w:rPr>
            </w:pPr>
            <w:r w:rsidRPr="00801B38">
              <w:rPr>
                <w:rFonts w:eastAsia="Yu Mincho" w:cs="Calibri"/>
                <w:color w:val="000000"/>
                <w:szCs w:val="24"/>
                <w:lang w:eastAsia="en-ZA"/>
              </w:rPr>
              <w:lastRenderedPageBreak/>
              <w:t>hypothetical protein ZOSMA_71G</w:t>
            </w:r>
            <w:r w:rsidRPr="00801B38">
              <w:rPr>
                <w:rFonts w:eastAsia="Yu Mincho" w:cs="Calibri"/>
                <w:color w:val="000000"/>
                <w:szCs w:val="24"/>
                <w:lang w:eastAsia="en-ZA"/>
              </w:rPr>
              <w:lastRenderedPageBreak/>
              <w:t>00010 [</w:t>
            </w:r>
            <w:proofErr w:type="spellStart"/>
            <w:r w:rsidRPr="00801B38">
              <w:rPr>
                <w:rFonts w:eastAsia="Yu Mincho" w:cs="Calibri"/>
                <w:color w:val="000000"/>
                <w:szCs w:val="24"/>
                <w:lang w:eastAsia="en-ZA"/>
              </w:rPr>
              <w:t>Zostera</w:t>
            </w:r>
            <w:proofErr w:type="spellEnd"/>
            <w:r w:rsidRPr="00801B38">
              <w:rPr>
                <w:rFonts w:eastAsia="Yu Mincho" w:cs="Calibri"/>
                <w:color w:val="000000"/>
                <w:szCs w:val="24"/>
                <w:lang w:eastAsia="en-ZA"/>
              </w:rPr>
              <w:t xml:space="preserve"> marina] gi|901796154|gb|KMZ58935.1|</w:t>
            </w:r>
          </w:p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  <w:lang w:eastAsia="en-ZA"/>
              </w:rPr>
            </w:pPr>
          </w:p>
        </w:tc>
        <w:tc>
          <w:tcPr>
            <w:tcW w:w="414" w:type="pct"/>
            <w:shd w:val="clear" w:color="auto" w:fill="auto"/>
            <w:noWrap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Yu Mincho" w:cs="Calibri"/>
                <w:color w:val="000000"/>
                <w:szCs w:val="24"/>
                <w:lang w:eastAsia="en-ZA"/>
              </w:rPr>
            </w:pPr>
            <w:r w:rsidRPr="00801B38">
              <w:rPr>
                <w:rFonts w:eastAsia="Yu Mincho" w:cs="Calibri"/>
                <w:color w:val="000000"/>
                <w:szCs w:val="24"/>
                <w:lang w:eastAsia="en-ZA"/>
              </w:rPr>
              <w:lastRenderedPageBreak/>
              <w:t>Predicted: uncharacterized prot</w:t>
            </w:r>
            <w:r w:rsidRPr="00801B38">
              <w:rPr>
                <w:rFonts w:eastAsia="Yu Mincho" w:cs="Calibri"/>
                <w:color w:val="000000"/>
                <w:szCs w:val="24"/>
                <w:lang w:eastAsia="en-ZA"/>
              </w:rPr>
              <w:lastRenderedPageBreak/>
              <w:t xml:space="preserve">ein LOC108221298 [Daucus </w:t>
            </w:r>
            <w:proofErr w:type="spellStart"/>
            <w:r w:rsidRPr="00801B38">
              <w:rPr>
                <w:rFonts w:eastAsia="Yu Mincho" w:cs="Calibri"/>
                <w:color w:val="000000"/>
                <w:szCs w:val="24"/>
                <w:lang w:eastAsia="en-ZA"/>
              </w:rPr>
              <w:t>carota</w:t>
            </w:r>
            <w:proofErr w:type="spellEnd"/>
            <w:r w:rsidRPr="00801B38">
              <w:rPr>
                <w:rFonts w:eastAsia="Yu Mincho" w:cs="Calibri"/>
                <w:color w:val="000000"/>
                <w:szCs w:val="24"/>
                <w:lang w:eastAsia="en-ZA"/>
              </w:rPr>
              <w:t xml:space="preserve"> subsp. sativus] gi|1040882023|ref|XP_017250676.1|</w:t>
            </w:r>
          </w:p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Yu Mincho" w:cs="Calibri"/>
                <w:color w:val="000000"/>
                <w:szCs w:val="24"/>
                <w:lang w:eastAsia="en-ZA"/>
              </w:rPr>
            </w:pPr>
            <w:r w:rsidRPr="00801B38">
              <w:rPr>
                <w:rFonts w:eastAsia="Yu Mincho" w:cs="Calibri"/>
                <w:color w:val="000000"/>
                <w:szCs w:val="24"/>
                <w:lang w:eastAsia="en-ZA"/>
              </w:rPr>
              <w:t>hypotheti</w:t>
            </w:r>
            <w:r w:rsidRPr="00801B38">
              <w:rPr>
                <w:rFonts w:eastAsia="Yu Mincho" w:cs="Calibri"/>
                <w:color w:val="000000"/>
                <w:szCs w:val="24"/>
                <w:lang w:eastAsia="en-ZA"/>
              </w:rPr>
              <w:lastRenderedPageBreak/>
              <w:t>cal protein ZOSMA_212G00120 [</w:t>
            </w:r>
            <w:proofErr w:type="spellStart"/>
            <w:r w:rsidRPr="00801B38">
              <w:rPr>
                <w:rFonts w:eastAsia="Yu Mincho" w:cs="Calibri"/>
                <w:color w:val="000000"/>
                <w:szCs w:val="24"/>
                <w:lang w:eastAsia="en-ZA"/>
              </w:rPr>
              <w:t>Zostera</w:t>
            </w:r>
            <w:proofErr w:type="spellEnd"/>
            <w:r w:rsidRPr="00801B38">
              <w:rPr>
                <w:rFonts w:eastAsia="Yu Mincho" w:cs="Calibri"/>
                <w:color w:val="000000"/>
                <w:szCs w:val="24"/>
                <w:lang w:eastAsia="en-ZA"/>
              </w:rPr>
              <w:t xml:space="preserve"> marina] gi|901815149|gb|KMZ69491.1|</w:t>
            </w:r>
          </w:p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Yu Mincho" w:cs="Calibri"/>
                <w:color w:val="000000"/>
                <w:szCs w:val="24"/>
                <w:lang w:eastAsia="en-ZA"/>
              </w:rPr>
            </w:pPr>
          </w:p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  <w:lang w:eastAsia="en-ZA"/>
              </w:rPr>
            </w:pPr>
          </w:p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  <w:lang w:eastAsia="en-ZA"/>
              </w:rPr>
            </w:pPr>
          </w:p>
        </w:tc>
        <w:tc>
          <w:tcPr>
            <w:tcW w:w="414" w:type="pct"/>
            <w:shd w:val="clear" w:color="auto" w:fill="auto"/>
            <w:noWrap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Yu Mincho" w:cs="Calibri"/>
                <w:color w:val="000000"/>
                <w:szCs w:val="24"/>
                <w:lang w:eastAsia="en-ZA"/>
              </w:rPr>
            </w:pPr>
            <w:r w:rsidRPr="00801B38">
              <w:rPr>
                <w:rFonts w:eastAsia="Yu Mincho" w:cs="Calibri"/>
                <w:color w:val="000000"/>
                <w:szCs w:val="24"/>
                <w:lang w:eastAsia="en-ZA"/>
              </w:rPr>
              <w:lastRenderedPageBreak/>
              <w:t>hypothetical protein ZOSMA_212</w:t>
            </w:r>
            <w:r w:rsidRPr="00801B38">
              <w:rPr>
                <w:rFonts w:eastAsia="Yu Mincho" w:cs="Calibri"/>
                <w:color w:val="000000"/>
                <w:szCs w:val="24"/>
                <w:lang w:eastAsia="en-ZA"/>
              </w:rPr>
              <w:lastRenderedPageBreak/>
              <w:t>G00120 [</w:t>
            </w:r>
            <w:proofErr w:type="spellStart"/>
            <w:r w:rsidRPr="00801B38">
              <w:rPr>
                <w:rFonts w:eastAsia="Yu Mincho" w:cs="Calibri"/>
                <w:color w:val="000000"/>
                <w:szCs w:val="24"/>
                <w:lang w:eastAsia="en-ZA"/>
              </w:rPr>
              <w:t>Zostera</w:t>
            </w:r>
            <w:proofErr w:type="spellEnd"/>
            <w:r w:rsidRPr="00801B38">
              <w:rPr>
                <w:rFonts w:eastAsia="Yu Mincho" w:cs="Calibri"/>
                <w:color w:val="000000"/>
                <w:szCs w:val="24"/>
                <w:lang w:eastAsia="en-ZA"/>
              </w:rPr>
              <w:t xml:space="preserve"> marina] gi|901815149|gb|KMZ69491.1|</w:t>
            </w:r>
          </w:p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  <w:lang w:eastAsia="en-ZA"/>
              </w:rPr>
            </w:pPr>
          </w:p>
        </w:tc>
        <w:tc>
          <w:tcPr>
            <w:tcW w:w="430" w:type="pct"/>
            <w:shd w:val="clear" w:color="auto" w:fill="auto"/>
            <w:noWrap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  <w:lang w:eastAsia="en-ZA"/>
              </w:rPr>
            </w:pPr>
          </w:p>
        </w:tc>
        <w:tc>
          <w:tcPr>
            <w:tcW w:w="428" w:type="pct"/>
            <w:shd w:val="clear" w:color="auto" w:fill="auto"/>
          </w:tcPr>
          <w:p w:rsidR="009F7F78" w:rsidRPr="00801B38" w:rsidRDefault="009F7F78" w:rsidP="007745E5">
            <w:pPr>
              <w:spacing w:after="0" w:line="480" w:lineRule="auto"/>
              <w:jc w:val="both"/>
              <w:rPr>
                <w:rFonts w:eastAsia="Times New Roman" w:cs="Calibri"/>
                <w:color w:val="000000"/>
                <w:szCs w:val="24"/>
                <w:lang w:eastAsia="en-ZA"/>
              </w:rPr>
            </w:pPr>
          </w:p>
        </w:tc>
      </w:tr>
    </w:tbl>
    <w:p w:rsidR="009F7F78" w:rsidRPr="001A4631" w:rsidRDefault="009F7F78" w:rsidP="009F7F78">
      <w:pPr>
        <w:spacing w:line="480" w:lineRule="auto"/>
        <w:jc w:val="both"/>
        <w:rPr>
          <w:szCs w:val="24"/>
        </w:rPr>
      </w:pPr>
    </w:p>
    <w:p w:rsidR="009F7F78" w:rsidRDefault="009F7F78"/>
    <w:sectPr w:rsidR="009F7F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F78"/>
    <w:rsid w:val="00744DE0"/>
    <w:rsid w:val="009F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9CF6671"/>
  <w15:chartTrackingRefBased/>
  <w15:docId w15:val="{D5A12EAD-781A-480A-96DD-3F0312D8E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7F78"/>
    <w:rPr>
      <w:rFonts w:ascii="Cambria" w:eastAsia="Calibri" w:hAnsi="Cambria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4D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7F78"/>
    <w:pPr>
      <w:keepNext/>
      <w:keepLines/>
      <w:spacing w:before="40" w:after="0"/>
      <w:outlineLvl w:val="1"/>
    </w:pPr>
    <w:rPr>
      <w:rFonts w:eastAsia="Yu Gothic Light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F7F78"/>
    <w:pPr>
      <w:keepNext/>
      <w:keepLines/>
      <w:spacing w:before="40" w:after="0"/>
      <w:outlineLvl w:val="2"/>
    </w:pPr>
    <w:rPr>
      <w:rFonts w:eastAsia="Yu Gothic Light"/>
      <w:i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F7F78"/>
    <w:rPr>
      <w:rFonts w:ascii="Cambria" w:eastAsia="Yu Gothic Light" w:hAnsi="Cambria" w:cs="Times New Roman"/>
      <w:b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F7F78"/>
    <w:rPr>
      <w:rFonts w:ascii="Cambria" w:eastAsia="Yu Gothic Light" w:hAnsi="Cambria" w:cs="Times New Roman"/>
      <w:i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9F7F78"/>
    <w:pPr>
      <w:spacing w:after="200" w:line="240" w:lineRule="auto"/>
      <w:jc w:val="both"/>
    </w:pPr>
    <w:rPr>
      <w:rFonts w:eastAsia="Yu Mincho"/>
      <w:b/>
      <w:bCs/>
      <w:color w:val="4472C4"/>
      <w:sz w:val="18"/>
      <w:szCs w:val="18"/>
      <w:lang w:eastAsia="en-ZA"/>
    </w:rPr>
  </w:style>
  <w:style w:type="character" w:customStyle="1" w:styleId="Heading1Char">
    <w:name w:val="Heading 1 Char"/>
    <w:basedOn w:val="DefaultParagraphFont"/>
    <w:link w:val="Heading1"/>
    <w:uiPriority w:val="9"/>
    <w:rsid w:val="00744D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1063</Words>
  <Characters>6063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</dc:creator>
  <cp:keywords/>
  <dc:description/>
  <cp:lastModifiedBy>Nikki</cp:lastModifiedBy>
  <cp:revision>2</cp:revision>
  <dcterms:created xsi:type="dcterms:W3CDTF">2018-12-13T06:51:00Z</dcterms:created>
  <dcterms:modified xsi:type="dcterms:W3CDTF">2018-12-13T08:15:00Z</dcterms:modified>
</cp:coreProperties>
</file>