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27" w:type="dxa"/>
        <w:tblInd w:w="93" w:type="dxa"/>
        <w:tblLook w:val="00A0" w:firstRow="1" w:lastRow="0" w:firstColumn="1" w:lastColumn="0" w:noHBand="0" w:noVBand="0"/>
      </w:tblPr>
      <w:tblGrid>
        <w:gridCol w:w="2142"/>
        <w:gridCol w:w="2258"/>
        <w:gridCol w:w="1427"/>
      </w:tblGrid>
      <w:tr w:rsidR="00392E3E" w:rsidRPr="00596925" w:rsidTr="003C0708">
        <w:trPr>
          <w:trHeight w:val="290"/>
        </w:trPr>
        <w:tc>
          <w:tcPr>
            <w:tcW w:w="58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92E3E" w:rsidRPr="00596925" w:rsidRDefault="000219F1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T</w:t>
            </w:r>
            <w:r w:rsidR="00392E3E">
              <w:rPr>
                <w:color w:val="000000"/>
                <w:kern w:val="0"/>
                <w:sz w:val="20"/>
                <w:szCs w:val="20"/>
              </w:rPr>
              <w:t>able</w:t>
            </w:r>
            <w:r w:rsidR="00392E3E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S4</w:t>
            </w:r>
            <w:r w:rsidR="00392E3E">
              <w:rPr>
                <w:color w:val="000000"/>
                <w:kern w:val="0"/>
                <w:sz w:val="20"/>
                <w:szCs w:val="20"/>
              </w:rPr>
              <w:t xml:space="preserve"> Composition of lysate</w:t>
            </w:r>
            <w:r w:rsidR="00392E3E" w:rsidRPr="00596925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92E3E" w:rsidRPr="00596925" w:rsidTr="003C0708">
        <w:trPr>
          <w:trHeight w:val="290"/>
        </w:trPr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</w:t>
            </w:r>
            <w:r w:rsidRPr="00596925">
              <w:rPr>
                <w:color w:val="000000"/>
                <w:kern w:val="0"/>
                <w:sz w:val="20"/>
                <w:szCs w:val="20"/>
              </w:rPr>
              <w:t>omposition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F</w:t>
            </w:r>
            <w:r w:rsidRPr="00596925">
              <w:rPr>
                <w:color w:val="000000"/>
                <w:kern w:val="0"/>
                <w:sz w:val="20"/>
                <w:szCs w:val="20"/>
              </w:rPr>
              <w:t>inal concentration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D</w:t>
            </w:r>
            <w:r w:rsidRPr="00596925">
              <w:rPr>
                <w:color w:val="000000"/>
                <w:kern w:val="0"/>
                <w:sz w:val="20"/>
                <w:szCs w:val="20"/>
              </w:rPr>
              <w:t>osage</w:t>
            </w:r>
          </w:p>
        </w:tc>
        <w:bookmarkStart w:id="0" w:name="_GoBack"/>
        <w:bookmarkEnd w:id="0"/>
      </w:tr>
      <w:tr w:rsidR="00392E3E" w:rsidRPr="00596925" w:rsidTr="003C0708">
        <w:trPr>
          <w:trHeight w:val="28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596925">
              <w:rPr>
                <w:color w:val="000000"/>
                <w:kern w:val="0"/>
                <w:sz w:val="20"/>
                <w:szCs w:val="20"/>
              </w:rPr>
              <w:t>Tris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2D2A07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15  </w:t>
            </w:r>
            <w:proofErr w:type="spellStart"/>
            <w:r w:rsidR="00392E3E" w:rsidRPr="00596925">
              <w:rPr>
                <w:color w:val="000000"/>
                <w:kern w:val="0"/>
                <w:sz w:val="20"/>
                <w:szCs w:val="20"/>
              </w:rPr>
              <w:t>mmol</w:t>
            </w:r>
            <w:proofErr w:type="spellEnd"/>
            <w:r w:rsidR="00392E3E" w:rsidRPr="00596925">
              <w:rPr>
                <w:color w:val="000000"/>
                <w:kern w:val="0"/>
                <w:sz w:val="20"/>
                <w:szCs w:val="20"/>
              </w:rPr>
              <w:t>/L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96925">
              <w:rPr>
                <w:color w:val="000000"/>
                <w:kern w:val="0"/>
                <w:sz w:val="20"/>
                <w:szCs w:val="20"/>
              </w:rPr>
              <w:t>363 mg</w:t>
            </w:r>
          </w:p>
        </w:tc>
      </w:tr>
      <w:tr w:rsidR="00392E3E" w:rsidRPr="00596925" w:rsidTr="003C0708">
        <w:trPr>
          <w:trHeight w:val="28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96925">
              <w:rPr>
                <w:color w:val="000000"/>
                <w:kern w:val="0"/>
                <w:sz w:val="20"/>
                <w:szCs w:val="20"/>
              </w:rPr>
              <w:t>Na2EDTA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2D2A07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392E3E" w:rsidRPr="00596925">
              <w:rPr>
                <w:color w:val="000000"/>
                <w:kern w:val="0"/>
                <w:sz w:val="20"/>
                <w:szCs w:val="20"/>
              </w:rPr>
              <w:t>mmol</w:t>
            </w:r>
            <w:proofErr w:type="spellEnd"/>
            <w:r w:rsidR="00392E3E" w:rsidRPr="00596925">
              <w:rPr>
                <w:color w:val="000000"/>
                <w:kern w:val="0"/>
                <w:sz w:val="20"/>
                <w:szCs w:val="20"/>
              </w:rPr>
              <w:t>/L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96925">
              <w:rPr>
                <w:color w:val="000000"/>
                <w:kern w:val="0"/>
                <w:sz w:val="20"/>
                <w:szCs w:val="20"/>
              </w:rPr>
              <w:t>148.9 mg</w:t>
            </w:r>
          </w:p>
        </w:tc>
      </w:tr>
      <w:tr w:rsidR="00392E3E" w:rsidRPr="00596925" w:rsidTr="003C0708">
        <w:trPr>
          <w:trHeight w:val="28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596925">
              <w:rPr>
                <w:color w:val="000000"/>
                <w:kern w:val="0"/>
                <w:sz w:val="20"/>
                <w:szCs w:val="20"/>
              </w:rPr>
              <w:t>Spermine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2D2A07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0.5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392E3E" w:rsidRPr="00596925">
              <w:rPr>
                <w:color w:val="000000"/>
                <w:kern w:val="0"/>
                <w:sz w:val="20"/>
                <w:szCs w:val="20"/>
              </w:rPr>
              <w:t>mmol</w:t>
            </w:r>
            <w:proofErr w:type="spellEnd"/>
            <w:r w:rsidR="00392E3E" w:rsidRPr="00596925">
              <w:rPr>
                <w:color w:val="000000"/>
                <w:kern w:val="0"/>
                <w:sz w:val="20"/>
                <w:szCs w:val="20"/>
              </w:rPr>
              <w:t>/L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96925">
              <w:rPr>
                <w:color w:val="000000"/>
                <w:kern w:val="0"/>
                <w:sz w:val="20"/>
                <w:szCs w:val="20"/>
              </w:rPr>
              <w:t>20.2 mg</w:t>
            </w:r>
          </w:p>
        </w:tc>
      </w:tr>
      <w:tr w:rsidR="00392E3E" w:rsidRPr="00596925" w:rsidTr="003C0708">
        <w:trPr>
          <w:trHeight w:val="28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596925">
              <w:rPr>
                <w:color w:val="000000"/>
                <w:kern w:val="0"/>
                <w:sz w:val="20"/>
                <w:szCs w:val="20"/>
              </w:rPr>
              <w:t>KCl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96925">
              <w:rPr>
                <w:color w:val="000000"/>
                <w:kern w:val="0"/>
                <w:sz w:val="20"/>
                <w:szCs w:val="20"/>
              </w:rPr>
              <w:t xml:space="preserve">80  </w:t>
            </w:r>
            <w:proofErr w:type="spellStart"/>
            <w:r w:rsidRPr="00596925">
              <w:rPr>
                <w:color w:val="000000"/>
                <w:kern w:val="0"/>
                <w:sz w:val="20"/>
                <w:szCs w:val="20"/>
              </w:rPr>
              <w:t>mmol</w:t>
            </w:r>
            <w:proofErr w:type="spellEnd"/>
            <w:r w:rsidRPr="00596925">
              <w:rPr>
                <w:color w:val="000000"/>
                <w:kern w:val="0"/>
                <w:sz w:val="20"/>
                <w:szCs w:val="20"/>
              </w:rPr>
              <w:t>/L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96925">
              <w:rPr>
                <w:color w:val="000000"/>
                <w:kern w:val="0"/>
                <w:sz w:val="20"/>
                <w:szCs w:val="20"/>
              </w:rPr>
              <w:t>1.193 mg</w:t>
            </w:r>
          </w:p>
        </w:tc>
      </w:tr>
      <w:tr w:rsidR="00392E3E" w:rsidRPr="00596925" w:rsidTr="003C0708">
        <w:trPr>
          <w:trHeight w:val="28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596925">
              <w:rPr>
                <w:color w:val="000000"/>
                <w:kern w:val="0"/>
                <w:sz w:val="20"/>
                <w:szCs w:val="20"/>
              </w:rPr>
              <w:t>NaCl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2D2A07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20  </w:t>
            </w:r>
            <w:proofErr w:type="spellStart"/>
            <w:r w:rsidR="00392E3E" w:rsidRPr="00596925">
              <w:rPr>
                <w:color w:val="000000"/>
                <w:kern w:val="0"/>
                <w:sz w:val="20"/>
                <w:szCs w:val="20"/>
              </w:rPr>
              <w:t>mmol</w:t>
            </w:r>
            <w:proofErr w:type="spellEnd"/>
            <w:r w:rsidR="00392E3E" w:rsidRPr="00596925">
              <w:rPr>
                <w:color w:val="000000"/>
                <w:kern w:val="0"/>
                <w:sz w:val="20"/>
                <w:szCs w:val="20"/>
              </w:rPr>
              <w:t>/L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96925">
              <w:rPr>
                <w:color w:val="000000"/>
                <w:kern w:val="0"/>
                <w:sz w:val="20"/>
                <w:szCs w:val="20"/>
              </w:rPr>
              <w:t>233.8 mg</w:t>
            </w:r>
          </w:p>
        </w:tc>
      </w:tr>
      <w:tr w:rsidR="00392E3E" w:rsidRPr="00596925" w:rsidTr="003C0708">
        <w:trPr>
          <w:trHeight w:val="290"/>
        </w:trPr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96925">
              <w:rPr>
                <w:color w:val="000000"/>
                <w:kern w:val="0"/>
                <w:sz w:val="20"/>
                <w:szCs w:val="20"/>
              </w:rPr>
              <w:t>TritonX-100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ind w:right="88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96925">
              <w:rPr>
                <w:color w:val="000000"/>
                <w:kern w:val="0"/>
                <w:sz w:val="20"/>
                <w:szCs w:val="20"/>
              </w:rPr>
              <w:t>0.10%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92E3E" w:rsidRPr="00596925" w:rsidRDefault="00392E3E" w:rsidP="003C070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596925">
              <w:rPr>
                <w:color w:val="000000"/>
                <w:kern w:val="0"/>
                <w:sz w:val="20"/>
                <w:szCs w:val="20"/>
              </w:rPr>
              <w:t>200</w:t>
            </w:r>
          </w:p>
        </w:tc>
      </w:tr>
    </w:tbl>
    <w:p w:rsidR="00392E3E" w:rsidRDefault="00392E3E" w:rsidP="00392E3E">
      <w:pPr>
        <w:spacing w:line="360" w:lineRule="auto"/>
        <w:rPr>
          <w:kern w:val="0"/>
          <w:sz w:val="20"/>
          <w:szCs w:val="20"/>
          <w:lang w:bidi="he-IL"/>
        </w:rPr>
      </w:pPr>
    </w:p>
    <w:p w:rsidR="00392E3E" w:rsidRDefault="00392E3E" w:rsidP="00392E3E">
      <w:pPr>
        <w:spacing w:line="360" w:lineRule="auto"/>
        <w:rPr>
          <w:kern w:val="0"/>
          <w:sz w:val="20"/>
          <w:szCs w:val="20"/>
          <w:lang w:bidi="he-IL"/>
        </w:rPr>
      </w:pPr>
    </w:p>
    <w:p w:rsidR="007F7789" w:rsidRPr="007F7789" w:rsidRDefault="007F7789" w:rsidP="003F64BA">
      <w:pPr>
        <w:spacing w:line="360" w:lineRule="auto"/>
        <w:rPr>
          <w:kern w:val="0"/>
          <w:sz w:val="20"/>
          <w:szCs w:val="20"/>
          <w:lang w:bidi="he-IL"/>
        </w:rPr>
      </w:pPr>
    </w:p>
    <w:p w:rsidR="003F64BA" w:rsidRPr="009869D5" w:rsidRDefault="003F64BA" w:rsidP="003F64BA">
      <w:pPr>
        <w:spacing w:line="360" w:lineRule="auto"/>
        <w:ind w:firstLineChars="200" w:firstLine="420"/>
        <w:rPr>
          <w:sz w:val="20"/>
          <w:szCs w:val="20"/>
          <w:lang w:val="en-GB"/>
        </w:rPr>
      </w:pPr>
      <w:r w:rsidRPr="009869D5">
        <w:rPr>
          <w:szCs w:val="20"/>
          <w:lang w:val="en-GB"/>
        </w:rPr>
        <w:fldChar w:fldCharType="begin"/>
      </w:r>
      <w:r w:rsidRPr="009869D5">
        <w:rPr>
          <w:szCs w:val="20"/>
          <w:lang w:val="en-GB"/>
        </w:rPr>
        <w:instrText xml:space="preserve"> ADDIN </w:instrText>
      </w:r>
      <w:r w:rsidRPr="009869D5">
        <w:rPr>
          <w:szCs w:val="20"/>
          <w:lang w:val="en-GB"/>
        </w:rPr>
        <w:fldChar w:fldCharType="end"/>
      </w:r>
    </w:p>
    <w:p w:rsidR="00E57E5D" w:rsidRDefault="00E57E5D"/>
    <w:sectPr w:rsidR="00E57E5D" w:rsidSect="00021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E2" w:rsidRDefault="009638E2" w:rsidP="000219F1">
      <w:r>
        <w:separator/>
      </w:r>
    </w:p>
  </w:endnote>
  <w:endnote w:type="continuationSeparator" w:id="0">
    <w:p w:rsidR="009638E2" w:rsidRDefault="009638E2" w:rsidP="0002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E2" w:rsidRDefault="009638E2" w:rsidP="000219F1">
      <w:r>
        <w:separator/>
      </w:r>
    </w:p>
  </w:footnote>
  <w:footnote w:type="continuationSeparator" w:id="0">
    <w:p w:rsidR="009638E2" w:rsidRDefault="009638E2" w:rsidP="00021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BA"/>
    <w:rsid w:val="00014094"/>
    <w:rsid w:val="000219F1"/>
    <w:rsid w:val="002D2A07"/>
    <w:rsid w:val="00354D95"/>
    <w:rsid w:val="00392E3E"/>
    <w:rsid w:val="003F64BA"/>
    <w:rsid w:val="00412767"/>
    <w:rsid w:val="00475666"/>
    <w:rsid w:val="004A6367"/>
    <w:rsid w:val="007F7789"/>
    <w:rsid w:val="009638E2"/>
    <w:rsid w:val="00E5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uiPriority w:val="99"/>
    <w:rsid w:val="003F64BA"/>
    <w:rPr>
      <w:noProof/>
      <w:sz w:val="20"/>
    </w:rPr>
  </w:style>
  <w:style w:type="character" w:customStyle="1" w:styleId="EndNoteBibliographyChar">
    <w:name w:val="EndNote Bibliography Char"/>
    <w:link w:val="EndNoteBibliography"/>
    <w:uiPriority w:val="99"/>
    <w:locked/>
    <w:rsid w:val="003F64BA"/>
    <w:rPr>
      <w:rFonts w:ascii="Times New Roman" w:eastAsia="宋体" w:hAnsi="Times New Roman" w:cs="Times New Roman"/>
      <w:noProof/>
      <w:sz w:val="20"/>
      <w:szCs w:val="24"/>
    </w:rPr>
  </w:style>
  <w:style w:type="table" w:styleId="a3">
    <w:name w:val="Table Grid"/>
    <w:basedOn w:val="a1"/>
    <w:uiPriority w:val="59"/>
    <w:rsid w:val="003F64B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F7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77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77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7789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F778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789"/>
    <w:rPr>
      <w:color w:val="800080"/>
      <w:u w:val="single"/>
    </w:rPr>
  </w:style>
  <w:style w:type="paragraph" w:customStyle="1" w:styleId="font5">
    <w:name w:val="font5"/>
    <w:basedOn w:val="a"/>
    <w:rsid w:val="007F77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F7789"/>
    <w:pPr>
      <w:widowControl/>
      <w:spacing w:before="100" w:beforeAutospacing="1" w:after="100" w:afterAutospacing="1"/>
      <w:jc w:val="left"/>
      <w:textAlignment w:val="bottom"/>
    </w:pPr>
    <w:rPr>
      <w:kern w:val="0"/>
      <w:sz w:val="18"/>
      <w:szCs w:val="18"/>
    </w:rPr>
  </w:style>
  <w:style w:type="paragraph" w:customStyle="1" w:styleId="xl66">
    <w:name w:val="xl66"/>
    <w:basedOn w:val="a"/>
    <w:rsid w:val="007F7789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67">
    <w:name w:val="xl67"/>
    <w:basedOn w:val="a"/>
    <w:rsid w:val="007F77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7F7789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69">
    <w:name w:val="xl69"/>
    <w:basedOn w:val="a"/>
    <w:rsid w:val="007F7789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0">
    <w:name w:val="xl70"/>
    <w:basedOn w:val="a"/>
    <w:rsid w:val="007F7789"/>
    <w:pPr>
      <w:widowControl/>
      <w:spacing w:before="100" w:beforeAutospacing="1" w:after="100" w:afterAutospacing="1"/>
      <w:jc w:val="left"/>
      <w:textAlignment w:val="bottom"/>
    </w:pPr>
    <w:rPr>
      <w:kern w:val="0"/>
      <w:sz w:val="18"/>
      <w:szCs w:val="18"/>
    </w:rPr>
  </w:style>
  <w:style w:type="paragraph" w:customStyle="1" w:styleId="xl71">
    <w:name w:val="xl71"/>
    <w:basedOn w:val="a"/>
    <w:rsid w:val="007F77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uiPriority w:val="99"/>
    <w:rsid w:val="003F64BA"/>
    <w:rPr>
      <w:noProof/>
      <w:sz w:val="20"/>
    </w:rPr>
  </w:style>
  <w:style w:type="character" w:customStyle="1" w:styleId="EndNoteBibliographyChar">
    <w:name w:val="EndNote Bibliography Char"/>
    <w:link w:val="EndNoteBibliography"/>
    <w:uiPriority w:val="99"/>
    <w:locked/>
    <w:rsid w:val="003F64BA"/>
    <w:rPr>
      <w:rFonts w:ascii="Times New Roman" w:eastAsia="宋体" w:hAnsi="Times New Roman" w:cs="Times New Roman"/>
      <w:noProof/>
      <w:sz w:val="20"/>
      <w:szCs w:val="24"/>
    </w:rPr>
  </w:style>
  <w:style w:type="table" w:styleId="a3">
    <w:name w:val="Table Grid"/>
    <w:basedOn w:val="a1"/>
    <w:uiPriority w:val="59"/>
    <w:rsid w:val="003F64B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F7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77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77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7789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F778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789"/>
    <w:rPr>
      <w:color w:val="800080"/>
      <w:u w:val="single"/>
    </w:rPr>
  </w:style>
  <w:style w:type="paragraph" w:customStyle="1" w:styleId="font5">
    <w:name w:val="font5"/>
    <w:basedOn w:val="a"/>
    <w:rsid w:val="007F77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F7789"/>
    <w:pPr>
      <w:widowControl/>
      <w:spacing w:before="100" w:beforeAutospacing="1" w:after="100" w:afterAutospacing="1"/>
      <w:jc w:val="left"/>
      <w:textAlignment w:val="bottom"/>
    </w:pPr>
    <w:rPr>
      <w:kern w:val="0"/>
      <w:sz w:val="18"/>
      <w:szCs w:val="18"/>
    </w:rPr>
  </w:style>
  <w:style w:type="paragraph" w:customStyle="1" w:styleId="xl66">
    <w:name w:val="xl66"/>
    <w:basedOn w:val="a"/>
    <w:rsid w:val="007F7789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67">
    <w:name w:val="xl67"/>
    <w:basedOn w:val="a"/>
    <w:rsid w:val="007F77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7F7789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69">
    <w:name w:val="xl69"/>
    <w:basedOn w:val="a"/>
    <w:rsid w:val="007F7789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0">
    <w:name w:val="xl70"/>
    <w:basedOn w:val="a"/>
    <w:rsid w:val="007F7789"/>
    <w:pPr>
      <w:widowControl/>
      <w:spacing w:before="100" w:beforeAutospacing="1" w:after="100" w:afterAutospacing="1"/>
      <w:jc w:val="left"/>
      <w:textAlignment w:val="bottom"/>
    </w:pPr>
    <w:rPr>
      <w:kern w:val="0"/>
      <w:sz w:val="18"/>
      <w:szCs w:val="18"/>
    </w:rPr>
  </w:style>
  <w:style w:type="paragraph" w:customStyle="1" w:styleId="xl71">
    <w:name w:val="xl71"/>
    <w:basedOn w:val="a"/>
    <w:rsid w:val="007F77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2019-01-25T10:50:00Z</dcterms:created>
  <dcterms:modified xsi:type="dcterms:W3CDTF">2019-01-25T11:07:00Z</dcterms:modified>
</cp:coreProperties>
</file>