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2561" w14:textId="77777777" w:rsidR="00E11971" w:rsidRPr="00250C0B" w:rsidRDefault="00E11971" w:rsidP="00E11971">
      <w:pPr>
        <w:rPr>
          <w:rFonts w:ascii="Times" w:hAnsi="Times" w:cstheme="minorHAnsi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1959"/>
        <w:gridCol w:w="2323"/>
      </w:tblGrid>
      <w:tr w:rsidR="00E11971" w:rsidRPr="00250C0B" w14:paraId="679F59ED" w14:textId="77777777" w:rsidTr="006801B2"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ABBD7C0" w14:textId="77777777" w:rsidR="00E11971" w:rsidRPr="00250C0B" w:rsidRDefault="00E11971" w:rsidP="006801B2">
            <w:pPr>
              <w:rPr>
                <w:rFonts w:ascii="Times" w:hAnsi="Times" w:cstheme="minorHAnsi"/>
                <w:b/>
                <w:sz w:val="24"/>
              </w:rPr>
            </w:pPr>
            <w:r w:rsidRPr="00250C0B">
              <w:rPr>
                <w:rFonts w:ascii="Times" w:hAnsi="Times" w:cstheme="minorHAnsi"/>
                <w:b/>
                <w:sz w:val="24"/>
              </w:rPr>
              <w:t>Experiment/Survey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14:paraId="2350AE9A" w14:textId="77777777" w:rsidR="00E11971" w:rsidRPr="00250C0B" w:rsidRDefault="00E11971" w:rsidP="006801B2">
            <w:pPr>
              <w:rPr>
                <w:rFonts w:ascii="Times" w:hAnsi="Times" w:cstheme="minorHAnsi"/>
                <w:b/>
                <w:sz w:val="24"/>
              </w:rPr>
            </w:pPr>
            <w:r w:rsidRPr="00250C0B">
              <w:rPr>
                <w:rFonts w:ascii="Times" w:hAnsi="Times" w:cstheme="minorHAnsi"/>
                <w:b/>
                <w:sz w:val="24"/>
              </w:rPr>
              <w:t xml:space="preserve">Tissue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69471938" w14:textId="77777777" w:rsidR="00E11971" w:rsidRPr="00250C0B" w:rsidRDefault="00E11971" w:rsidP="006801B2">
            <w:pPr>
              <w:rPr>
                <w:rFonts w:ascii="Times" w:hAnsi="Times" w:cstheme="minorHAnsi"/>
                <w:b/>
                <w:sz w:val="24"/>
              </w:rPr>
            </w:pPr>
            <w:r w:rsidRPr="00250C0B">
              <w:rPr>
                <w:rFonts w:ascii="Times" w:hAnsi="Times" w:cstheme="minorHAnsi"/>
                <w:b/>
                <w:sz w:val="24"/>
              </w:rPr>
              <w:t>Chosen Reference gene(s)</w:t>
            </w:r>
          </w:p>
        </w:tc>
      </w:tr>
      <w:tr w:rsidR="00E11971" w:rsidRPr="00250C0B" w14:paraId="39D80119" w14:textId="77777777" w:rsidTr="006801B2">
        <w:tc>
          <w:tcPr>
            <w:tcW w:w="4744" w:type="dxa"/>
            <w:vMerge w:val="restart"/>
            <w:tcBorders>
              <w:top w:val="single" w:sz="4" w:space="0" w:color="auto"/>
            </w:tcBorders>
            <w:vAlign w:val="center"/>
          </w:tcPr>
          <w:p w14:paraId="6749B81B" w14:textId="77777777" w:rsidR="00E11971" w:rsidRPr="00250C0B" w:rsidRDefault="00E11971" w:rsidP="006801B2">
            <w:pPr>
              <w:jc w:val="both"/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Experiment 1: Social induction of sex change in wild bluehead wrasse</w:t>
            </w:r>
          </w:p>
          <w:p w14:paraId="1228C9F0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41D7C5C4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0DCAD848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18S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</w:tr>
      <w:tr w:rsidR="00E11971" w:rsidRPr="00250C0B" w14:paraId="68D8BD69" w14:textId="77777777" w:rsidTr="006801B2">
        <w:trPr>
          <w:trHeight w:val="442"/>
        </w:trPr>
        <w:tc>
          <w:tcPr>
            <w:tcW w:w="4744" w:type="dxa"/>
            <w:vMerge/>
          </w:tcPr>
          <w:p w14:paraId="2EAEE5BD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</w:tcPr>
          <w:p w14:paraId="06B04C58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Fore/midbrain</w:t>
            </w:r>
          </w:p>
        </w:tc>
        <w:tc>
          <w:tcPr>
            <w:tcW w:w="2323" w:type="dxa"/>
          </w:tcPr>
          <w:p w14:paraId="346D86CA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</w:p>
        </w:tc>
      </w:tr>
      <w:tr w:rsidR="00E11971" w:rsidRPr="00250C0B" w14:paraId="6E3CA983" w14:textId="77777777" w:rsidTr="006801B2">
        <w:tc>
          <w:tcPr>
            <w:tcW w:w="4744" w:type="dxa"/>
            <w:vMerge w:val="restart"/>
            <w:vAlign w:val="center"/>
          </w:tcPr>
          <w:p w14:paraId="5DE750AA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Experiment 2: Social induction of sex change in captive spotty wrasse</w:t>
            </w:r>
          </w:p>
          <w:p w14:paraId="0E0E7CB4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</w:tcPr>
          <w:p w14:paraId="5CD2AAEE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2323" w:type="dxa"/>
          </w:tcPr>
          <w:p w14:paraId="18F44661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18S</w:t>
            </w:r>
          </w:p>
        </w:tc>
      </w:tr>
      <w:tr w:rsidR="00E11971" w:rsidRPr="00250C0B" w14:paraId="556AACFA" w14:textId="77777777" w:rsidTr="006801B2">
        <w:trPr>
          <w:trHeight w:val="437"/>
        </w:trPr>
        <w:tc>
          <w:tcPr>
            <w:tcW w:w="4744" w:type="dxa"/>
            <w:vMerge/>
          </w:tcPr>
          <w:p w14:paraId="28400239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</w:tcPr>
          <w:p w14:paraId="3AA21375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Fore/midbrain</w:t>
            </w:r>
          </w:p>
        </w:tc>
        <w:tc>
          <w:tcPr>
            <w:tcW w:w="2323" w:type="dxa"/>
          </w:tcPr>
          <w:p w14:paraId="76D145AB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</w:tr>
      <w:tr w:rsidR="00E11971" w:rsidRPr="00250C0B" w14:paraId="043AC1A5" w14:textId="77777777" w:rsidTr="006801B2">
        <w:tc>
          <w:tcPr>
            <w:tcW w:w="4744" w:type="dxa"/>
            <w:vMerge w:val="restart"/>
            <w:vAlign w:val="center"/>
          </w:tcPr>
          <w:p w14:paraId="787AD666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Survey 1: Opportunistic sampling of spotty wrasse</w:t>
            </w:r>
          </w:p>
          <w:p w14:paraId="1B7FF042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</w:tcPr>
          <w:p w14:paraId="1630C85B" w14:textId="77777777" w:rsidR="00E11971" w:rsidRPr="00250C0B" w:rsidRDefault="00E11971" w:rsidP="006801B2">
            <w:pPr>
              <w:rPr>
                <w:rFonts w:ascii="Times" w:hAnsi="Times" w:cstheme="minorHAnsi"/>
                <w:i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2323" w:type="dxa"/>
          </w:tcPr>
          <w:p w14:paraId="6882FD42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</w:tr>
      <w:tr w:rsidR="00E11971" w:rsidRPr="00250C0B" w14:paraId="4CE1C46D" w14:textId="77777777" w:rsidTr="006801B2">
        <w:trPr>
          <w:trHeight w:val="432"/>
        </w:trPr>
        <w:tc>
          <w:tcPr>
            <w:tcW w:w="4744" w:type="dxa"/>
            <w:vMerge/>
            <w:vAlign w:val="center"/>
          </w:tcPr>
          <w:p w14:paraId="5D23834C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</w:tcPr>
          <w:p w14:paraId="3670E8D4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Fore/midbrain</w:t>
            </w:r>
          </w:p>
        </w:tc>
        <w:tc>
          <w:tcPr>
            <w:tcW w:w="2323" w:type="dxa"/>
          </w:tcPr>
          <w:p w14:paraId="24A0EE46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</w:tr>
      <w:tr w:rsidR="00E11971" w:rsidRPr="00250C0B" w14:paraId="07E8D2ED" w14:textId="77777777" w:rsidTr="006801B2">
        <w:tc>
          <w:tcPr>
            <w:tcW w:w="4744" w:type="dxa"/>
            <w:vMerge w:val="restart"/>
            <w:vAlign w:val="center"/>
          </w:tcPr>
          <w:p w14:paraId="0C397101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 xml:space="preserve">Survey 2: Wild-caught </w:t>
            </w:r>
            <w:proofErr w:type="spellStart"/>
            <w:r w:rsidRPr="00250C0B">
              <w:rPr>
                <w:rFonts w:ascii="Times" w:hAnsi="Times" w:cstheme="minorHAnsi"/>
                <w:sz w:val="24"/>
              </w:rPr>
              <w:t>kyusen</w:t>
            </w:r>
            <w:proofErr w:type="spellEnd"/>
            <w:r w:rsidRPr="00250C0B">
              <w:rPr>
                <w:rFonts w:ascii="Times" w:hAnsi="Times" w:cstheme="minorHAnsi"/>
                <w:sz w:val="24"/>
              </w:rPr>
              <w:t xml:space="preserve"> wrasse</w:t>
            </w:r>
          </w:p>
          <w:p w14:paraId="12B0D9F4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</w:tcPr>
          <w:p w14:paraId="25A62E06" w14:textId="77777777" w:rsidR="00E11971" w:rsidRPr="00250C0B" w:rsidRDefault="00E11971" w:rsidP="006801B2">
            <w:pPr>
              <w:rPr>
                <w:rFonts w:ascii="Times" w:hAnsi="Times" w:cstheme="minorHAnsi"/>
                <w:i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2323" w:type="dxa"/>
          </w:tcPr>
          <w:p w14:paraId="7340617C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</w:tr>
      <w:tr w:rsidR="00E11971" w:rsidRPr="00250C0B" w14:paraId="65A74757" w14:textId="77777777" w:rsidTr="006801B2">
        <w:tc>
          <w:tcPr>
            <w:tcW w:w="4744" w:type="dxa"/>
            <w:vMerge/>
            <w:tcBorders>
              <w:bottom w:val="single" w:sz="4" w:space="0" w:color="auto"/>
            </w:tcBorders>
          </w:tcPr>
          <w:p w14:paraId="09F091C3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6D149A23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Whole brain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4A6A28AD" w14:textId="77777777" w:rsidR="00E11971" w:rsidRPr="00250C0B" w:rsidRDefault="00E11971" w:rsidP="006801B2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</w:p>
        </w:tc>
      </w:tr>
    </w:tbl>
    <w:p w14:paraId="5D68D448" w14:textId="77777777" w:rsidR="00E11971" w:rsidRPr="00250C0B" w:rsidRDefault="00E11971" w:rsidP="00E11971">
      <w:pPr>
        <w:spacing w:line="480" w:lineRule="auto"/>
        <w:rPr>
          <w:rFonts w:ascii="Times" w:hAnsi="Times"/>
          <w:b/>
          <w:szCs w:val="22"/>
        </w:rPr>
      </w:pPr>
    </w:p>
    <w:p w14:paraId="19A4BBC7" w14:textId="77777777" w:rsidR="00141443" w:rsidRPr="00250C0B" w:rsidRDefault="00141443">
      <w:pPr>
        <w:rPr>
          <w:rFonts w:ascii="Times" w:hAnsi="Times"/>
          <w:sz w:val="28"/>
        </w:rPr>
      </w:pPr>
    </w:p>
    <w:sectPr w:rsidR="00141443" w:rsidRPr="00250C0B" w:rsidSect="00250C0B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71"/>
    <w:rsid w:val="0002529C"/>
    <w:rsid w:val="00035343"/>
    <w:rsid w:val="00096557"/>
    <w:rsid w:val="00141443"/>
    <w:rsid w:val="001F642F"/>
    <w:rsid w:val="002330F4"/>
    <w:rsid w:val="00250C0B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A77"/>
    <w:rsid w:val="00644656"/>
    <w:rsid w:val="00657F53"/>
    <w:rsid w:val="006E1AE9"/>
    <w:rsid w:val="007055B3"/>
    <w:rsid w:val="00741712"/>
    <w:rsid w:val="00765C73"/>
    <w:rsid w:val="007B46C3"/>
    <w:rsid w:val="0080570C"/>
    <w:rsid w:val="00821B8A"/>
    <w:rsid w:val="00977D3A"/>
    <w:rsid w:val="009A178F"/>
    <w:rsid w:val="009C7084"/>
    <w:rsid w:val="00A35ED2"/>
    <w:rsid w:val="00A41FF9"/>
    <w:rsid w:val="00A80AED"/>
    <w:rsid w:val="00B53FB8"/>
    <w:rsid w:val="00B66ECC"/>
    <w:rsid w:val="00B9548A"/>
    <w:rsid w:val="00B95F6D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11971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6F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97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71"/>
    <w:rPr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3</cp:revision>
  <dcterms:created xsi:type="dcterms:W3CDTF">2018-12-19T05:06:00Z</dcterms:created>
  <dcterms:modified xsi:type="dcterms:W3CDTF">2018-12-20T03:53:00Z</dcterms:modified>
</cp:coreProperties>
</file>