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3357"/>
        <w:gridCol w:w="1212"/>
        <w:gridCol w:w="1524"/>
        <w:gridCol w:w="974"/>
        <w:gridCol w:w="1323"/>
        <w:gridCol w:w="1294"/>
      </w:tblGrid>
      <w:tr w:rsidR="00490414" w:rsidRPr="00490414" w:rsidTr="00490414">
        <w:trPr>
          <w:trHeight w:val="288"/>
        </w:trPr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04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GenBank</w:t>
            </w:r>
            <w:proofErr w:type="spellEnd"/>
            <w:r w:rsidRPr="004904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04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GenBank</w:t>
            </w:r>
            <w:proofErr w:type="spellEnd"/>
            <w:r w:rsidRPr="004904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%*10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BLAST #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BLAST %*10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Adjustment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actin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filament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alpha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galactosidase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Menlo Regular" w:eastAsia="Times New Roman" w:hAnsi="Menlo Regular" w:cs="Menlo Regular"/>
                <w:i/>
                <w:iCs/>
                <w:color w:val="222222"/>
                <w:sz w:val="20"/>
                <w:szCs w:val="20"/>
              </w:rPr>
              <w:t>∅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alternative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oxidase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ammonium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transmembrane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aspartic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-type 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endopeptidase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ATP</w:t>
            </w: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:ADP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antiporter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ATPase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beta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galactosidase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beta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glucanase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Menlo Regular" w:eastAsia="Times New Roman" w:hAnsi="Menlo Regular" w:cs="Menlo Regular"/>
                <w:i/>
                <w:iCs/>
                <w:color w:val="222222"/>
                <w:sz w:val="20"/>
                <w:szCs w:val="20"/>
              </w:rPr>
              <w:t>∅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chitinase</w:t>
            </w:r>
            <w:proofErr w:type="spellEnd"/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cinnamyl</w:t>
            </w:r>
            <w:proofErr w:type="spellEnd"/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-alcohol dehydrogenase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cyclic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-nucleotide 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phosphodiesterase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Menlo Regular" w:eastAsia="Times New Roman" w:hAnsi="Menlo Regular" w:cs="Menlo Regular"/>
                <w:i/>
                <w:iCs/>
                <w:color w:val="222222"/>
                <w:sz w:val="20"/>
                <w:szCs w:val="20"/>
              </w:rPr>
              <w:t>∅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cysteine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-type peptidase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endonuclease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complex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Menlo Regular" w:eastAsia="Times New Roman" w:hAnsi="Menlo Regular" w:cs="Menlo Regular"/>
                <w:i/>
                <w:iCs/>
                <w:color w:val="222222"/>
                <w:sz w:val="20"/>
                <w:szCs w:val="20"/>
              </w:rPr>
              <w:t>∅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formate</w:t>
            </w:r>
            <w:proofErr w:type="spellEnd"/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dehydrogenase complex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Menlo Regular" w:eastAsia="Times New Roman" w:hAnsi="Menlo Regular" w:cs="Menlo Regular"/>
                <w:i/>
                <w:iCs/>
                <w:color w:val="222222"/>
                <w:sz w:val="20"/>
                <w:szCs w:val="20"/>
              </w:rPr>
              <w:t>∅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fructose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bisphosphate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aldolase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glucosidase</w:t>
            </w:r>
            <w:proofErr w:type="spellEnd"/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complex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Menlo Regular" w:eastAsia="Times New Roman" w:hAnsi="Menlo Regular" w:cs="Menlo Regular"/>
                <w:i/>
                <w:iCs/>
                <w:color w:val="222222"/>
                <w:sz w:val="20"/>
                <w:szCs w:val="20"/>
              </w:rPr>
              <w:t>∅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glutathione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transferase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lipase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lipid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methylammonium</w:t>
            </w:r>
            <w:proofErr w:type="spellEnd"/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channel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Menlo Regular" w:eastAsia="Times New Roman" w:hAnsi="Menlo Regular" w:cs="Menlo Regular"/>
                <w:i/>
                <w:iCs/>
                <w:color w:val="222222"/>
                <w:sz w:val="20"/>
                <w:szCs w:val="20"/>
              </w:rPr>
              <w:t>∅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peroxidase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phosphatase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phospholipase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polygalacturonase</w:t>
            </w:r>
            <w:proofErr w:type="spellEnd"/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bookmarkStart w:id="0" w:name="_GoBack"/>
        <w:bookmarkEnd w:id="0"/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polygalacturonase</w:t>
            </w:r>
            <w:proofErr w:type="spellEnd"/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inhibitor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protein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homodimerization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ribonuclease</w:t>
            </w:r>
            <w:proofErr w:type="spellEnd"/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serine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-type 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carboxypeptidase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sodium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ion </w:t>
            </w:r>
            <w:proofErr w:type="spell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transmembrane</w:t>
            </w:r>
            <w:proofErr w:type="spell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transporter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Menlo Regular" w:eastAsia="Times New Roman" w:hAnsi="Menlo Regular" w:cs="Menlo Regular"/>
                <w:i/>
                <w:iCs/>
                <w:color w:val="222222"/>
                <w:sz w:val="20"/>
                <w:szCs w:val="20"/>
              </w:rPr>
              <w:t>∅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superoxide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dismutase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Menlo Regular" w:eastAsia="Times New Roman" w:hAnsi="Menlo Regular" w:cs="Menlo Regular"/>
                <w:i/>
                <w:iCs/>
                <w:color w:val="222222"/>
                <w:sz w:val="20"/>
                <w:szCs w:val="20"/>
              </w:rPr>
              <w:t>∅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symplast</w:t>
            </w:r>
            <w:proofErr w:type="spellEnd"/>
            <w:proofErr w:type="gramEnd"/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Menlo Regular" w:eastAsia="Times New Roman" w:hAnsi="Menlo Regular" w:cs="Menlo Regular"/>
                <w:i/>
                <w:iCs/>
                <w:color w:val="222222"/>
                <w:sz w:val="20"/>
                <w:szCs w:val="20"/>
              </w:rPr>
              <w:t>∅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thioglucosidase</w:t>
            </w:r>
            <w:proofErr w:type="spellEnd"/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6.26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water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channel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xylanase</w:t>
            </w:r>
            <w:proofErr w:type="spellEnd"/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Menlo Regular" w:eastAsia="Times New Roman" w:hAnsi="Menlo Regular" w:cs="Menlo Regular"/>
                <w:i/>
                <w:iCs/>
                <w:color w:val="222222"/>
                <w:sz w:val="20"/>
                <w:szCs w:val="20"/>
              </w:rPr>
              <w:t>∅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heat</w:t>
            </w:r>
            <w:proofErr w:type="gramEnd"/>
            <w:r w:rsidRPr="004904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shock protein activity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None of the Above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959.02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945.86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Carnivorous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49041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</w:tr>
      <w:tr w:rsidR="00490414" w:rsidRPr="00490414" w:rsidTr="00490414">
        <w:trPr>
          <w:trHeight w:val="288"/>
        </w:trPr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14" w:rsidRPr="00490414" w:rsidRDefault="00490414" w:rsidP="004904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04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</w:tr>
    </w:tbl>
    <w:p w:rsidR="00D232E8" w:rsidRPr="00846EFE" w:rsidRDefault="00D232E8" w:rsidP="00846EFE"/>
    <w:sectPr w:rsidR="00D232E8" w:rsidRPr="00846EFE" w:rsidSect="00490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58"/>
    <w:rsid w:val="0044633D"/>
    <w:rsid w:val="00490414"/>
    <w:rsid w:val="00846EFE"/>
    <w:rsid w:val="00D232E8"/>
    <w:rsid w:val="00F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7D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Macintosh Word</Application>
  <DocSecurity>0</DocSecurity>
  <Lines>13</Lines>
  <Paragraphs>3</Paragraphs>
  <ScaleCrop>false</ScaleCrop>
  <Company>The Ohio State University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Wheeler</dc:creator>
  <cp:keywords/>
  <dc:description/>
  <cp:lastModifiedBy>Gregory Wheeler</cp:lastModifiedBy>
  <cp:revision>2</cp:revision>
  <dcterms:created xsi:type="dcterms:W3CDTF">2017-10-18T18:30:00Z</dcterms:created>
  <dcterms:modified xsi:type="dcterms:W3CDTF">2017-10-18T18:30:00Z</dcterms:modified>
</cp:coreProperties>
</file>