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  <w:highlight w:val="white"/>
        </w:rPr>
      </w:r>
    </w:p>
    <w:tbl>
      <w:tblPr>
        <w:tblStyle w:val="TableGrid"/>
        <w:tblW w:w="14175" w:type="dxa"/>
        <w:jc w:val="left"/>
        <w:tblInd w:w="-44" w:type="dxa"/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815"/>
        <w:gridCol w:w="1695"/>
        <w:gridCol w:w="1590"/>
        <w:gridCol w:w="1552"/>
        <w:gridCol w:w="1382"/>
        <w:gridCol w:w="923"/>
        <w:gridCol w:w="1893"/>
        <w:gridCol w:w="1484"/>
        <w:gridCol w:w="1841"/>
      </w:tblGrid>
      <w:tr>
        <w:trPr/>
        <w:tc>
          <w:tcPr>
            <w:tcW w:w="1815" w:type="dxa"/>
            <w:tcBorders/>
            <w:shd w:color="auto" w:fill="EEECE1" w:themeFill="background2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8"/>
              </w:rPr>
              <w:t>Species name</w:t>
            </w:r>
          </w:p>
        </w:tc>
        <w:tc>
          <w:tcPr>
            <w:tcW w:w="1695" w:type="dxa"/>
            <w:tcBorders/>
            <w:shd w:color="auto" w:fill="EEECE1" w:themeFill="background2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color w:val="00000A"/>
                <w:sz w:val="20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8"/>
              </w:rPr>
              <w:t>Bioproject</w:t>
            </w:r>
          </w:p>
        </w:tc>
        <w:tc>
          <w:tcPr>
            <w:tcW w:w="1590" w:type="dxa"/>
            <w:tcBorders/>
            <w:shd w:color="auto" w:fill="EEECE1" w:themeFill="background2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color w:val="00000A"/>
                <w:sz w:val="20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8"/>
              </w:rPr>
              <w:t>Experiment</w:t>
            </w:r>
          </w:p>
        </w:tc>
        <w:tc>
          <w:tcPr>
            <w:tcW w:w="1552" w:type="dxa"/>
            <w:tcBorders>
              <w:right w:val="nil"/>
              <w:insideV w:val="nil"/>
            </w:tcBorders>
            <w:shd w:color="auto" w:fill="EEECE1" w:themeFill="background2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8"/>
              </w:rPr>
              <w:t>Biosample</w:t>
            </w:r>
          </w:p>
        </w:tc>
        <w:tc>
          <w:tcPr>
            <w:tcW w:w="1382" w:type="dxa"/>
            <w:tcBorders/>
            <w:shd w:color="auto" w:fill="EEECE1" w:themeFill="background2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color w:val="00000A"/>
                <w:sz w:val="20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8"/>
              </w:rPr>
              <w:t>SRA Run number</w:t>
            </w:r>
          </w:p>
        </w:tc>
        <w:tc>
          <w:tcPr>
            <w:tcW w:w="923" w:type="dxa"/>
            <w:tcBorders/>
            <w:shd w:color="auto" w:fill="EEECE1" w:themeFill="background2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color w:val="00000A"/>
                <w:sz w:val="20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8"/>
              </w:rPr>
              <w:t>Dataset type</w:t>
            </w:r>
          </w:p>
        </w:tc>
        <w:tc>
          <w:tcPr>
            <w:tcW w:w="1893" w:type="dxa"/>
            <w:tcBorders/>
            <w:shd w:color="auto" w:fill="EEECE1" w:themeFill="background2" w:val="clear"/>
            <w:tcMar>
              <w:left w:w="98" w:type="dxa"/>
            </w:tcMar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color w:val="00000A"/>
                <w:sz w:val="20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8"/>
              </w:rPr>
              <w:t># Downloaded Sequencing Reads</w:t>
            </w:r>
          </w:p>
        </w:tc>
        <w:tc>
          <w:tcPr>
            <w:tcW w:w="1484" w:type="dxa"/>
            <w:tcBorders/>
            <w:shd w:color="auto" w:fill="EEECE1" w:themeFill="background2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color w:val="00000A"/>
                <w:sz w:val="20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8"/>
              </w:rPr>
              <w:t>#Bases</w:t>
            </w:r>
          </w:p>
        </w:tc>
        <w:tc>
          <w:tcPr>
            <w:tcW w:w="1841" w:type="dxa"/>
            <w:tcBorders/>
            <w:shd w:color="auto" w:fill="EEECE1" w:themeFill="background2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color w:val="00000A"/>
                <w:sz w:val="20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8"/>
              </w:rPr>
              <w:t>Reference</w:t>
            </w:r>
          </w:p>
        </w:tc>
      </w:tr>
      <w:tr>
        <w:trPr/>
        <w:tc>
          <w:tcPr>
            <w:tcW w:w="18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</w:rPr>
              <w:t>Pseudomyrmex concolor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PRJNA268384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SRX831102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SAMN03275516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SRR1742927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WGS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359,475,424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35.9 Gbp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Rubin &amp; Moreau, 2016</w:t>
            </w:r>
          </w:p>
        </w:tc>
      </w:tr>
      <w:tr>
        <w:trPr/>
        <w:tc>
          <w:tcPr>
            <w:tcW w:w="18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</w:rPr>
              <w:t>Pseudomyrmex dendroicus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PRJNA268384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SRX831097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SAMN03275515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SRR1742922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WGS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366,341,280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36.6 Gbp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Rubin &amp; Moreau, 2016</w:t>
            </w:r>
          </w:p>
        </w:tc>
      </w:tr>
      <w:tr>
        <w:trPr/>
        <w:tc>
          <w:tcPr>
            <w:tcW w:w="18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</w:rPr>
              <w:t>Pseudomyrmex elongatus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PRJNA268384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SRX831106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Cambria" w:eastAsiaTheme="minorHAnsi"/>
                <w:color w:val="00000A"/>
                <w:sz w:val="20"/>
                <w:szCs w:val="20"/>
                <w:lang w:val="en-US"/>
              </w:rPr>
            </w:pPr>
            <w:r>
              <w:rPr>
                <w:rFonts w:eastAsia="Cambria" w:eastAsiaTheme="minorHAnsi" w:ascii="Times New Roman" w:hAnsi="Times New Roman"/>
                <w:color w:val="00000A"/>
                <w:sz w:val="20"/>
                <w:szCs w:val="20"/>
                <w:lang w:val="en-US"/>
              </w:rPr>
            </w:r>
          </w:p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Cambria" w:eastAsiaTheme="minorHAnsi"/>
                <w:color w:val="00000A"/>
                <w:sz w:val="20"/>
                <w:szCs w:val="20"/>
                <w:lang w:val="en-US"/>
              </w:rPr>
            </w:pPr>
            <w:r>
              <w:rPr>
                <w:rFonts w:eastAsia="Cambria" w:eastAsiaTheme="minorHAnsi" w:ascii="Times New Roman" w:hAnsi="Times New Roman"/>
                <w:color w:val="00000A"/>
                <w:sz w:val="20"/>
                <w:szCs w:val="20"/>
                <w:lang w:val="en-US"/>
              </w:rPr>
              <w:t>SAMN03275518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SRR1742975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WGS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409,687,406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41 Gbp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Rubin &amp; Moreau, 2016</w:t>
            </w:r>
          </w:p>
        </w:tc>
      </w:tr>
      <w:tr>
        <w:trPr/>
        <w:tc>
          <w:tcPr>
            <w:tcW w:w="18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</w:rPr>
              <w:t>Pseudomyrmex feralis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PRJNA357470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SRX2424867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Cambria" w:eastAsiaTheme="minorHAnsi"/>
                <w:color w:val="00000A"/>
                <w:sz w:val="20"/>
                <w:szCs w:val="20"/>
                <w:lang w:val="en-US"/>
              </w:rPr>
            </w:pPr>
            <w:r>
              <w:rPr>
                <w:rFonts w:eastAsia="Cambria" w:eastAsiaTheme="minorHAnsi" w:ascii="Times New Roman" w:hAnsi="Times New Roman"/>
                <w:color w:val="00000A"/>
                <w:sz w:val="20"/>
                <w:szCs w:val="20"/>
                <w:lang w:val="en-US"/>
              </w:rPr>
              <w:t>SAMN06141944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SRR5112519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UCE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4,552,328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569 Mbp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Ward &amp; Branstetter, 2017</w:t>
            </w:r>
          </w:p>
        </w:tc>
      </w:tr>
      <w:tr>
        <w:trPr/>
        <w:tc>
          <w:tcPr>
            <w:tcW w:w="18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</w:rPr>
              <w:t>Pseudomyrmex ferrugineus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PRJNA357470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SRX2424886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Cambria" w:eastAsiaTheme="minorHAnsi"/>
                <w:color w:val="00000A"/>
                <w:sz w:val="20"/>
                <w:szCs w:val="20"/>
                <w:lang w:val="en-US"/>
              </w:rPr>
            </w:pPr>
            <w:r>
              <w:rPr>
                <w:rFonts w:eastAsia="Cambria" w:eastAsiaTheme="minorHAnsi" w:ascii="Times New Roman" w:hAnsi="Times New Roman"/>
                <w:color w:val="00000A"/>
                <w:sz w:val="20"/>
                <w:szCs w:val="20"/>
                <w:lang w:val="en-US"/>
              </w:rPr>
              <w:tab/>
            </w:r>
          </w:p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Cambria" w:eastAsiaTheme="minorHAnsi"/>
                <w:color w:val="00000A"/>
                <w:sz w:val="20"/>
                <w:szCs w:val="20"/>
                <w:lang w:val="en-US"/>
              </w:rPr>
            </w:pPr>
            <w:r>
              <w:rPr>
                <w:rFonts w:eastAsia="Cambria" w:eastAsiaTheme="minorHAnsi" w:ascii="Times New Roman" w:hAnsi="Times New Roman"/>
                <w:color w:val="00000A"/>
                <w:sz w:val="20"/>
                <w:szCs w:val="20"/>
                <w:lang w:val="en-US"/>
              </w:rPr>
              <w:t>SAMN06141956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SRR5112538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UCE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5,274,142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659.3 Mbp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Ward &amp; Branstetter, 2017</w:t>
            </w:r>
          </w:p>
        </w:tc>
      </w:tr>
      <w:tr>
        <w:trPr/>
        <w:tc>
          <w:tcPr>
            <w:tcW w:w="18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</w:rPr>
              <w:t>Pseudomyrmex flavicornis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PRJNA268384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SRX831107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Cambria" w:eastAsiaTheme="minorHAnsi"/>
                <w:color w:val="00000A"/>
                <w:sz w:val="20"/>
                <w:szCs w:val="20"/>
                <w:lang w:val="en-US"/>
              </w:rPr>
            </w:pPr>
            <w:r>
              <w:rPr>
                <w:rFonts w:eastAsia="Cambria" w:eastAsiaTheme="minorHAnsi" w:ascii="Times New Roman" w:hAnsi="Times New Roman"/>
                <w:color w:val="00000A"/>
                <w:sz w:val="20"/>
                <w:szCs w:val="20"/>
                <w:lang w:val="en-US"/>
              </w:rPr>
              <w:t>SAMN03275519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SRR1742976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WGS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290,503,558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29.1 Gbp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Rubin &amp; Moreau, 2016</w:t>
            </w:r>
          </w:p>
        </w:tc>
      </w:tr>
      <w:tr>
        <w:trPr/>
        <w:tc>
          <w:tcPr>
            <w:tcW w:w="18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</w:rPr>
              <w:t>Pseudomyrmex gracilis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PRJNA268384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SRX831110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Cambria" w:eastAsiaTheme="minorHAnsi"/>
                <w:color w:val="00000A"/>
                <w:sz w:val="20"/>
                <w:szCs w:val="20"/>
                <w:lang w:val="en-US"/>
              </w:rPr>
            </w:pPr>
            <w:r>
              <w:rPr>
                <w:rFonts w:eastAsia="Cambria" w:eastAsiaTheme="minorHAnsi" w:ascii="Times New Roman" w:hAnsi="Times New Roman"/>
                <w:color w:val="00000A"/>
                <w:sz w:val="20"/>
                <w:szCs w:val="20"/>
                <w:lang w:val="en-US"/>
              </w:rPr>
              <w:t>SAMN03219222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SRR1742979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WGS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358,526,654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35.9 Gbp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Rubin &amp; Moreau, 2016</w:t>
            </w:r>
          </w:p>
        </w:tc>
      </w:tr>
      <w:tr>
        <w:trPr/>
        <w:tc>
          <w:tcPr>
            <w:tcW w:w="18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</w:rPr>
              <w:t>Pseudomyrmex janzeni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PRJNA357470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SRX2424860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Cambria" w:eastAsiaTheme="minorHAnsi"/>
                <w:color w:val="00000A"/>
                <w:sz w:val="20"/>
                <w:szCs w:val="20"/>
                <w:lang w:val="en-US"/>
              </w:rPr>
            </w:pPr>
            <w:r>
              <w:rPr>
                <w:rFonts w:eastAsia="Cambria" w:eastAsiaTheme="minorHAnsi" w:ascii="Times New Roman" w:hAnsi="Times New Roman"/>
                <w:color w:val="00000A"/>
                <w:sz w:val="20"/>
                <w:szCs w:val="20"/>
                <w:lang w:val="en-US"/>
              </w:rPr>
              <w:t>SAMN06141954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SRR5112512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UCE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3,720,456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465.1 Mbp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Ward &amp; Branstetter, 2017</w:t>
            </w:r>
          </w:p>
        </w:tc>
      </w:tr>
      <w:tr>
        <w:trPr/>
        <w:tc>
          <w:tcPr>
            <w:tcW w:w="18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</w:rPr>
              <w:t>Pseudomyrmex pallidus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PRJNA268384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SRX831105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Cambria" w:eastAsiaTheme="minorHAnsi"/>
                <w:color w:val="00000A"/>
                <w:sz w:val="20"/>
                <w:szCs w:val="20"/>
                <w:lang w:val="en-US"/>
              </w:rPr>
            </w:pPr>
            <w:r>
              <w:rPr>
                <w:rFonts w:eastAsia="Cambria" w:eastAsiaTheme="minorHAnsi" w:ascii="Times New Roman" w:hAnsi="Times New Roman"/>
                <w:color w:val="00000A"/>
                <w:sz w:val="20"/>
                <w:szCs w:val="20"/>
                <w:lang w:val="en-US"/>
              </w:rPr>
              <w:t>SAMN03275517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SRR1742947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WGS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342,184,040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34.2 Gbp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Rubin &amp; Moreau, 2016</w:t>
            </w:r>
          </w:p>
        </w:tc>
      </w:tr>
      <w:tr>
        <w:trPr/>
        <w:tc>
          <w:tcPr>
            <w:tcW w:w="18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</w:rPr>
              <w:t>Pseudomyrmex particeps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PRJNA357470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SRX2424875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Cambria" w:eastAsiaTheme="minorHAnsi"/>
                <w:color w:val="00000A"/>
                <w:sz w:val="20"/>
                <w:szCs w:val="20"/>
                <w:lang w:val="en-US"/>
              </w:rPr>
            </w:pPr>
            <w:r>
              <w:rPr>
                <w:rFonts w:eastAsia="Cambria" w:eastAsiaTheme="minorHAnsi" w:ascii="Times New Roman" w:hAnsi="Times New Roman"/>
                <w:color w:val="00000A"/>
                <w:sz w:val="20"/>
                <w:szCs w:val="20"/>
                <w:lang w:val="en-US"/>
              </w:rPr>
              <w:t>SAMN06141966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SRR5112527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UCE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7,821,658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977.7 Mbp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Ward &amp; Branstetter, 2017</w:t>
            </w:r>
          </w:p>
        </w:tc>
      </w:tr>
      <w:tr>
        <w:trPr/>
        <w:tc>
          <w:tcPr>
            <w:tcW w:w="18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</w:rPr>
              <w:t>Pseudomyrmex peperi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PRJNA357470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SRX2424871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Cambria" w:eastAsiaTheme="minorHAnsi"/>
                <w:color w:val="00000A"/>
                <w:sz w:val="20"/>
                <w:szCs w:val="20"/>
                <w:lang w:val="en-US"/>
              </w:rPr>
            </w:pPr>
            <w:r>
              <w:rPr>
                <w:rFonts w:eastAsia="Cambria" w:eastAsiaTheme="minorHAnsi" w:ascii="Times New Roman" w:hAnsi="Times New Roman"/>
                <w:color w:val="00000A"/>
                <w:sz w:val="20"/>
                <w:szCs w:val="20"/>
                <w:lang w:val="en-US"/>
              </w:rPr>
              <w:t>SAMN06141946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SRR5112523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UCE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4,383,700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548 Mbp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Ward &amp; Branstetter, 2017</w:t>
            </w:r>
          </w:p>
        </w:tc>
      </w:tr>
      <w:tr>
        <w:trPr/>
        <w:tc>
          <w:tcPr>
            <w:tcW w:w="18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</w:rPr>
              <w:t>Pseudomyrmex veneficus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PRJNA357470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SRX2424879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Cambria" w:eastAsiaTheme="minorHAnsi"/>
                <w:color w:val="00000A"/>
                <w:sz w:val="20"/>
                <w:szCs w:val="20"/>
                <w:lang w:val="en-US"/>
              </w:rPr>
            </w:pPr>
            <w:r>
              <w:rPr>
                <w:rFonts w:eastAsia="Cambria" w:eastAsiaTheme="minorHAnsi" w:ascii="Times New Roman" w:hAnsi="Times New Roman"/>
                <w:color w:val="00000A"/>
                <w:sz w:val="20"/>
                <w:szCs w:val="20"/>
                <w:lang w:val="en-US"/>
              </w:rPr>
              <w:t>SAMN06141958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SRR5112531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UCE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9,267,862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587.6 Mbp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Ward &amp; Branstetter, 2017</w:t>
            </w:r>
          </w:p>
        </w:tc>
      </w:tr>
      <w:tr>
        <w:trPr/>
        <w:tc>
          <w:tcPr>
            <w:tcW w:w="18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</w:rPr>
              <w:t>Tetraponera aethiops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PRJNA360290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SRX2468757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Cambria" w:eastAsiaTheme="minorHAnsi"/>
                <w:color w:val="00000A"/>
                <w:sz w:val="20"/>
                <w:szCs w:val="20"/>
                <w:lang w:val="en-US"/>
              </w:rPr>
            </w:pPr>
            <w:r>
              <w:rPr>
                <w:rFonts w:eastAsia="Cambria" w:eastAsiaTheme="minorHAnsi" w:ascii="Times New Roman" w:hAnsi="Times New Roman"/>
                <w:color w:val="00000A"/>
                <w:sz w:val="20"/>
                <w:szCs w:val="20"/>
                <w:lang w:val="en-US"/>
              </w:rPr>
              <w:t>SAMN06208957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SRR5150667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UCE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10,915,176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1.4 Gbp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Branstetter et al., 2017</w:t>
            </w:r>
          </w:p>
        </w:tc>
      </w:tr>
      <w:tr>
        <w:trPr/>
        <w:tc>
          <w:tcPr>
            <w:tcW w:w="181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</w:rPr>
              <w:t>Tetraponera rufonigra</w:t>
            </w:r>
          </w:p>
        </w:tc>
        <w:tc>
          <w:tcPr>
            <w:tcW w:w="169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PRJNA293213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SRX1164924</w:t>
            </w:r>
          </w:p>
        </w:tc>
        <w:tc>
          <w:tcPr>
            <w:tcW w:w="1552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Cambria" w:eastAsiaTheme="minorHAnsi"/>
                <w:color w:val="00000A"/>
                <w:sz w:val="20"/>
                <w:szCs w:val="20"/>
                <w:lang w:val="en-US"/>
              </w:rPr>
            </w:pPr>
            <w:r>
              <w:rPr>
                <w:rFonts w:eastAsia="Cambria" w:eastAsiaTheme="minorHAnsi" w:ascii="Times New Roman" w:hAnsi="Times New Roman"/>
                <w:color w:val="00000A"/>
                <w:sz w:val="20"/>
                <w:szCs w:val="20"/>
                <w:lang w:val="en-US"/>
              </w:rPr>
              <w:t>SAMN03998752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SRR2184195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UCE</w:t>
            </w:r>
          </w:p>
        </w:tc>
        <w:tc>
          <w:tcPr>
            <w:tcW w:w="1893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5,250,766</w:t>
            </w:r>
          </w:p>
        </w:tc>
        <w:tc>
          <w:tcPr>
            <w:tcW w:w="1484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733.3 Mbp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N/A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5840" w:h="12240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436a"/>
    <w:pPr>
      <w:widowControl/>
      <w:bidi w:val="0"/>
      <w:spacing w:lineRule="auto" w:line="276" w:before="0" w:after="200"/>
      <w:jc w:val="left"/>
    </w:pPr>
    <w:rPr>
      <w:rFonts w:ascii="Cambria" w:hAnsi="Cambria" w:eastAsia="Cambria" w:eastAsiaTheme="minorHAnsi" w:cs="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b43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80833-A6AF-4A42-90E0-6115D5EE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LibreOffice/5.4.6.2$Linux_X86_64 LibreOffice_project/40m0$Build-2</Application>
  <Pages>2</Pages>
  <Words>209</Words>
  <Characters>1517</Characters>
  <CharactersWithSpaces>1592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2018-06-25T19:19:00Z</dcterms:created>
  <dc:creator>Francisco Prosdocimi</dc:creator>
  <dc:description/>
  <dc:language>pt-BR</dc:language>
  <cp:lastModifiedBy/>
  <cp:lastPrinted>2018-06-25T20:53:00Z</cp:lastPrinted>
  <dcterms:modified xsi:type="dcterms:W3CDTF">2018-10-24T18:31:43Z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