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EF55F" w14:textId="6F003D06" w:rsidR="00446AD6" w:rsidRPr="00147631" w:rsidRDefault="00EF56AD" w:rsidP="00C10A2B">
      <w:pPr>
        <w:spacing w:line="360" w:lineRule="auto"/>
        <w:jc w:val="left"/>
        <w:rPr>
          <w:rFonts w:ascii="Times" w:hAnsi="Times" w:cs="Arial"/>
          <w:sz w:val="22"/>
        </w:rPr>
      </w:pPr>
      <w:r>
        <w:rPr>
          <w:rFonts w:ascii="Times" w:hAnsi="Times" w:cs="Arial"/>
          <w:sz w:val="22"/>
        </w:rPr>
        <w:t>Supplement S2</w:t>
      </w:r>
      <w:r w:rsidR="00446AD6" w:rsidRPr="00147631">
        <w:rPr>
          <w:rFonts w:ascii="Times" w:hAnsi="Times" w:cs="Arial"/>
          <w:sz w:val="22"/>
        </w:rPr>
        <w:t xml:space="preserve"> </w:t>
      </w:r>
    </w:p>
    <w:p w14:paraId="19582E22" w14:textId="77777777" w:rsidR="00C10A2B" w:rsidRPr="00147631" w:rsidRDefault="00C10A2B" w:rsidP="00326474">
      <w:pPr>
        <w:spacing w:line="360" w:lineRule="auto"/>
        <w:jc w:val="center"/>
        <w:rPr>
          <w:rFonts w:ascii="Times" w:hAnsi="Times" w:cs="Arial"/>
          <w:sz w:val="22"/>
        </w:rPr>
      </w:pPr>
      <w:r w:rsidRPr="00147631">
        <w:rPr>
          <w:rFonts w:ascii="Times" w:hAnsi="Times" w:cs="Arial"/>
          <w:sz w:val="22"/>
        </w:rPr>
        <w:t>Environmental GIS layers used to predict Hooded Crane wintering distribution</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3088"/>
        <w:gridCol w:w="1699"/>
        <w:gridCol w:w="1329"/>
      </w:tblGrid>
      <w:tr w:rsidR="001A3FCD" w:rsidRPr="00147631" w14:paraId="37AB1EE2" w14:textId="77777777" w:rsidTr="001A3FCD">
        <w:trPr>
          <w:jc w:val="center"/>
        </w:trPr>
        <w:tc>
          <w:tcPr>
            <w:tcW w:w="1412" w:type="pct"/>
            <w:tcBorders>
              <w:top w:val="single" w:sz="12" w:space="0" w:color="auto"/>
              <w:bottom w:val="single" w:sz="12" w:space="0" w:color="auto"/>
            </w:tcBorders>
          </w:tcPr>
          <w:p w14:paraId="66EE820D"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Environmental Layers</w:t>
            </w:r>
          </w:p>
        </w:tc>
        <w:tc>
          <w:tcPr>
            <w:tcW w:w="1812" w:type="pct"/>
            <w:tcBorders>
              <w:top w:val="single" w:sz="12" w:space="0" w:color="auto"/>
              <w:bottom w:val="single" w:sz="12" w:space="0" w:color="auto"/>
            </w:tcBorders>
          </w:tcPr>
          <w:p w14:paraId="6700134C"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Description</w:t>
            </w:r>
          </w:p>
        </w:tc>
        <w:tc>
          <w:tcPr>
            <w:tcW w:w="997" w:type="pct"/>
            <w:tcBorders>
              <w:top w:val="single" w:sz="12" w:space="0" w:color="auto"/>
              <w:bottom w:val="single" w:sz="12" w:space="0" w:color="auto"/>
            </w:tcBorders>
          </w:tcPr>
          <w:p w14:paraId="08F13E0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Class</w:t>
            </w:r>
          </w:p>
        </w:tc>
        <w:tc>
          <w:tcPr>
            <w:tcW w:w="780" w:type="pct"/>
            <w:tcBorders>
              <w:top w:val="single" w:sz="12" w:space="0" w:color="auto"/>
              <w:bottom w:val="single" w:sz="12" w:space="0" w:color="auto"/>
            </w:tcBorders>
          </w:tcPr>
          <w:p w14:paraId="29E4555A"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Source</w:t>
            </w:r>
          </w:p>
        </w:tc>
      </w:tr>
      <w:tr w:rsidR="001A3FCD" w:rsidRPr="00147631" w14:paraId="2058FE9F" w14:textId="77777777" w:rsidTr="001A3FCD">
        <w:trPr>
          <w:jc w:val="center"/>
        </w:trPr>
        <w:tc>
          <w:tcPr>
            <w:tcW w:w="1412" w:type="pct"/>
            <w:tcBorders>
              <w:top w:val="single" w:sz="12" w:space="0" w:color="auto"/>
            </w:tcBorders>
          </w:tcPr>
          <w:p w14:paraId="3ACC9EFD"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Tmen</w:t>
            </w:r>
            <w:proofErr w:type="spellEnd"/>
            <w:proofErr w:type="gramStart"/>
            <w:r w:rsidRPr="00147631">
              <w:rPr>
                <w:rFonts w:ascii="Times" w:hAnsi="Times" w:cs="Arial"/>
                <w:sz w:val="22"/>
              </w:rPr>
              <w:t>_(</w:t>
            </w:r>
            <w:proofErr w:type="gramEnd"/>
            <w:r w:rsidRPr="00147631">
              <w:rPr>
                <w:rFonts w:ascii="Times" w:hAnsi="Times" w:cs="Arial"/>
                <w:sz w:val="22"/>
              </w:rPr>
              <w:t>n = 1 to 12)</w:t>
            </w:r>
            <w:r w:rsidRPr="001A3FCD">
              <w:rPr>
                <w:rFonts w:ascii="Arial Hebrew" w:hAnsi="Arial Hebrew" w:cs="Arial Hebrew" w:hint="cs"/>
                <w:sz w:val="22"/>
                <w:vertAlign w:val="superscript"/>
              </w:rPr>
              <w:t xml:space="preserve"> </w:t>
            </w:r>
            <w:r w:rsidRPr="001A3FCD">
              <w:rPr>
                <w:rFonts w:ascii="Calibri" w:eastAsia="Calibri" w:hAnsi="Calibri" w:cs="Calibri"/>
                <w:sz w:val="22"/>
                <w:vertAlign w:val="superscript"/>
              </w:rPr>
              <w:t>c</w:t>
            </w:r>
          </w:p>
        </w:tc>
        <w:tc>
          <w:tcPr>
            <w:tcW w:w="1812" w:type="pct"/>
            <w:tcBorders>
              <w:top w:val="single" w:sz="12" w:space="0" w:color="auto"/>
            </w:tcBorders>
          </w:tcPr>
          <w:p w14:paraId="56FC3669"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Mean temperature,  Jan. to Dec. (</w:t>
            </w:r>
            <w:r w:rsidRPr="00147631">
              <w:rPr>
                <w:rFonts w:ascii="Times" w:eastAsia="宋体" w:hAnsi="Times" w:cs="宋体"/>
                <w:sz w:val="22"/>
              </w:rPr>
              <w:t>℃</w:t>
            </w:r>
            <w:r w:rsidRPr="00147631">
              <w:rPr>
                <w:rFonts w:ascii="Times" w:hAnsi="Times" w:cs="Arial"/>
                <w:sz w:val="22"/>
              </w:rPr>
              <w:t>*10)</w:t>
            </w:r>
          </w:p>
        </w:tc>
        <w:tc>
          <w:tcPr>
            <w:tcW w:w="997" w:type="pct"/>
            <w:tcBorders>
              <w:top w:val="single" w:sz="12" w:space="0" w:color="auto"/>
            </w:tcBorders>
          </w:tcPr>
          <w:p w14:paraId="24C0469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Borders>
              <w:top w:val="single" w:sz="12" w:space="0" w:color="auto"/>
            </w:tcBorders>
          </w:tcPr>
          <w:p w14:paraId="7F5FFC24"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45927152" w14:textId="77777777" w:rsidTr="001A3FCD">
        <w:trPr>
          <w:jc w:val="center"/>
        </w:trPr>
        <w:tc>
          <w:tcPr>
            <w:tcW w:w="1412" w:type="pct"/>
          </w:tcPr>
          <w:p w14:paraId="112CD1E3"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Tmin</w:t>
            </w:r>
            <w:proofErr w:type="spellEnd"/>
            <w:proofErr w:type="gramStart"/>
            <w:r w:rsidRPr="00147631">
              <w:rPr>
                <w:rFonts w:ascii="Times" w:hAnsi="Times" w:cs="Arial"/>
                <w:sz w:val="22"/>
              </w:rPr>
              <w:t>_(</w:t>
            </w:r>
            <w:proofErr w:type="gramEnd"/>
            <w:r w:rsidRPr="00147631">
              <w:rPr>
                <w:rFonts w:ascii="Times" w:hAnsi="Times" w:cs="Arial"/>
                <w:sz w:val="22"/>
              </w:rPr>
              <w:t>n = 1 to 12)</w:t>
            </w:r>
            <w:r w:rsidRPr="001A3FCD">
              <w:rPr>
                <w:rFonts w:ascii="Arial Hebrew" w:hAnsi="Arial Hebrew" w:cs="Arial Hebrew" w:hint="cs"/>
                <w:sz w:val="22"/>
                <w:vertAlign w:val="superscript"/>
              </w:rPr>
              <w:t xml:space="preserve"> </w:t>
            </w:r>
            <w:r w:rsidRPr="001A3FCD">
              <w:rPr>
                <w:rFonts w:ascii="Calibri" w:eastAsia="Calibri" w:hAnsi="Calibri" w:cs="Calibri"/>
                <w:sz w:val="22"/>
                <w:vertAlign w:val="superscript"/>
              </w:rPr>
              <w:t>c</w:t>
            </w:r>
          </w:p>
        </w:tc>
        <w:tc>
          <w:tcPr>
            <w:tcW w:w="1812" w:type="pct"/>
          </w:tcPr>
          <w:p w14:paraId="7F7CA6CF"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Minimum temperature,  Jan. to Dec. (</w:t>
            </w:r>
            <w:r w:rsidRPr="00147631">
              <w:rPr>
                <w:rFonts w:ascii="Times" w:eastAsia="宋体" w:hAnsi="Times" w:cs="宋体"/>
                <w:sz w:val="22"/>
              </w:rPr>
              <w:t>℃</w:t>
            </w:r>
            <w:r w:rsidRPr="00147631">
              <w:rPr>
                <w:rFonts w:ascii="Times" w:hAnsi="Times" w:cs="Arial"/>
                <w:sz w:val="22"/>
              </w:rPr>
              <w:t>*10)</w:t>
            </w:r>
          </w:p>
        </w:tc>
        <w:tc>
          <w:tcPr>
            <w:tcW w:w="997" w:type="pct"/>
          </w:tcPr>
          <w:p w14:paraId="6C185FFD"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7E27526F"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7891235D" w14:textId="77777777" w:rsidTr="001A3FCD">
        <w:trPr>
          <w:jc w:val="center"/>
        </w:trPr>
        <w:tc>
          <w:tcPr>
            <w:tcW w:w="1412" w:type="pct"/>
          </w:tcPr>
          <w:p w14:paraId="1E124084"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Tmax</w:t>
            </w:r>
            <w:proofErr w:type="spellEnd"/>
            <w:proofErr w:type="gramStart"/>
            <w:r w:rsidRPr="00147631">
              <w:rPr>
                <w:rFonts w:ascii="Times" w:hAnsi="Times" w:cs="Arial"/>
                <w:sz w:val="22"/>
              </w:rPr>
              <w:t>_(</w:t>
            </w:r>
            <w:proofErr w:type="gramEnd"/>
            <w:r w:rsidRPr="00147631">
              <w:rPr>
                <w:rFonts w:ascii="Times" w:hAnsi="Times" w:cs="Arial"/>
                <w:sz w:val="22"/>
              </w:rPr>
              <w:t>n = 1 to 12)</w:t>
            </w:r>
            <w:r w:rsidRPr="001A3FCD">
              <w:rPr>
                <w:rFonts w:ascii="Arial Hebrew" w:hAnsi="Arial Hebrew" w:cs="Arial Hebrew" w:hint="cs"/>
                <w:sz w:val="22"/>
                <w:vertAlign w:val="superscript"/>
              </w:rPr>
              <w:t xml:space="preserve"> </w:t>
            </w:r>
            <w:r w:rsidRPr="001A3FCD">
              <w:rPr>
                <w:rFonts w:ascii="Calibri" w:eastAsia="Calibri" w:hAnsi="Calibri" w:cs="Calibri"/>
                <w:sz w:val="22"/>
                <w:vertAlign w:val="superscript"/>
              </w:rPr>
              <w:t>c</w:t>
            </w:r>
          </w:p>
        </w:tc>
        <w:tc>
          <w:tcPr>
            <w:tcW w:w="1812" w:type="pct"/>
          </w:tcPr>
          <w:p w14:paraId="3D41C6BE"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Maximum temperature,  Jan. to Dec. (</w:t>
            </w:r>
            <w:r w:rsidRPr="00147631">
              <w:rPr>
                <w:rFonts w:ascii="Times" w:eastAsia="宋体" w:hAnsi="Times" w:cs="宋体"/>
                <w:sz w:val="22"/>
              </w:rPr>
              <w:t>℃</w:t>
            </w:r>
            <w:r w:rsidRPr="00147631">
              <w:rPr>
                <w:rFonts w:ascii="Times" w:hAnsi="Times" w:cs="Arial"/>
                <w:sz w:val="22"/>
              </w:rPr>
              <w:t>*10)</w:t>
            </w:r>
          </w:p>
        </w:tc>
        <w:tc>
          <w:tcPr>
            <w:tcW w:w="997" w:type="pct"/>
          </w:tcPr>
          <w:p w14:paraId="1F72491B"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7E6B61BA"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3CC3918A" w14:textId="77777777" w:rsidTr="001A3FCD">
        <w:trPr>
          <w:jc w:val="center"/>
        </w:trPr>
        <w:tc>
          <w:tcPr>
            <w:tcW w:w="1412" w:type="pct"/>
          </w:tcPr>
          <w:p w14:paraId="73069E4B"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Prec</w:t>
            </w:r>
            <w:proofErr w:type="spellEnd"/>
            <w:proofErr w:type="gramStart"/>
            <w:r w:rsidRPr="00147631">
              <w:rPr>
                <w:rFonts w:ascii="Times" w:hAnsi="Times" w:cs="Arial"/>
                <w:sz w:val="22"/>
              </w:rPr>
              <w:t>_(</w:t>
            </w:r>
            <w:proofErr w:type="gramEnd"/>
            <w:r w:rsidRPr="00147631">
              <w:rPr>
                <w:rFonts w:ascii="Times" w:hAnsi="Times" w:cs="Arial"/>
                <w:sz w:val="22"/>
              </w:rPr>
              <w:t>n = 1 to 12)</w:t>
            </w:r>
            <w:r w:rsidRPr="001A3FCD">
              <w:rPr>
                <w:rFonts w:ascii="Arial Hebrew" w:hAnsi="Arial Hebrew" w:cs="Arial Hebrew" w:hint="cs"/>
                <w:sz w:val="22"/>
                <w:vertAlign w:val="superscript"/>
              </w:rPr>
              <w:t xml:space="preserve"> </w:t>
            </w:r>
            <w:r w:rsidRPr="001A3FCD">
              <w:rPr>
                <w:rFonts w:ascii="Calibri" w:eastAsia="Calibri" w:hAnsi="Calibri" w:cs="Calibri"/>
                <w:sz w:val="22"/>
                <w:vertAlign w:val="superscript"/>
              </w:rPr>
              <w:t>c</w:t>
            </w:r>
          </w:p>
        </w:tc>
        <w:tc>
          <w:tcPr>
            <w:tcW w:w="1812" w:type="pct"/>
          </w:tcPr>
          <w:p w14:paraId="5FF398A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Precipitation, Jan. to Dec.(mm)</w:t>
            </w:r>
          </w:p>
        </w:tc>
        <w:tc>
          <w:tcPr>
            <w:tcW w:w="997" w:type="pct"/>
          </w:tcPr>
          <w:p w14:paraId="1F345726"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360018C8"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2EF701C9" w14:textId="77777777" w:rsidTr="001A3FCD">
        <w:trPr>
          <w:jc w:val="center"/>
        </w:trPr>
        <w:tc>
          <w:tcPr>
            <w:tcW w:w="1412" w:type="pct"/>
          </w:tcPr>
          <w:p w14:paraId="35B32FA7" w14:textId="77777777" w:rsidR="00C10A2B" w:rsidRPr="00147631" w:rsidRDefault="00C10A2B" w:rsidP="00705D52">
            <w:pPr>
              <w:tabs>
                <w:tab w:val="left" w:pos="948"/>
              </w:tabs>
              <w:spacing w:line="360" w:lineRule="auto"/>
              <w:jc w:val="left"/>
              <w:rPr>
                <w:rFonts w:ascii="Times" w:hAnsi="Times" w:cs="Arial"/>
                <w:sz w:val="22"/>
              </w:rPr>
            </w:pPr>
            <w:r w:rsidRPr="00147631">
              <w:rPr>
                <w:rFonts w:ascii="Times" w:hAnsi="Times" w:cs="Arial"/>
                <w:sz w:val="22"/>
              </w:rPr>
              <w:t>Bio</w:t>
            </w:r>
            <w:proofErr w:type="gramStart"/>
            <w:r w:rsidRPr="00147631">
              <w:rPr>
                <w:rFonts w:ascii="Times" w:hAnsi="Times" w:cs="Arial"/>
                <w:sz w:val="22"/>
              </w:rPr>
              <w:t>_(</w:t>
            </w:r>
            <w:proofErr w:type="gramEnd"/>
            <w:r w:rsidRPr="00147631">
              <w:rPr>
                <w:rFonts w:ascii="Times" w:hAnsi="Times" w:cs="Arial"/>
                <w:sz w:val="22"/>
              </w:rPr>
              <w:t>n = 1 to 7)</w:t>
            </w:r>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3637EF50"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Bio-climate</w:t>
            </w:r>
          </w:p>
        </w:tc>
        <w:tc>
          <w:tcPr>
            <w:tcW w:w="997" w:type="pct"/>
          </w:tcPr>
          <w:p w14:paraId="1AE49B25"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4F208E11"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4E905481" w14:textId="77777777" w:rsidTr="001A3FCD">
        <w:trPr>
          <w:jc w:val="center"/>
        </w:trPr>
        <w:tc>
          <w:tcPr>
            <w:tcW w:w="1412" w:type="pct"/>
          </w:tcPr>
          <w:p w14:paraId="550C4D2A" w14:textId="77777777" w:rsidR="00C10A2B" w:rsidRPr="00147631" w:rsidRDefault="00C10A2B" w:rsidP="00705D52">
            <w:pPr>
              <w:tabs>
                <w:tab w:val="left" w:pos="948"/>
              </w:tabs>
              <w:spacing w:line="360" w:lineRule="auto"/>
              <w:jc w:val="left"/>
              <w:rPr>
                <w:rFonts w:ascii="Times" w:hAnsi="Times" w:cs="Arial"/>
                <w:sz w:val="22"/>
              </w:rPr>
            </w:pPr>
            <w:r w:rsidRPr="00147631">
              <w:rPr>
                <w:rFonts w:ascii="Times" w:hAnsi="Times" w:cs="Arial"/>
                <w:sz w:val="22"/>
              </w:rPr>
              <w:t>Bio</w:t>
            </w:r>
            <w:proofErr w:type="gramStart"/>
            <w:r w:rsidRPr="00147631">
              <w:rPr>
                <w:rFonts w:ascii="Times" w:hAnsi="Times" w:cs="Arial"/>
                <w:sz w:val="22"/>
              </w:rPr>
              <w:t>_(</w:t>
            </w:r>
            <w:proofErr w:type="gramEnd"/>
            <w:r w:rsidRPr="00147631">
              <w:rPr>
                <w:rFonts w:ascii="Times" w:hAnsi="Times" w:cs="Arial"/>
                <w:sz w:val="22"/>
              </w:rPr>
              <w:t>n= 8 to 11)</w:t>
            </w:r>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bc</w:t>
            </w:r>
            <w:proofErr w:type="spellEnd"/>
          </w:p>
        </w:tc>
        <w:tc>
          <w:tcPr>
            <w:tcW w:w="1812" w:type="pct"/>
          </w:tcPr>
          <w:p w14:paraId="53F9399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Bio-climate</w:t>
            </w:r>
          </w:p>
        </w:tc>
        <w:tc>
          <w:tcPr>
            <w:tcW w:w="997" w:type="pct"/>
          </w:tcPr>
          <w:p w14:paraId="1B23674B"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383E7160"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59FA39F3" w14:textId="77777777" w:rsidTr="001A3FCD">
        <w:trPr>
          <w:jc w:val="center"/>
        </w:trPr>
        <w:tc>
          <w:tcPr>
            <w:tcW w:w="1412" w:type="pct"/>
          </w:tcPr>
          <w:p w14:paraId="1206B088" w14:textId="77777777" w:rsidR="00C10A2B" w:rsidRPr="00147631" w:rsidRDefault="00C10A2B" w:rsidP="00705D52">
            <w:pPr>
              <w:tabs>
                <w:tab w:val="left" w:pos="948"/>
              </w:tabs>
              <w:spacing w:line="360" w:lineRule="auto"/>
              <w:jc w:val="left"/>
              <w:rPr>
                <w:rFonts w:ascii="Times" w:hAnsi="Times" w:cs="Arial"/>
                <w:sz w:val="22"/>
              </w:rPr>
            </w:pPr>
            <w:r w:rsidRPr="00147631">
              <w:rPr>
                <w:rFonts w:ascii="Times" w:hAnsi="Times" w:cs="Arial"/>
                <w:sz w:val="22"/>
              </w:rPr>
              <w:t>Bio</w:t>
            </w:r>
            <w:proofErr w:type="gramStart"/>
            <w:r w:rsidRPr="00147631">
              <w:rPr>
                <w:rFonts w:ascii="Times" w:hAnsi="Times" w:cs="Arial"/>
                <w:sz w:val="22"/>
              </w:rPr>
              <w:t>_(</w:t>
            </w:r>
            <w:proofErr w:type="gramEnd"/>
            <w:r w:rsidRPr="00147631">
              <w:rPr>
                <w:rFonts w:ascii="Times" w:hAnsi="Times" w:cs="Arial"/>
                <w:sz w:val="22"/>
              </w:rPr>
              <w:t>n= 12 to 15)</w:t>
            </w:r>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25AF18D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Bio-climate</w:t>
            </w:r>
          </w:p>
        </w:tc>
        <w:tc>
          <w:tcPr>
            <w:tcW w:w="997" w:type="pct"/>
          </w:tcPr>
          <w:p w14:paraId="4957C15F"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46A2433C"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2E544CC8" w14:textId="77777777" w:rsidTr="001A3FCD">
        <w:trPr>
          <w:jc w:val="center"/>
        </w:trPr>
        <w:tc>
          <w:tcPr>
            <w:tcW w:w="1412" w:type="pct"/>
          </w:tcPr>
          <w:p w14:paraId="6F8E015B" w14:textId="77777777" w:rsidR="00C10A2B" w:rsidRPr="00147631" w:rsidRDefault="00C10A2B" w:rsidP="00705D52">
            <w:pPr>
              <w:tabs>
                <w:tab w:val="left" w:pos="948"/>
              </w:tabs>
              <w:spacing w:line="360" w:lineRule="auto"/>
              <w:jc w:val="left"/>
              <w:rPr>
                <w:rFonts w:ascii="Times" w:hAnsi="Times" w:cs="Arial"/>
                <w:sz w:val="22"/>
              </w:rPr>
            </w:pPr>
            <w:r w:rsidRPr="00147631">
              <w:rPr>
                <w:rFonts w:ascii="Times" w:hAnsi="Times" w:cs="Arial"/>
                <w:sz w:val="22"/>
              </w:rPr>
              <w:t>Bio</w:t>
            </w:r>
            <w:proofErr w:type="gramStart"/>
            <w:r w:rsidRPr="00147631">
              <w:rPr>
                <w:rFonts w:ascii="Times" w:hAnsi="Times" w:cs="Arial"/>
                <w:sz w:val="22"/>
              </w:rPr>
              <w:t>_(</w:t>
            </w:r>
            <w:proofErr w:type="gramEnd"/>
            <w:r w:rsidRPr="00147631">
              <w:rPr>
                <w:rFonts w:ascii="Times" w:hAnsi="Times" w:cs="Arial"/>
                <w:sz w:val="22"/>
              </w:rPr>
              <w:t>n= 16 to 19)</w:t>
            </w:r>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bc</w:t>
            </w:r>
            <w:proofErr w:type="spellEnd"/>
          </w:p>
        </w:tc>
        <w:tc>
          <w:tcPr>
            <w:tcW w:w="1812" w:type="pct"/>
          </w:tcPr>
          <w:p w14:paraId="35D6F75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Bio-climate</w:t>
            </w:r>
          </w:p>
        </w:tc>
        <w:tc>
          <w:tcPr>
            <w:tcW w:w="997" w:type="pct"/>
          </w:tcPr>
          <w:p w14:paraId="12DBCB6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Climate</w:t>
            </w:r>
          </w:p>
        </w:tc>
        <w:tc>
          <w:tcPr>
            <w:tcW w:w="780" w:type="pct"/>
          </w:tcPr>
          <w:p w14:paraId="1516FF7E"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01DD0EAA" w14:textId="77777777" w:rsidTr="001A3FCD">
        <w:trPr>
          <w:jc w:val="center"/>
        </w:trPr>
        <w:tc>
          <w:tcPr>
            <w:tcW w:w="1412" w:type="pct"/>
          </w:tcPr>
          <w:p w14:paraId="73125D7C"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Altitude</w:t>
            </w:r>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22994D2B"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Altitude(m)</w:t>
            </w:r>
          </w:p>
        </w:tc>
        <w:tc>
          <w:tcPr>
            <w:tcW w:w="997" w:type="pct"/>
          </w:tcPr>
          <w:p w14:paraId="6E322C7B"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15E15DED"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Worldclim</w:t>
            </w:r>
            <w:proofErr w:type="spellEnd"/>
          </w:p>
        </w:tc>
      </w:tr>
      <w:tr w:rsidR="001A3FCD" w:rsidRPr="00147631" w14:paraId="03D58FF1" w14:textId="77777777" w:rsidTr="001A3FCD">
        <w:trPr>
          <w:jc w:val="center"/>
        </w:trPr>
        <w:tc>
          <w:tcPr>
            <w:tcW w:w="1412" w:type="pct"/>
          </w:tcPr>
          <w:p w14:paraId="188840C3"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Aspect</w:t>
            </w:r>
            <w:r w:rsidRPr="001A3FCD">
              <w:rPr>
                <w:rFonts w:ascii="Times" w:hAnsi="Times" w:cs="Arial"/>
                <w:sz w:val="24"/>
                <w:vertAlign w:val="superscript"/>
              </w:rPr>
              <w:t xml:space="preserve"> </w:t>
            </w:r>
            <w:proofErr w:type="spellStart"/>
            <w:r w:rsidRPr="001A3FCD">
              <w:rPr>
                <w:rFonts w:ascii="Calibri" w:eastAsia="Calibri" w:hAnsi="Calibri" w:cs="Calibri"/>
                <w:sz w:val="24"/>
                <w:vertAlign w:val="superscript"/>
              </w:rPr>
              <w:t>abc</w:t>
            </w:r>
            <w:proofErr w:type="spellEnd"/>
          </w:p>
        </w:tc>
        <w:tc>
          <w:tcPr>
            <w:tcW w:w="1812" w:type="pct"/>
          </w:tcPr>
          <w:p w14:paraId="3E294ABD"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Aspect(°)</w:t>
            </w:r>
          </w:p>
        </w:tc>
        <w:tc>
          <w:tcPr>
            <w:tcW w:w="997" w:type="pct"/>
          </w:tcPr>
          <w:p w14:paraId="5125139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166D8D6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Derived from Altitude</w:t>
            </w:r>
          </w:p>
        </w:tc>
      </w:tr>
      <w:tr w:rsidR="001A3FCD" w:rsidRPr="00147631" w14:paraId="219DCCAE" w14:textId="77777777" w:rsidTr="001A3FCD">
        <w:trPr>
          <w:jc w:val="center"/>
        </w:trPr>
        <w:tc>
          <w:tcPr>
            <w:tcW w:w="1412" w:type="pct"/>
          </w:tcPr>
          <w:p w14:paraId="32FFD1E4"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Slope</w:t>
            </w:r>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1B23DA4B"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Slope</w:t>
            </w:r>
          </w:p>
        </w:tc>
        <w:tc>
          <w:tcPr>
            <w:tcW w:w="997" w:type="pct"/>
          </w:tcPr>
          <w:p w14:paraId="497A2724"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6E3C7D3F"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Derived from Altitude</w:t>
            </w:r>
          </w:p>
        </w:tc>
      </w:tr>
      <w:tr w:rsidR="001A3FCD" w:rsidRPr="00147631" w14:paraId="5BC8F80B" w14:textId="77777777" w:rsidTr="001A3FCD">
        <w:trPr>
          <w:jc w:val="center"/>
        </w:trPr>
        <w:tc>
          <w:tcPr>
            <w:tcW w:w="1412" w:type="pct"/>
          </w:tcPr>
          <w:p w14:paraId="3DC1ED2D"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Landcover</w:t>
            </w:r>
            <w:proofErr w:type="spellEnd"/>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53B4B981"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Landcover</w:t>
            </w:r>
            <w:proofErr w:type="spellEnd"/>
          </w:p>
        </w:tc>
        <w:tc>
          <w:tcPr>
            <w:tcW w:w="997" w:type="pct"/>
          </w:tcPr>
          <w:p w14:paraId="573D61C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68DC056C"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European Commission</w:t>
            </w:r>
          </w:p>
        </w:tc>
      </w:tr>
      <w:tr w:rsidR="001A3FCD" w:rsidRPr="00147631" w14:paraId="0226572D" w14:textId="77777777" w:rsidTr="001A3FCD">
        <w:trPr>
          <w:jc w:val="center"/>
        </w:trPr>
        <w:tc>
          <w:tcPr>
            <w:tcW w:w="1412" w:type="pct"/>
          </w:tcPr>
          <w:p w14:paraId="47E0A8D8"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Hii</w:t>
            </w:r>
            <w:proofErr w:type="spellEnd"/>
            <w:r w:rsidRPr="00147631">
              <w:rPr>
                <w:rFonts w:ascii="Times" w:hAnsi="Times" w:cs="Arial"/>
                <w:sz w:val="22"/>
                <w:vertAlign w:val="superscript"/>
              </w:rPr>
              <w:t xml:space="preserve"> </w:t>
            </w:r>
            <w:r w:rsidRPr="001A3FCD">
              <w:rPr>
                <w:rFonts w:ascii="Calibri" w:eastAsia="Calibri" w:hAnsi="Calibri" w:cs="Calibri"/>
                <w:sz w:val="22"/>
                <w:vertAlign w:val="superscript"/>
              </w:rPr>
              <w:t>c</w:t>
            </w:r>
          </w:p>
        </w:tc>
        <w:tc>
          <w:tcPr>
            <w:tcW w:w="1812" w:type="pct"/>
          </w:tcPr>
          <w:p w14:paraId="10BA410F"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Human Interference Index</w:t>
            </w:r>
          </w:p>
        </w:tc>
        <w:tc>
          <w:tcPr>
            <w:tcW w:w="997" w:type="pct"/>
          </w:tcPr>
          <w:p w14:paraId="545EA714"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Human influence</w:t>
            </w:r>
          </w:p>
        </w:tc>
        <w:tc>
          <w:tcPr>
            <w:tcW w:w="780" w:type="pct"/>
          </w:tcPr>
          <w:p w14:paraId="4E3C80CF" w14:textId="77777777" w:rsidR="00C10A2B" w:rsidRPr="00147631" w:rsidRDefault="00C10A2B" w:rsidP="00705D52">
            <w:pPr>
              <w:spacing w:line="360" w:lineRule="auto"/>
              <w:jc w:val="left"/>
              <w:rPr>
                <w:rFonts w:ascii="Times" w:hAnsi="Times" w:cs="Arial"/>
                <w:sz w:val="22"/>
              </w:rPr>
            </w:pPr>
            <w:bookmarkStart w:id="0" w:name="_GoBack"/>
            <w:bookmarkEnd w:id="0"/>
          </w:p>
        </w:tc>
      </w:tr>
      <w:tr w:rsidR="001A3FCD" w:rsidRPr="00147631" w14:paraId="37F8D485" w14:textId="77777777" w:rsidTr="001A3FCD">
        <w:trPr>
          <w:jc w:val="center"/>
        </w:trPr>
        <w:tc>
          <w:tcPr>
            <w:tcW w:w="1412" w:type="pct"/>
          </w:tcPr>
          <w:p w14:paraId="13EB01E3"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Disroad</w:t>
            </w:r>
            <w:proofErr w:type="spellEnd"/>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39B41F35"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road (m)</w:t>
            </w:r>
          </w:p>
        </w:tc>
        <w:tc>
          <w:tcPr>
            <w:tcW w:w="997" w:type="pct"/>
          </w:tcPr>
          <w:p w14:paraId="4E1E1882"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Human influence</w:t>
            </w:r>
          </w:p>
        </w:tc>
        <w:tc>
          <w:tcPr>
            <w:tcW w:w="780" w:type="pct"/>
          </w:tcPr>
          <w:p w14:paraId="739F0E69"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Road layer from Natural Earth</w:t>
            </w:r>
          </w:p>
        </w:tc>
      </w:tr>
      <w:tr w:rsidR="001A3FCD" w:rsidRPr="00147631" w14:paraId="2E43A1B0" w14:textId="77777777" w:rsidTr="001A3FCD">
        <w:trPr>
          <w:jc w:val="center"/>
        </w:trPr>
        <w:tc>
          <w:tcPr>
            <w:tcW w:w="1412" w:type="pct"/>
          </w:tcPr>
          <w:p w14:paraId="5FFDCE40"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lastRenderedPageBreak/>
              <w:t>Disrard</w:t>
            </w:r>
            <w:proofErr w:type="spellEnd"/>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26DE6895"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rail road (m)</w:t>
            </w:r>
          </w:p>
        </w:tc>
        <w:tc>
          <w:tcPr>
            <w:tcW w:w="997" w:type="pct"/>
          </w:tcPr>
          <w:p w14:paraId="3D5EF53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Human influence</w:t>
            </w:r>
          </w:p>
        </w:tc>
        <w:tc>
          <w:tcPr>
            <w:tcW w:w="780" w:type="pct"/>
          </w:tcPr>
          <w:p w14:paraId="7EF23E0E" w14:textId="77777777" w:rsidR="00C10A2B" w:rsidRPr="00147631" w:rsidRDefault="00F0360A" w:rsidP="00705D52">
            <w:pPr>
              <w:spacing w:line="360" w:lineRule="auto"/>
              <w:jc w:val="left"/>
              <w:rPr>
                <w:rFonts w:ascii="Times" w:hAnsi="Times" w:cs="Arial"/>
                <w:sz w:val="22"/>
              </w:rPr>
            </w:pPr>
            <w:r w:rsidRPr="00147631">
              <w:rPr>
                <w:rFonts w:ascii="Times" w:hAnsi="Times" w:cs="Arial"/>
                <w:sz w:val="22"/>
              </w:rPr>
              <w:t>Railroad la</w:t>
            </w:r>
            <w:r w:rsidR="00C10A2B" w:rsidRPr="00147631">
              <w:rPr>
                <w:rFonts w:ascii="Times" w:hAnsi="Times" w:cs="Arial"/>
                <w:sz w:val="22"/>
              </w:rPr>
              <w:t>y</w:t>
            </w:r>
            <w:r w:rsidRPr="00147631">
              <w:rPr>
                <w:rFonts w:ascii="Times" w:hAnsi="Times" w:cs="Arial"/>
                <w:sz w:val="22"/>
              </w:rPr>
              <w:t>er</w:t>
            </w:r>
            <w:r w:rsidR="00C10A2B" w:rsidRPr="00147631">
              <w:rPr>
                <w:rFonts w:ascii="Times" w:hAnsi="Times" w:cs="Arial"/>
                <w:sz w:val="22"/>
              </w:rPr>
              <w:t xml:space="preserve"> from Natural Earth</w:t>
            </w:r>
          </w:p>
        </w:tc>
      </w:tr>
      <w:tr w:rsidR="001A3FCD" w:rsidRPr="00147631" w14:paraId="5932CCAB" w14:textId="77777777" w:rsidTr="001A3FCD">
        <w:trPr>
          <w:jc w:val="center"/>
        </w:trPr>
        <w:tc>
          <w:tcPr>
            <w:tcW w:w="1412" w:type="pct"/>
          </w:tcPr>
          <w:p w14:paraId="739EA77D"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Disriver</w:t>
            </w:r>
            <w:proofErr w:type="spellEnd"/>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288C5C59"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river (m)</w:t>
            </w:r>
          </w:p>
        </w:tc>
        <w:tc>
          <w:tcPr>
            <w:tcW w:w="997" w:type="pct"/>
          </w:tcPr>
          <w:p w14:paraId="2BBF9893"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704D1BDC"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River layer from Natural Earth</w:t>
            </w:r>
          </w:p>
        </w:tc>
      </w:tr>
      <w:tr w:rsidR="001A3FCD" w:rsidRPr="00147631" w14:paraId="278CDBF3" w14:textId="77777777" w:rsidTr="001A3FCD">
        <w:trPr>
          <w:jc w:val="center"/>
        </w:trPr>
        <w:tc>
          <w:tcPr>
            <w:tcW w:w="1412" w:type="pct"/>
          </w:tcPr>
          <w:p w14:paraId="0CE29ECE"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Dislake</w:t>
            </w:r>
            <w:proofErr w:type="spellEnd"/>
            <w:r w:rsidRPr="001A3FCD">
              <w:rPr>
                <w:rFonts w:ascii="Arial Hebrew" w:hAnsi="Arial Hebrew" w:cs="Arial Hebrew" w:hint="cs"/>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6CF300C7"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lake (m)</w:t>
            </w:r>
          </w:p>
        </w:tc>
        <w:tc>
          <w:tcPr>
            <w:tcW w:w="997" w:type="pct"/>
          </w:tcPr>
          <w:p w14:paraId="4171B81F"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42B1516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Lake layer from Natural Earth</w:t>
            </w:r>
          </w:p>
        </w:tc>
      </w:tr>
      <w:tr w:rsidR="001A3FCD" w:rsidRPr="00147631" w14:paraId="34429E0C" w14:textId="77777777" w:rsidTr="001A3FCD">
        <w:trPr>
          <w:jc w:val="center"/>
        </w:trPr>
        <w:tc>
          <w:tcPr>
            <w:tcW w:w="1412" w:type="pct"/>
          </w:tcPr>
          <w:p w14:paraId="61DEB299"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Discoastline</w:t>
            </w:r>
            <w:proofErr w:type="spellEnd"/>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37766FB3"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coastline (m)</w:t>
            </w:r>
          </w:p>
        </w:tc>
        <w:tc>
          <w:tcPr>
            <w:tcW w:w="997" w:type="pct"/>
          </w:tcPr>
          <w:p w14:paraId="55A7F0E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Terrain</w:t>
            </w:r>
          </w:p>
        </w:tc>
        <w:tc>
          <w:tcPr>
            <w:tcW w:w="780" w:type="pct"/>
          </w:tcPr>
          <w:p w14:paraId="26D0D330"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Coast lime layer from Natural Earth</w:t>
            </w:r>
          </w:p>
        </w:tc>
      </w:tr>
      <w:tr w:rsidR="001A3FCD" w:rsidRPr="00147631" w14:paraId="7FB4FDE2" w14:textId="77777777" w:rsidTr="001A3FCD">
        <w:trPr>
          <w:jc w:val="center"/>
        </w:trPr>
        <w:tc>
          <w:tcPr>
            <w:tcW w:w="1412" w:type="pct"/>
          </w:tcPr>
          <w:p w14:paraId="7AB60261" w14:textId="77777777" w:rsidR="00C10A2B" w:rsidRPr="00147631" w:rsidRDefault="00C10A2B" w:rsidP="00705D52">
            <w:pPr>
              <w:spacing w:line="360" w:lineRule="auto"/>
              <w:jc w:val="left"/>
              <w:rPr>
                <w:rFonts w:ascii="Times" w:hAnsi="Times" w:cs="Arial"/>
                <w:sz w:val="22"/>
              </w:rPr>
            </w:pPr>
            <w:proofErr w:type="spellStart"/>
            <w:r w:rsidRPr="00147631">
              <w:rPr>
                <w:rFonts w:ascii="Times" w:hAnsi="Times" w:cs="Arial"/>
                <w:sz w:val="22"/>
              </w:rPr>
              <w:t>Dissettle</w:t>
            </w:r>
            <w:proofErr w:type="spellEnd"/>
            <w:r w:rsidRPr="00147631">
              <w:rPr>
                <w:rFonts w:ascii="Times" w:hAnsi="Times" w:cs="Arial"/>
                <w:sz w:val="22"/>
                <w:vertAlign w:val="superscript"/>
              </w:rPr>
              <w:t xml:space="preserve"> </w:t>
            </w:r>
            <w:proofErr w:type="spellStart"/>
            <w:r w:rsidRPr="001A3FCD">
              <w:rPr>
                <w:rFonts w:ascii="Calibri" w:eastAsia="Calibri" w:hAnsi="Calibri" w:cs="Calibri"/>
                <w:sz w:val="22"/>
                <w:vertAlign w:val="superscript"/>
              </w:rPr>
              <w:t>abc</w:t>
            </w:r>
            <w:proofErr w:type="spellEnd"/>
          </w:p>
        </w:tc>
        <w:tc>
          <w:tcPr>
            <w:tcW w:w="1812" w:type="pct"/>
          </w:tcPr>
          <w:p w14:paraId="33864324"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Distance to settlement (m)</w:t>
            </w:r>
          </w:p>
        </w:tc>
        <w:tc>
          <w:tcPr>
            <w:tcW w:w="997" w:type="pct"/>
          </w:tcPr>
          <w:p w14:paraId="40CA9851"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Human</w:t>
            </w:r>
          </w:p>
        </w:tc>
        <w:tc>
          <w:tcPr>
            <w:tcW w:w="780" w:type="pct"/>
          </w:tcPr>
          <w:p w14:paraId="374225E8" w14:textId="77777777" w:rsidR="00C10A2B" w:rsidRPr="00147631" w:rsidRDefault="00C10A2B" w:rsidP="00705D52">
            <w:pPr>
              <w:spacing w:line="360" w:lineRule="auto"/>
              <w:jc w:val="left"/>
              <w:rPr>
                <w:rFonts w:ascii="Times" w:hAnsi="Times" w:cs="Arial"/>
                <w:sz w:val="22"/>
              </w:rPr>
            </w:pPr>
            <w:r w:rsidRPr="00147631">
              <w:rPr>
                <w:rFonts w:ascii="Times" w:hAnsi="Times" w:cs="Arial"/>
                <w:sz w:val="22"/>
              </w:rPr>
              <w:t>Coast lime layer from Natural Earth</w:t>
            </w:r>
          </w:p>
        </w:tc>
      </w:tr>
    </w:tbl>
    <w:p w14:paraId="5D7CC7AD" w14:textId="77777777" w:rsidR="00C10A2B" w:rsidRPr="00147631" w:rsidRDefault="00C10A2B" w:rsidP="00C10A2B">
      <w:pPr>
        <w:spacing w:line="360" w:lineRule="auto"/>
        <w:rPr>
          <w:rFonts w:ascii="Times" w:hAnsi="Times" w:cs="Arial"/>
          <w:sz w:val="22"/>
        </w:rPr>
      </w:pPr>
      <w:r w:rsidRPr="00147631">
        <w:rPr>
          <w:rFonts w:ascii="Times" w:hAnsi="Times" w:cs="Arial"/>
          <w:sz w:val="22"/>
        </w:rPr>
        <w:t>（</w:t>
      </w:r>
      <w:r w:rsidRPr="001A3FCD">
        <w:rPr>
          <w:rFonts w:ascii="Calibri" w:eastAsia="Calibri" w:hAnsi="Calibri" w:cs="Calibri"/>
          <w:sz w:val="22"/>
          <w:vertAlign w:val="superscript"/>
        </w:rPr>
        <w:t>a</w:t>
      </w:r>
      <w:r w:rsidRPr="00147631">
        <w:rPr>
          <w:rFonts w:ascii="Times" w:hAnsi="Times" w:cs="Arial"/>
          <w:sz w:val="22"/>
        </w:rPr>
        <w:t>）</w:t>
      </w:r>
      <w:r w:rsidRPr="00147631">
        <w:rPr>
          <w:rFonts w:ascii="Times" w:hAnsi="Times" w:cs="Arial"/>
          <w:sz w:val="22"/>
        </w:rPr>
        <w:t xml:space="preserve">as the predictor in 21 variables model; </w:t>
      </w:r>
      <w:r w:rsidRPr="00147631">
        <w:rPr>
          <w:rFonts w:ascii="Times" w:hAnsi="Times" w:cs="Arial"/>
          <w:sz w:val="22"/>
        </w:rPr>
        <w:t>（</w:t>
      </w:r>
      <w:r w:rsidRPr="001A3FCD">
        <w:rPr>
          <w:rFonts w:ascii="Calibri" w:eastAsia="Calibri" w:hAnsi="Calibri" w:cs="Calibri"/>
          <w:sz w:val="22"/>
          <w:vertAlign w:val="superscript"/>
        </w:rPr>
        <w:t>b</w:t>
      </w:r>
      <w:r w:rsidRPr="00147631">
        <w:rPr>
          <w:rFonts w:ascii="Times" w:hAnsi="Times" w:cs="Arial"/>
          <w:sz w:val="22"/>
        </w:rPr>
        <w:t>）</w:t>
      </w:r>
      <w:r w:rsidRPr="00147631">
        <w:rPr>
          <w:rFonts w:ascii="Times" w:hAnsi="Times" w:cs="Arial"/>
          <w:sz w:val="22"/>
        </w:rPr>
        <w:t xml:space="preserve">as the predictor in 29 variables model; </w:t>
      </w:r>
      <w:r w:rsidRPr="00147631">
        <w:rPr>
          <w:rFonts w:ascii="Times" w:hAnsi="Times" w:cs="Arial"/>
          <w:sz w:val="22"/>
        </w:rPr>
        <w:t>（</w:t>
      </w:r>
      <w:r w:rsidRPr="001A3FCD">
        <w:rPr>
          <w:rFonts w:ascii="Calibri" w:eastAsia="Calibri" w:hAnsi="Calibri" w:cs="Calibri"/>
          <w:sz w:val="22"/>
          <w:vertAlign w:val="superscript"/>
        </w:rPr>
        <w:t>c</w:t>
      </w:r>
      <w:r w:rsidRPr="00147631">
        <w:rPr>
          <w:rFonts w:ascii="Times" w:hAnsi="Times" w:cs="Arial"/>
          <w:sz w:val="22"/>
        </w:rPr>
        <w:t>）</w:t>
      </w:r>
      <w:r w:rsidRPr="00147631">
        <w:rPr>
          <w:rFonts w:ascii="Times" w:hAnsi="Times" w:cs="Arial"/>
          <w:sz w:val="22"/>
        </w:rPr>
        <w:t xml:space="preserve">as the predictor in 78 variables model.  </w:t>
      </w:r>
    </w:p>
    <w:p w14:paraId="17052C5D" w14:textId="401DA389" w:rsidR="00147631" w:rsidRDefault="00147631">
      <w:pPr>
        <w:rPr>
          <w:rFonts w:ascii="Times" w:hAnsi="Times" w:cs="Arial"/>
          <w:sz w:val="22"/>
        </w:rPr>
      </w:pPr>
      <w:r>
        <w:rPr>
          <w:rFonts w:ascii="Times" w:hAnsi="Times" w:cs="Arial"/>
          <w:sz w:val="22"/>
        </w:rPr>
        <w:br w:type="page"/>
      </w:r>
    </w:p>
    <w:p w14:paraId="4C1791E7" w14:textId="7B0F0F33" w:rsidR="004A7A59" w:rsidRPr="00147631" w:rsidRDefault="00EF56AD">
      <w:pPr>
        <w:rPr>
          <w:rFonts w:ascii="Times" w:hAnsi="Times" w:cs="Arial"/>
          <w:sz w:val="22"/>
        </w:rPr>
      </w:pPr>
      <w:r>
        <w:rPr>
          <w:rFonts w:ascii="Times" w:hAnsi="Times" w:cs="Arial"/>
          <w:sz w:val="22"/>
        </w:rPr>
        <w:lastRenderedPageBreak/>
        <w:t>Supplement S3</w:t>
      </w:r>
    </w:p>
    <w:p w14:paraId="2C9D366F" w14:textId="22449C78" w:rsidR="00147631" w:rsidRPr="00147631" w:rsidRDefault="00147631" w:rsidP="00147631">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Confusion matrix and formula for criteria</w:t>
      </w:r>
    </w:p>
    <w:p w14:paraId="263DFD9E" w14:textId="148B67AB" w:rsidR="00147631" w:rsidRPr="001A3FCD" w:rsidRDefault="00147631" w:rsidP="00147631">
      <w:pPr>
        <w:spacing w:line="360" w:lineRule="auto"/>
        <w:jc w:val="center"/>
        <w:rPr>
          <w:rFonts w:ascii="Arial Hebrew" w:hAnsi="Arial Hebrew" w:cs="Arial Hebrew"/>
          <w:color w:val="000000" w:themeColor="text1"/>
          <w:sz w:val="24"/>
          <w:szCs w:val="24"/>
        </w:rPr>
      </w:pPr>
      <w:r w:rsidRPr="00147631">
        <w:rPr>
          <w:rFonts w:ascii="Times" w:hAnsi="Times" w:cs="Arial"/>
          <w:color w:val="000000" w:themeColor="text1"/>
          <w:sz w:val="24"/>
          <w:szCs w:val="24"/>
        </w:rPr>
        <w:t>Elements of a confusion matrix</w:t>
      </w:r>
      <w:r w:rsidR="001A3FCD">
        <w:rPr>
          <w:rFonts w:ascii="Calibri" w:eastAsia="Calibri" w:hAnsi="Calibri" w:cs="Calibri" w:hint="eastAsia"/>
          <w:color w:val="000000" w:themeColor="text1"/>
          <w:sz w:val="24"/>
          <w:szCs w:val="24"/>
          <w:vertAlign w:val="superscript"/>
        </w:rPr>
        <w:t>*</w:t>
      </w:r>
    </w:p>
    <w:tbl>
      <w:tblPr>
        <w:tblStyle w:val="a7"/>
        <w:tblW w:w="0" w:type="auto"/>
        <w:tblLook w:val="04A0" w:firstRow="1" w:lastRow="0" w:firstColumn="1" w:lastColumn="0" w:noHBand="0" w:noVBand="1"/>
      </w:tblPr>
      <w:tblGrid>
        <w:gridCol w:w="1807"/>
        <w:gridCol w:w="2453"/>
        <w:gridCol w:w="2131"/>
        <w:gridCol w:w="2131"/>
      </w:tblGrid>
      <w:tr w:rsidR="00147631" w:rsidRPr="00147631" w14:paraId="39DF312B" w14:textId="77777777" w:rsidTr="0096535D">
        <w:tc>
          <w:tcPr>
            <w:tcW w:w="4264" w:type="dxa"/>
            <w:gridSpan w:val="2"/>
            <w:tcBorders>
              <w:left w:val="nil"/>
              <w:bottom w:val="nil"/>
              <w:right w:val="nil"/>
            </w:tcBorders>
          </w:tcPr>
          <w:p w14:paraId="33376034"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 xml:space="preserve">                                        </w:t>
            </w:r>
          </w:p>
        </w:tc>
        <w:tc>
          <w:tcPr>
            <w:tcW w:w="4264" w:type="dxa"/>
            <w:gridSpan w:val="2"/>
            <w:tcBorders>
              <w:left w:val="nil"/>
              <w:bottom w:val="nil"/>
              <w:right w:val="nil"/>
            </w:tcBorders>
          </w:tcPr>
          <w:p w14:paraId="6E728181" w14:textId="77777777" w:rsidR="00147631" w:rsidRPr="00147631" w:rsidRDefault="00147631" w:rsidP="00076DF1">
            <w:pPr>
              <w:spacing w:line="360" w:lineRule="auto"/>
              <w:jc w:val="center"/>
              <w:rPr>
                <w:rFonts w:ascii="Times" w:hAnsi="Times" w:cs="Arial"/>
                <w:color w:val="000000" w:themeColor="text1"/>
                <w:sz w:val="24"/>
                <w:szCs w:val="24"/>
              </w:rPr>
            </w:pPr>
            <w:r w:rsidRPr="00147631">
              <w:rPr>
                <w:rFonts w:ascii="Times" w:hAnsi="Times" w:cs="Arial"/>
                <w:color w:val="000000" w:themeColor="text1"/>
                <w:sz w:val="24"/>
                <w:szCs w:val="24"/>
              </w:rPr>
              <w:t>Validation data set</w:t>
            </w:r>
          </w:p>
        </w:tc>
      </w:tr>
      <w:tr w:rsidR="00147631" w:rsidRPr="00147631" w14:paraId="43133D5A" w14:textId="77777777" w:rsidTr="0096535D">
        <w:tc>
          <w:tcPr>
            <w:tcW w:w="4264" w:type="dxa"/>
            <w:gridSpan w:val="2"/>
            <w:tcBorders>
              <w:top w:val="nil"/>
              <w:left w:val="nil"/>
              <w:bottom w:val="single" w:sz="4" w:space="0" w:color="auto"/>
              <w:right w:val="nil"/>
            </w:tcBorders>
          </w:tcPr>
          <w:p w14:paraId="426E097A" w14:textId="77777777" w:rsidR="00147631" w:rsidRPr="00147631" w:rsidRDefault="00147631" w:rsidP="0096535D">
            <w:pPr>
              <w:spacing w:line="360" w:lineRule="auto"/>
              <w:rPr>
                <w:rFonts w:ascii="Times" w:hAnsi="Times" w:cs="Arial"/>
                <w:color w:val="000000" w:themeColor="text1"/>
                <w:sz w:val="24"/>
                <w:szCs w:val="24"/>
              </w:rPr>
            </w:pPr>
          </w:p>
        </w:tc>
        <w:tc>
          <w:tcPr>
            <w:tcW w:w="2132" w:type="dxa"/>
            <w:tcBorders>
              <w:top w:val="single" w:sz="4" w:space="0" w:color="auto"/>
              <w:left w:val="nil"/>
              <w:bottom w:val="single" w:sz="4" w:space="0" w:color="auto"/>
              <w:right w:val="nil"/>
            </w:tcBorders>
          </w:tcPr>
          <w:p w14:paraId="126E5268"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Presence</w:t>
            </w:r>
          </w:p>
        </w:tc>
        <w:tc>
          <w:tcPr>
            <w:tcW w:w="2132" w:type="dxa"/>
            <w:tcBorders>
              <w:top w:val="single" w:sz="4" w:space="0" w:color="auto"/>
              <w:left w:val="nil"/>
              <w:bottom w:val="single" w:sz="4" w:space="0" w:color="auto"/>
              <w:right w:val="nil"/>
            </w:tcBorders>
          </w:tcPr>
          <w:p w14:paraId="2D5C2564"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Absence</w:t>
            </w:r>
          </w:p>
        </w:tc>
      </w:tr>
      <w:tr w:rsidR="00147631" w:rsidRPr="00147631" w14:paraId="5C5E2F11" w14:textId="77777777" w:rsidTr="0096535D">
        <w:tc>
          <w:tcPr>
            <w:tcW w:w="1809" w:type="dxa"/>
            <w:vMerge w:val="restart"/>
            <w:tcBorders>
              <w:left w:val="nil"/>
              <w:bottom w:val="nil"/>
              <w:right w:val="nil"/>
            </w:tcBorders>
          </w:tcPr>
          <w:p w14:paraId="54257F3C"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Model</w:t>
            </w:r>
          </w:p>
        </w:tc>
        <w:tc>
          <w:tcPr>
            <w:tcW w:w="2455" w:type="dxa"/>
            <w:tcBorders>
              <w:left w:val="nil"/>
              <w:bottom w:val="nil"/>
              <w:right w:val="nil"/>
            </w:tcBorders>
          </w:tcPr>
          <w:p w14:paraId="3D8EFCF6"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Presence</w:t>
            </w:r>
          </w:p>
        </w:tc>
        <w:tc>
          <w:tcPr>
            <w:tcW w:w="2132" w:type="dxa"/>
            <w:tcBorders>
              <w:left w:val="nil"/>
              <w:bottom w:val="nil"/>
              <w:right w:val="nil"/>
            </w:tcBorders>
          </w:tcPr>
          <w:p w14:paraId="318B2CE1"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a</w:t>
            </w:r>
          </w:p>
        </w:tc>
        <w:tc>
          <w:tcPr>
            <w:tcW w:w="2132" w:type="dxa"/>
            <w:tcBorders>
              <w:left w:val="nil"/>
              <w:bottom w:val="nil"/>
              <w:right w:val="nil"/>
            </w:tcBorders>
          </w:tcPr>
          <w:p w14:paraId="43458077"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b</w:t>
            </w:r>
          </w:p>
        </w:tc>
      </w:tr>
      <w:tr w:rsidR="00147631" w:rsidRPr="00147631" w14:paraId="1B5AC0AC" w14:textId="77777777" w:rsidTr="0096535D">
        <w:tc>
          <w:tcPr>
            <w:tcW w:w="1809" w:type="dxa"/>
            <w:vMerge/>
            <w:tcBorders>
              <w:top w:val="nil"/>
              <w:left w:val="nil"/>
              <w:right w:val="nil"/>
            </w:tcBorders>
          </w:tcPr>
          <w:p w14:paraId="24409737" w14:textId="77777777" w:rsidR="00147631" w:rsidRPr="00147631" w:rsidRDefault="00147631" w:rsidP="0096535D">
            <w:pPr>
              <w:spacing w:line="360" w:lineRule="auto"/>
              <w:rPr>
                <w:rFonts w:ascii="Times" w:hAnsi="Times" w:cs="Arial"/>
                <w:color w:val="000000" w:themeColor="text1"/>
                <w:sz w:val="24"/>
                <w:szCs w:val="24"/>
              </w:rPr>
            </w:pPr>
          </w:p>
        </w:tc>
        <w:tc>
          <w:tcPr>
            <w:tcW w:w="2455" w:type="dxa"/>
            <w:tcBorders>
              <w:top w:val="nil"/>
              <w:left w:val="nil"/>
              <w:right w:val="nil"/>
            </w:tcBorders>
          </w:tcPr>
          <w:p w14:paraId="5CF5CC01"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Absence</w:t>
            </w:r>
          </w:p>
        </w:tc>
        <w:tc>
          <w:tcPr>
            <w:tcW w:w="2132" w:type="dxa"/>
            <w:tcBorders>
              <w:top w:val="nil"/>
              <w:left w:val="nil"/>
              <w:right w:val="nil"/>
            </w:tcBorders>
          </w:tcPr>
          <w:p w14:paraId="5CA036F3"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c</w:t>
            </w:r>
          </w:p>
        </w:tc>
        <w:tc>
          <w:tcPr>
            <w:tcW w:w="2132" w:type="dxa"/>
            <w:tcBorders>
              <w:top w:val="nil"/>
              <w:left w:val="nil"/>
              <w:right w:val="nil"/>
            </w:tcBorders>
          </w:tcPr>
          <w:p w14:paraId="0968FA66"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d</w:t>
            </w:r>
          </w:p>
        </w:tc>
      </w:tr>
    </w:tbl>
    <w:p w14:paraId="039E4102" w14:textId="0F003853" w:rsidR="00147631" w:rsidRPr="00147631" w:rsidRDefault="001A3FCD" w:rsidP="00147631">
      <w:pPr>
        <w:spacing w:line="360" w:lineRule="auto"/>
        <w:rPr>
          <w:rFonts w:ascii="Times" w:hAnsi="Times" w:cs="Arial"/>
          <w:color w:val="000000" w:themeColor="text1"/>
          <w:sz w:val="24"/>
          <w:szCs w:val="24"/>
        </w:rPr>
      </w:pPr>
      <w:r>
        <w:rPr>
          <w:rFonts w:ascii="Calibri" w:eastAsia="Calibri" w:hAnsi="Calibri" w:cs="Calibri" w:hint="eastAsia"/>
          <w:color w:val="000000" w:themeColor="text1"/>
          <w:sz w:val="24"/>
          <w:szCs w:val="24"/>
          <w:vertAlign w:val="superscript"/>
        </w:rPr>
        <w:t>*</w:t>
      </w:r>
      <w:r w:rsidR="00147631" w:rsidRPr="001A3FCD">
        <w:rPr>
          <w:rFonts w:ascii="Arial Hebrew" w:hAnsi="Arial Hebrew" w:cs="Arial Hebrew" w:hint="cs"/>
          <w:color w:val="000000" w:themeColor="text1"/>
          <w:sz w:val="24"/>
          <w:szCs w:val="24"/>
          <w:vertAlign w:val="superscript"/>
        </w:rPr>
        <w:t xml:space="preserve"> </w:t>
      </w:r>
      <w:r w:rsidR="00147631" w:rsidRPr="00147631">
        <w:rPr>
          <w:rFonts w:ascii="Times" w:hAnsi="Times" w:cs="Arial"/>
          <w:color w:val="000000" w:themeColor="text1"/>
          <w:sz w:val="24"/>
          <w:szCs w:val="24"/>
        </w:rPr>
        <w:t xml:space="preserve">An error confusion matrix used to evaluate the predictive accuracy of presence-absence  </w:t>
      </w:r>
    </w:p>
    <w:p w14:paraId="693097E1" w14:textId="77777777" w:rsidR="00147631" w:rsidRPr="00147631" w:rsidRDefault="00147631" w:rsidP="00147631">
      <w:pPr>
        <w:spacing w:line="360" w:lineRule="auto"/>
        <w:rPr>
          <w:rFonts w:ascii="Times" w:hAnsi="Times" w:cs="Arial"/>
          <w:i/>
          <w:color w:val="000000" w:themeColor="text1"/>
          <w:sz w:val="24"/>
          <w:szCs w:val="24"/>
        </w:rPr>
      </w:pPr>
      <w:r w:rsidRPr="00147631">
        <w:rPr>
          <w:rFonts w:ascii="Times" w:hAnsi="Times" w:cs="Arial"/>
          <w:color w:val="000000" w:themeColor="text1"/>
          <w:sz w:val="24"/>
          <w:szCs w:val="24"/>
        </w:rPr>
        <w:t xml:space="preserve">models. a, number of cells for which presence was correctly predicted by the model; b, number of cells for which the species was not found but the model predicted presence; c, number of cells for which the species was found but the model predicted absence; d, number of cells for which absence was correctly predicted by the model </w:t>
      </w:r>
      <w:r w:rsidRPr="00147631">
        <w:rPr>
          <w:rFonts w:ascii="Times" w:hAnsi="Times" w:cs="Arial"/>
          <w:noProof/>
          <w:color w:val="000000" w:themeColor="text1"/>
          <w:sz w:val="24"/>
          <w:szCs w:val="24"/>
        </w:rPr>
        <w:t>(Allouche et al., 2006)</w:t>
      </w:r>
      <w:r w:rsidRPr="00147631">
        <w:rPr>
          <w:rFonts w:ascii="Times" w:hAnsi="Times" w:cs="Arial"/>
          <w:color w:val="000000" w:themeColor="text1"/>
          <w:sz w:val="24"/>
          <w:szCs w:val="24"/>
        </w:rPr>
        <w:t>.</w:t>
      </w:r>
    </w:p>
    <w:p w14:paraId="083F8EC0" w14:textId="6AF7775A" w:rsidR="00147631" w:rsidRPr="001A3FCD" w:rsidRDefault="00147631" w:rsidP="001A3FCD">
      <w:pPr>
        <w:spacing w:line="360" w:lineRule="auto"/>
        <w:jc w:val="center"/>
        <w:rPr>
          <w:rFonts w:ascii="Arial Hebrew" w:hAnsi="Arial Hebrew" w:cs="Arial Hebrew"/>
          <w:color w:val="000000" w:themeColor="text1"/>
          <w:sz w:val="24"/>
          <w:szCs w:val="24"/>
        </w:rPr>
      </w:pPr>
      <w:r w:rsidRPr="00147631">
        <w:rPr>
          <w:rFonts w:ascii="Times" w:hAnsi="Times" w:cs="Arial"/>
          <w:color w:val="000000" w:themeColor="text1"/>
          <w:sz w:val="24"/>
          <w:szCs w:val="24"/>
        </w:rPr>
        <w:t>Formula table</w:t>
      </w:r>
      <w:r w:rsidR="001A3FCD">
        <w:rPr>
          <w:rFonts w:ascii="Calibri" w:eastAsia="Calibri" w:hAnsi="Calibri" w:cs="Calibri" w:hint="eastAsia"/>
          <w:color w:val="000000" w:themeColor="text1"/>
          <w:sz w:val="24"/>
          <w:szCs w:val="24"/>
          <w:vertAlign w:val="superscript"/>
        </w:rPr>
        <w:t>*</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4615"/>
      </w:tblGrid>
      <w:tr w:rsidR="00147631" w:rsidRPr="00147631" w14:paraId="5A28D6F3" w14:textId="77777777" w:rsidTr="0096535D">
        <w:trPr>
          <w:trHeight w:val="446"/>
          <w:jc w:val="center"/>
        </w:trPr>
        <w:tc>
          <w:tcPr>
            <w:tcW w:w="4264" w:type="dxa"/>
            <w:tcBorders>
              <w:top w:val="single" w:sz="4" w:space="0" w:color="auto"/>
              <w:bottom w:val="single" w:sz="4" w:space="0" w:color="auto"/>
            </w:tcBorders>
          </w:tcPr>
          <w:p w14:paraId="09540078" w14:textId="77777777" w:rsidR="00147631" w:rsidRPr="00147631" w:rsidRDefault="00147631" w:rsidP="0096535D">
            <w:pPr>
              <w:spacing w:line="360" w:lineRule="auto"/>
              <w:rPr>
                <w:rFonts w:ascii="Times" w:hAnsi="Times"/>
                <w:color w:val="000000" w:themeColor="text1"/>
                <w:sz w:val="24"/>
                <w:szCs w:val="24"/>
              </w:rPr>
            </w:pPr>
            <w:r w:rsidRPr="00147631">
              <w:rPr>
                <w:rFonts w:ascii="Times" w:hAnsi="Times"/>
                <w:color w:val="000000" w:themeColor="text1"/>
                <w:sz w:val="24"/>
                <w:szCs w:val="24"/>
              </w:rPr>
              <w:t xml:space="preserve">Measure </w:t>
            </w:r>
          </w:p>
        </w:tc>
        <w:tc>
          <w:tcPr>
            <w:tcW w:w="4264" w:type="dxa"/>
            <w:tcBorders>
              <w:top w:val="single" w:sz="4" w:space="0" w:color="auto"/>
              <w:bottom w:val="single" w:sz="4" w:space="0" w:color="auto"/>
            </w:tcBorders>
          </w:tcPr>
          <w:p w14:paraId="76A2AF37" w14:textId="77777777" w:rsidR="00147631" w:rsidRPr="00147631" w:rsidRDefault="00147631" w:rsidP="00076DF1">
            <w:pPr>
              <w:spacing w:line="360" w:lineRule="auto"/>
              <w:jc w:val="center"/>
              <w:rPr>
                <w:rFonts w:ascii="Times" w:hAnsi="Times"/>
                <w:color w:val="000000" w:themeColor="text1"/>
                <w:sz w:val="24"/>
                <w:szCs w:val="24"/>
              </w:rPr>
            </w:pPr>
            <w:r w:rsidRPr="00147631">
              <w:rPr>
                <w:rFonts w:ascii="Times" w:hAnsi="Times"/>
                <w:color w:val="000000" w:themeColor="text1"/>
                <w:sz w:val="24"/>
                <w:szCs w:val="24"/>
              </w:rPr>
              <w:t>Formula</w:t>
            </w:r>
          </w:p>
        </w:tc>
      </w:tr>
      <w:tr w:rsidR="00147631" w:rsidRPr="00147631" w14:paraId="18172949" w14:textId="77777777" w:rsidTr="0096535D">
        <w:trPr>
          <w:jc w:val="center"/>
        </w:trPr>
        <w:tc>
          <w:tcPr>
            <w:tcW w:w="4264" w:type="dxa"/>
            <w:tcBorders>
              <w:top w:val="single" w:sz="4" w:space="0" w:color="auto"/>
            </w:tcBorders>
          </w:tcPr>
          <w:p w14:paraId="6BCB1FC9"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Sensitivity</w:t>
            </w:r>
          </w:p>
        </w:tc>
        <w:tc>
          <w:tcPr>
            <w:tcW w:w="4264" w:type="dxa"/>
            <w:tcBorders>
              <w:top w:val="single" w:sz="4" w:space="0" w:color="auto"/>
            </w:tcBorders>
          </w:tcPr>
          <w:p w14:paraId="6A8F575B" w14:textId="77777777" w:rsidR="00147631" w:rsidRPr="00147631" w:rsidRDefault="001A52A7" w:rsidP="0096535D">
            <w:pPr>
              <w:spacing w:line="360" w:lineRule="auto"/>
              <w:rPr>
                <w:rFonts w:ascii="Times" w:hAnsi="Times" w:cs="Arial"/>
                <w:color w:val="000000" w:themeColor="text1"/>
                <w:sz w:val="24"/>
                <w:szCs w:val="24"/>
              </w:rPr>
            </w:pPr>
            <m:oMathPara>
              <m:oMath>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a</m:t>
                    </m:r>
                  </m:num>
                  <m:den>
                    <m:r>
                      <w:rPr>
                        <w:rFonts w:ascii="Cambria Math" w:hAnsi="Cambria Math" w:cs="Arial"/>
                        <w:color w:val="000000" w:themeColor="text1"/>
                        <w:sz w:val="24"/>
                        <w:szCs w:val="24"/>
                      </w:rPr>
                      <m:t>a</m:t>
                    </m:r>
                    <m:r>
                      <m:rPr>
                        <m:sty m:val="p"/>
                      </m:rPr>
                      <w:rPr>
                        <w:rFonts w:ascii="Cambria Math" w:hAnsi="Cambria Math" w:cs="Arial"/>
                        <w:color w:val="000000" w:themeColor="text1"/>
                        <w:sz w:val="24"/>
                        <w:szCs w:val="24"/>
                      </w:rPr>
                      <m:t>+</m:t>
                    </m:r>
                    <m:r>
                      <w:rPr>
                        <w:rFonts w:ascii="Cambria Math" w:hAnsi="Cambria Math" w:cs="Arial"/>
                        <w:color w:val="000000" w:themeColor="text1"/>
                        <w:sz w:val="24"/>
                        <w:szCs w:val="24"/>
                      </w:rPr>
                      <m:t>c</m:t>
                    </m:r>
                  </m:den>
                </m:f>
              </m:oMath>
            </m:oMathPara>
          </w:p>
        </w:tc>
      </w:tr>
      <w:tr w:rsidR="00147631" w:rsidRPr="00147631" w14:paraId="51071222" w14:textId="77777777" w:rsidTr="0096535D">
        <w:trPr>
          <w:jc w:val="center"/>
        </w:trPr>
        <w:tc>
          <w:tcPr>
            <w:tcW w:w="4264" w:type="dxa"/>
          </w:tcPr>
          <w:p w14:paraId="4B978639"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Specificity</w:t>
            </w:r>
          </w:p>
        </w:tc>
        <w:tc>
          <w:tcPr>
            <w:tcW w:w="4264" w:type="dxa"/>
          </w:tcPr>
          <w:p w14:paraId="0F051519" w14:textId="77777777" w:rsidR="00147631" w:rsidRPr="00147631" w:rsidRDefault="001A52A7" w:rsidP="0096535D">
            <w:pPr>
              <w:spacing w:line="360" w:lineRule="auto"/>
              <w:rPr>
                <w:rFonts w:ascii="Times" w:hAnsi="Times" w:cs="Arial"/>
                <w:color w:val="000000" w:themeColor="text1"/>
                <w:sz w:val="24"/>
                <w:szCs w:val="24"/>
              </w:rPr>
            </w:pPr>
            <m:oMathPara>
              <m:oMath>
                <m:f>
                  <m:fPr>
                    <m:ctrlPr>
                      <w:rPr>
                        <w:rFonts w:ascii="Cambria Math" w:hAnsi="Cambria Math"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b</m:t>
                    </m:r>
                    <m:r>
                      <m:rPr>
                        <m:sty m:val="p"/>
                      </m:rPr>
                      <w:rPr>
                        <w:rFonts w:ascii="Cambria Math" w:hAnsi="Cambria Math" w:cs="Arial"/>
                        <w:color w:val="000000" w:themeColor="text1"/>
                        <w:sz w:val="24"/>
                        <w:szCs w:val="24"/>
                      </w:rPr>
                      <m:t>+</m:t>
                    </m:r>
                    <m:r>
                      <w:rPr>
                        <w:rFonts w:ascii="Cambria Math" w:hAnsi="Cambria Math" w:cs="Arial"/>
                        <w:color w:val="000000" w:themeColor="text1"/>
                        <w:sz w:val="24"/>
                        <w:szCs w:val="24"/>
                      </w:rPr>
                      <m:t>d</m:t>
                    </m:r>
                  </m:den>
                </m:f>
              </m:oMath>
            </m:oMathPara>
          </w:p>
        </w:tc>
      </w:tr>
      <w:tr w:rsidR="00147631" w:rsidRPr="00147631" w14:paraId="06CB618B" w14:textId="77777777" w:rsidTr="0096535D">
        <w:trPr>
          <w:jc w:val="center"/>
        </w:trPr>
        <w:tc>
          <w:tcPr>
            <w:tcW w:w="4264" w:type="dxa"/>
          </w:tcPr>
          <w:p w14:paraId="174F8915"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 xml:space="preserve">Kappa </w:t>
            </w:r>
          </w:p>
        </w:tc>
        <w:tc>
          <w:tcPr>
            <w:tcW w:w="4264" w:type="dxa"/>
          </w:tcPr>
          <w:p w14:paraId="614A9F3A" w14:textId="77777777" w:rsidR="00147631" w:rsidRPr="00147631" w:rsidRDefault="001A52A7" w:rsidP="0096535D">
            <w:pPr>
              <w:spacing w:line="360" w:lineRule="auto"/>
              <w:rPr>
                <w:rFonts w:ascii="Times" w:hAnsi="Times" w:cs="Arial"/>
                <w:color w:val="000000" w:themeColor="text1"/>
                <w:sz w:val="24"/>
                <w:szCs w:val="24"/>
              </w:rPr>
            </w:pPr>
            <m:oMathPara>
              <m:oMath>
                <m:f>
                  <m:fPr>
                    <m:ctrlPr>
                      <w:rPr>
                        <w:rFonts w:ascii="Cambria Math" w:hAnsi="Cambria Math" w:cs="Arial"/>
                        <w:color w:val="000000" w:themeColor="text1"/>
                        <w:sz w:val="24"/>
                        <w:szCs w:val="24"/>
                      </w:rPr>
                    </m:ctrlPr>
                  </m:fPr>
                  <m:num>
                    <m:d>
                      <m:dPr>
                        <m:ctrlPr>
                          <w:rPr>
                            <w:rFonts w:ascii="Cambria Math" w:hAnsi="Cambria Math" w:cs="Arial"/>
                            <w:i/>
                            <w:color w:val="000000" w:themeColor="text1"/>
                            <w:sz w:val="24"/>
                            <w:szCs w:val="24"/>
                          </w:rPr>
                        </m:ctrlPr>
                      </m:dPr>
                      <m:e>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a+d</m:t>
                            </m:r>
                          </m:num>
                          <m:den>
                            <m:r>
                              <w:rPr>
                                <w:rFonts w:ascii="Cambria Math" w:hAnsi="Cambria Math" w:cs="Arial"/>
                                <w:color w:val="000000" w:themeColor="text1"/>
                                <w:sz w:val="24"/>
                                <w:szCs w:val="24"/>
                              </w:rPr>
                              <m:t>n</m:t>
                            </m:r>
                          </m:den>
                        </m:f>
                      </m:e>
                    </m:d>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a+b</m:t>
                            </m:r>
                          </m:e>
                        </m:d>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a+c</m:t>
                            </m:r>
                          </m:e>
                        </m:d>
                        <m:r>
                          <w:rPr>
                            <w:rFonts w:ascii="Cambria Math" w:hAnsi="Cambria Math" w:cs="Arial"/>
                            <w:color w:val="000000" w:themeColor="text1"/>
                            <w:sz w:val="24"/>
                            <w:szCs w:val="24"/>
                          </w:rPr>
                          <m:t>+(c+d)(d+b)</m:t>
                        </m:r>
                      </m:num>
                      <m:den>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n</m:t>
                            </m:r>
                          </m:e>
                          <m:sup>
                            <m:r>
                              <w:rPr>
                                <w:rFonts w:ascii="Cambria Math" w:hAnsi="Cambria Math" w:cs="Arial"/>
                                <w:color w:val="000000" w:themeColor="text1"/>
                                <w:sz w:val="24"/>
                                <w:szCs w:val="24"/>
                              </w:rPr>
                              <m:t>2</m:t>
                            </m:r>
                          </m:sup>
                        </m:sSup>
                      </m:den>
                    </m:f>
                  </m:num>
                  <m:den>
                    <m:r>
                      <w:rPr>
                        <w:rFonts w:ascii="Cambria Math" w:hAnsi="Cambria Math" w:cs="Arial"/>
                        <w:color w:val="000000" w:themeColor="text1"/>
                        <w:sz w:val="24"/>
                        <w:szCs w:val="24"/>
                      </w:rPr>
                      <m:t>1-</m:t>
                    </m:r>
                    <m:f>
                      <m:fPr>
                        <m:ctrlPr>
                          <w:rPr>
                            <w:rFonts w:ascii="Cambria Math" w:hAnsi="Cambria Math" w:cs="Arial"/>
                            <w:i/>
                            <w:color w:val="000000" w:themeColor="text1"/>
                            <w:sz w:val="24"/>
                            <w:szCs w:val="24"/>
                          </w:rPr>
                        </m:ctrlPr>
                      </m:fPr>
                      <m:num>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a+b</m:t>
                            </m:r>
                          </m:e>
                        </m:d>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a+c</m:t>
                            </m:r>
                          </m:e>
                        </m:d>
                        <m:r>
                          <w:rPr>
                            <w:rFonts w:ascii="Cambria Math" w:hAnsi="Cambria Math" w:cs="Arial"/>
                            <w:color w:val="000000" w:themeColor="text1"/>
                            <w:sz w:val="24"/>
                            <w:szCs w:val="24"/>
                          </w:rPr>
                          <m:t>+(c+d)(d+b)</m:t>
                        </m:r>
                      </m:num>
                      <m:den>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n</m:t>
                            </m:r>
                          </m:e>
                          <m:sup>
                            <m:r>
                              <w:rPr>
                                <w:rFonts w:ascii="Cambria Math" w:hAnsi="Cambria Math" w:cs="Arial"/>
                                <w:color w:val="000000" w:themeColor="text1"/>
                                <w:sz w:val="24"/>
                                <w:szCs w:val="24"/>
                              </w:rPr>
                              <m:t>2</m:t>
                            </m:r>
                          </m:sup>
                        </m:sSup>
                      </m:den>
                    </m:f>
                  </m:den>
                </m:f>
              </m:oMath>
            </m:oMathPara>
          </w:p>
        </w:tc>
      </w:tr>
      <w:tr w:rsidR="00147631" w:rsidRPr="00147631" w14:paraId="5028DE46" w14:textId="77777777" w:rsidTr="0096535D">
        <w:trPr>
          <w:jc w:val="center"/>
        </w:trPr>
        <w:tc>
          <w:tcPr>
            <w:tcW w:w="4264" w:type="dxa"/>
          </w:tcPr>
          <w:p w14:paraId="4369D36F" w14:textId="77777777" w:rsidR="00147631" w:rsidRPr="00147631" w:rsidRDefault="00147631" w:rsidP="0096535D">
            <w:pPr>
              <w:spacing w:line="360" w:lineRule="auto"/>
              <w:rPr>
                <w:rFonts w:ascii="Times" w:hAnsi="Times" w:cs="Arial"/>
                <w:color w:val="000000" w:themeColor="text1"/>
                <w:sz w:val="24"/>
                <w:szCs w:val="24"/>
              </w:rPr>
            </w:pPr>
            <w:r w:rsidRPr="00147631">
              <w:rPr>
                <w:rFonts w:ascii="Times" w:hAnsi="Times" w:cs="Arial"/>
                <w:color w:val="000000" w:themeColor="text1"/>
                <w:sz w:val="24"/>
                <w:szCs w:val="24"/>
              </w:rPr>
              <w:t xml:space="preserve">TSS </w:t>
            </w:r>
          </w:p>
        </w:tc>
        <w:tc>
          <w:tcPr>
            <w:tcW w:w="4264" w:type="dxa"/>
          </w:tcPr>
          <w:p w14:paraId="4DE11D2B" w14:textId="77777777" w:rsidR="00147631" w:rsidRPr="00147631" w:rsidRDefault="00147631" w:rsidP="0096535D">
            <w:pPr>
              <w:spacing w:line="360" w:lineRule="auto"/>
              <w:rPr>
                <w:rFonts w:ascii="Times" w:hAnsi="Times" w:cs="Arial"/>
                <w:color w:val="000000" w:themeColor="text1"/>
                <w:sz w:val="24"/>
                <w:szCs w:val="24"/>
              </w:rPr>
            </w:pPr>
            <m:oMathPara>
              <m:oMath>
                <m:r>
                  <m:rPr>
                    <m:sty m:val="p"/>
                  </m:rPr>
                  <w:rPr>
                    <w:rFonts w:ascii="Cambria Math" w:hAnsi="Cambria Math" w:cs="Arial"/>
                    <w:color w:val="000000" w:themeColor="text1"/>
                    <w:sz w:val="24"/>
                    <w:szCs w:val="24"/>
                  </w:rPr>
                  <m:t>Sensitivity+Specificity-1</m:t>
                </m:r>
              </m:oMath>
            </m:oMathPara>
          </w:p>
        </w:tc>
      </w:tr>
    </w:tbl>
    <w:p w14:paraId="4AE41399" w14:textId="48AD9238" w:rsidR="00147631" w:rsidRPr="00147631" w:rsidRDefault="001A3FCD" w:rsidP="00147631">
      <w:pPr>
        <w:spacing w:line="360" w:lineRule="auto"/>
        <w:rPr>
          <w:rFonts w:ascii="Times" w:hAnsi="Times" w:cs="Arial"/>
          <w:color w:val="000000" w:themeColor="text1"/>
          <w:sz w:val="24"/>
          <w:szCs w:val="24"/>
        </w:rPr>
      </w:pPr>
      <w:r>
        <w:rPr>
          <w:rFonts w:ascii="Times" w:hAnsi="Times" w:cs="Arial" w:hint="eastAsia"/>
          <w:color w:val="000000" w:themeColor="text1"/>
          <w:sz w:val="24"/>
          <w:szCs w:val="24"/>
        </w:rPr>
        <w:t>*</w:t>
      </w:r>
      <w:r w:rsidR="00147631" w:rsidRPr="00147631">
        <w:rPr>
          <w:rFonts w:ascii="Times" w:hAnsi="Times" w:cs="Arial"/>
          <w:color w:val="000000" w:themeColor="text1"/>
          <w:sz w:val="24"/>
          <w:szCs w:val="24"/>
        </w:rPr>
        <w:t xml:space="preserve">Measures of predictive accuracy calculated from a 2 x 2 error confusion matrix (Table 2). In all formula n = a + b + c + d. Overall accuracy is the rate of correctly classified cells. Sensitivity is the probability that the model will correctly classify a presence. Specificity is the probability that the model will correctly classify an absence. The kappa statistic and TSS normalize the overall accuracy by the accuracy that might have occurred by chance alone. </w:t>
      </w:r>
    </w:p>
    <w:p w14:paraId="101112BB" w14:textId="77777777" w:rsidR="00147631" w:rsidRPr="00147631" w:rsidRDefault="00147631">
      <w:pPr>
        <w:rPr>
          <w:rFonts w:ascii="Times" w:hAnsi="Times" w:cs="Arial"/>
          <w:sz w:val="22"/>
        </w:rPr>
      </w:pPr>
    </w:p>
    <w:p w14:paraId="7A084AE6" w14:textId="77777777" w:rsidR="00147631" w:rsidRDefault="00147631">
      <w:pPr>
        <w:rPr>
          <w:rFonts w:ascii="Times" w:hAnsi="Times" w:cs="Arial"/>
          <w:sz w:val="22"/>
        </w:rPr>
      </w:pPr>
    </w:p>
    <w:p w14:paraId="156EA548" w14:textId="6F129B61" w:rsidR="00346BFE" w:rsidRDefault="00EF56AD">
      <w:pPr>
        <w:rPr>
          <w:rFonts w:ascii="Times" w:hAnsi="Times" w:cs="Arial"/>
          <w:sz w:val="22"/>
        </w:rPr>
      </w:pPr>
      <w:r>
        <w:rPr>
          <w:rFonts w:ascii="Times" w:hAnsi="Times" w:cs="Arial"/>
          <w:sz w:val="22"/>
        </w:rPr>
        <w:lastRenderedPageBreak/>
        <w:t>Supplement S4</w:t>
      </w:r>
      <w:r w:rsidR="00346BFE">
        <w:rPr>
          <w:rFonts w:ascii="Times" w:hAnsi="Times" w:cs="Arial"/>
          <w:sz w:val="22"/>
        </w:rPr>
        <w:t xml:space="preserve"> </w:t>
      </w:r>
    </w:p>
    <w:p w14:paraId="7064903F" w14:textId="07E62847" w:rsidR="00147631" w:rsidRPr="00346BFE" w:rsidRDefault="00C82A0C" w:rsidP="00346BFE">
      <w:pPr>
        <w:jc w:val="center"/>
        <w:rPr>
          <w:rFonts w:ascii="Times" w:hAnsi="Times" w:cs="Arial"/>
          <w:sz w:val="24"/>
        </w:rPr>
      </w:pPr>
      <w:r>
        <w:rPr>
          <w:rFonts w:ascii="Times" w:hAnsi="Times" w:cs="Arial"/>
          <w:sz w:val="24"/>
        </w:rPr>
        <w:t>M</w:t>
      </w:r>
      <w:r w:rsidR="00346BFE" w:rsidRPr="00346BFE">
        <w:rPr>
          <w:rFonts w:ascii="Times" w:hAnsi="Times" w:cs="Arial"/>
          <w:sz w:val="24"/>
        </w:rPr>
        <w:t>odel accuracy evaluation of AUC, Kappa and TSS</w:t>
      </w:r>
    </w:p>
    <w:tbl>
      <w:tblPr>
        <w:tblW w:w="0" w:type="auto"/>
        <w:tblInd w:w="78" w:type="dxa"/>
        <w:tblBorders>
          <w:top w:val="single" w:sz="4" w:space="0" w:color="auto"/>
          <w:bottom w:val="single" w:sz="4" w:space="0" w:color="auto"/>
        </w:tblBorders>
        <w:tblLayout w:type="fixed"/>
        <w:tblLook w:val="0000" w:firstRow="0" w:lastRow="0" w:firstColumn="0" w:lastColumn="0" w:noHBand="0" w:noVBand="0"/>
      </w:tblPr>
      <w:tblGrid>
        <w:gridCol w:w="1300"/>
        <w:gridCol w:w="1300"/>
        <w:gridCol w:w="1300"/>
        <w:gridCol w:w="1300"/>
        <w:gridCol w:w="1345"/>
        <w:gridCol w:w="1255"/>
      </w:tblGrid>
      <w:tr w:rsidR="00147631" w:rsidRPr="00147631" w14:paraId="3C777AA7" w14:textId="77777777" w:rsidTr="00147631">
        <w:trPr>
          <w:trHeight w:val="320"/>
        </w:trPr>
        <w:tc>
          <w:tcPr>
            <w:tcW w:w="1300" w:type="dxa"/>
            <w:tcBorders>
              <w:top w:val="single" w:sz="4" w:space="0" w:color="auto"/>
              <w:bottom w:val="single" w:sz="4" w:space="0" w:color="auto"/>
            </w:tcBorders>
          </w:tcPr>
          <w:p w14:paraId="4CD703C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Model</w:t>
            </w:r>
          </w:p>
        </w:tc>
        <w:tc>
          <w:tcPr>
            <w:tcW w:w="1300" w:type="dxa"/>
            <w:tcBorders>
              <w:top w:val="single" w:sz="4" w:space="0" w:color="auto"/>
              <w:bottom w:val="single" w:sz="4" w:space="0" w:color="auto"/>
            </w:tcBorders>
          </w:tcPr>
          <w:p w14:paraId="6FB7CEDD" w14:textId="1834B326"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 xml:space="preserve">Number of </w:t>
            </w:r>
            <w:r w:rsidRPr="00147631">
              <w:rPr>
                <w:rFonts w:ascii="Times" w:eastAsia="DengXian" w:hAnsi="Times" w:cs="DengXian"/>
                <w:color w:val="000000"/>
                <w:kern w:val="0"/>
                <w:sz w:val="24"/>
                <w:szCs w:val="24"/>
              </w:rPr>
              <w:t>predictor</w:t>
            </w:r>
          </w:p>
        </w:tc>
        <w:tc>
          <w:tcPr>
            <w:tcW w:w="1300" w:type="dxa"/>
            <w:tcBorders>
              <w:top w:val="single" w:sz="4" w:space="0" w:color="auto"/>
              <w:bottom w:val="single" w:sz="4" w:space="0" w:color="auto"/>
            </w:tcBorders>
          </w:tcPr>
          <w:p w14:paraId="7987E69F" w14:textId="6FE9CF1E"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Evaluation metric</w:t>
            </w:r>
          </w:p>
        </w:tc>
        <w:tc>
          <w:tcPr>
            <w:tcW w:w="1300" w:type="dxa"/>
            <w:tcBorders>
              <w:top w:val="single" w:sz="4" w:space="0" w:color="auto"/>
              <w:bottom w:val="single" w:sz="4" w:space="0" w:color="auto"/>
            </w:tcBorders>
          </w:tcPr>
          <w:p w14:paraId="6DA7692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AUC</w:t>
            </w:r>
          </w:p>
        </w:tc>
        <w:tc>
          <w:tcPr>
            <w:tcW w:w="1345" w:type="dxa"/>
            <w:tcBorders>
              <w:top w:val="single" w:sz="4" w:space="0" w:color="auto"/>
              <w:bottom w:val="single" w:sz="4" w:space="0" w:color="auto"/>
            </w:tcBorders>
          </w:tcPr>
          <w:p w14:paraId="4A7A061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Kappa</w:t>
            </w:r>
          </w:p>
        </w:tc>
        <w:tc>
          <w:tcPr>
            <w:tcW w:w="1255" w:type="dxa"/>
            <w:tcBorders>
              <w:top w:val="single" w:sz="4" w:space="0" w:color="auto"/>
              <w:bottom w:val="single" w:sz="4" w:space="0" w:color="auto"/>
            </w:tcBorders>
          </w:tcPr>
          <w:p w14:paraId="4647684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TSS</w:t>
            </w:r>
          </w:p>
        </w:tc>
      </w:tr>
      <w:tr w:rsidR="00147631" w:rsidRPr="00147631" w14:paraId="636CE0F4" w14:textId="77777777" w:rsidTr="00147631">
        <w:trPr>
          <w:trHeight w:val="320"/>
        </w:trPr>
        <w:tc>
          <w:tcPr>
            <w:tcW w:w="1300" w:type="dxa"/>
            <w:tcBorders>
              <w:top w:val="single" w:sz="4" w:space="0" w:color="auto"/>
            </w:tcBorders>
          </w:tcPr>
          <w:p w14:paraId="4EA927D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Borders>
              <w:top w:val="single" w:sz="4" w:space="0" w:color="auto"/>
            </w:tcBorders>
          </w:tcPr>
          <w:p w14:paraId="4A6B4943"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w:t>
            </w:r>
          </w:p>
        </w:tc>
        <w:tc>
          <w:tcPr>
            <w:tcW w:w="1300" w:type="dxa"/>
            <w:tcBorders>
              <w:top w:val="single" w:sz="4" w:space="0" w:color="auto"/>
            </w:tcBorders>
          </w:tcPr>
          <w:p w14:paraId="10E67279"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Borders>
              <w:top w:val="single" w:sz="4" w:space="0" w:color="auto"/>
            </w:tcBorders>
          </w:tcPr>
          <w:p w14:paraId="73C24B5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0.896</w:t>
            </w:r>
          </w:p>
        </w:tc>
        <w:tc>
          <w:tcPr>
            <w:tcW w:w="1345" w:type="dxa"/>
            <w:tcBorders>
              <w:top w:val="single" w:sz="4" w:space="0" w:color="auto"/>
            </w:tcBorders>
          </w:tcPr>
          <w:p w14:paraId="7FD1626E" w14:textId="541E3E84"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0.213</w:t>
            </w:r>
          </w:p>
        </w:tc>
        <w:tc>
          <w:tcPr>
            <w:tcW w:w="1255" w:type="dxa"/>
            <w:tcBorders>
              <w:top w:val="single" w:sz="4" w:space="0" w:color="auto"/>
            </w:tcBorders>
          </w:tcPr>
          <w:p w14:paraId="1EBA12B8" w14:textId="00414096"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0.748</w:t>
            </w:r>
          </w:p>
        </w:tc>
      </w:tr>
      <w:tr w:rsidR="00147631" w:rsidRPr="00147631" w14:paraId="78BE870F" w14:textId="77777777" w:rsidTr="00147631">
        <w:trPr>
          <w:trHeight w:val="320"/>
        </w:trPr>
        <w:tc>
          <w:tcPr>
            <w:tcW w:w="1300" w:type="dxa"/>
          </w:tcPr>
          <w:p w14:paraId="62FECEC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644E7AF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w:t>
            </w:r>
          </w:p>
        </w:tc>
        <w:tc>
          <w:tcPr>
            <w:tcW w:w="1300" w:type="dxa"/>
          </w:tcPr>
          <w:p w14:paraId="31D0EA3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36B6239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0.852</w:t>
            </w:r>
          </w:p>
        </w:tc>
        <w:tc>
          <w:tcPr>
            <w:tcW w:w="1345" w:type="dxa"/>
          </w:tcPr>
          <w:p w14:paraId="047F0E27" w14:textId="2751344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0.256</w:t>
            </w:r>
          </w:p>
        </w:tc>
        <w:tc>
          <w:tcPr>
            <w:tcW w:w="1255" w:type="dxa"/>
          </w:tcPr>
          <w:p w14:paraId="194EA28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0.707</w:t>
            </w:r>
          </w:p>
        </w:tc>
      </w:tr>
      <w:tr w:rsidR="00147631" w:rsidRPr="00147631" w14:paraId="4AFFADAD" w14:textId="77777777" w:rsidTr="00147631">
        <w:trPr>
          <w:trHeight w:val="320"/>
        </w:trPr>
        <w:tc>
          <w:tcPr>
            <w:tcW w:w="1300" w:type="dxa"/>
          </w:tcPr>
          <w:p w14:paraId="40503F1D"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61920E5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3</w:t>
            </w:r>
          </w:p>
        </w:tc>
        <w:tc>
          <w:tcPr>
            <w:tcW w:w="1300" w:type="dxa"/>
          </w:tcPr>
          <w:p w14:paraId="3B3CA1B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2014538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0.9182</w:t>
            </w:r>
          </w:p>
        </w:tc>
        <w:tc>
          <w:tcPr>
            <w:tcW w:w="1345" w:type="dxa"/>
          </w:tcPr>
          <w:p w14:paraId="46D5336A" w14:textId="3651BE01"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0.737</w:t>
            </w:r>
          </w:p>
        </w:tc>
        <w:tc>
          <w:tcPr>
            <w:tcW w:w="1255" w:type="dxa"/>
          </w:tcPr>
          <w:p w14:paraId="7C224D62" w14:textId="7B601E4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0.789</w:t>
            </w:r>
          </w:p>
        </w:tc>
      </w:tr>
      <w:tr w:rsidR="00147631" w:rsidRPr="00147631" w14:paraId="5D47D095" w14:textId="77777777" w:rsidTr="00147631">
        <w:trPr>
          <w:trHeight w:val="320"/>
        </w:trPr>
        <w:tc>
          <w:tcPr>
            <w:tcW w:w="1300" w:type="dxa"/>
          </w:tcPr>
          <w:p w14:paraId="4DB6901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6FC30F8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3</w:t>
            </w:r>
          </w:p>
        </w:tc>
        <w:tc>
          <w:tcPr>
            <w:tcW w:w="1300" w:type="dxa"/>
          </w:tcPr>
          <w:p w14:paraId="2936D4C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378EAFF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0.947</w:t>
            </w:r>
          </w:p>
        </w:tc>
        <w:tc>
          <w:tcPr>
            <w:tcW w:w="1345" w:type="dxa"/>
          </w:tcPr>
          <w:p w14:paraId="7800608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0.506</w:t>
            </w:r>
          </w:p>
        </w:tc>
        <w:tc>
          <w:tcPr>
            <w:tcW w:w="1255" w:type="dxa"/>
          </w:tcPr>
          <w:p w14:paraId="4183184B" w14:textId="0CC945F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0.890</w:t>
            </w:r>
          </w:p>
        </w:tc>
      </w:tr>
      <w:tr w:rsidR="00147631" w:rsidRPr="00147631" w14:paraId="17F576C0" w14:textId="77777777" w:rsidTr="00147631">
        <w:trPr>
          <w:trHeight w:val="320"/>
        </w:trPr>
        <w:tc>
          <w:tcPr>
            <w:tcW w:w="1300" w:type="dxa"/>
          </w:tcPr>
          <w:p w14:paraId="2719CE1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2403A8F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5</w:t>
            </w:r>
          </w:p>
        </w:tc>
        <w:tc>
          <w:tcPr>
            <w:tcW w:w="1300" w:type="dxa"/>
          </w:tcPr>
          <w:p w14:paraId="3B75BB1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2E970D0A" w14:textId="77BB9B9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0.97</w:t>
            </w:r>
            <w:r>
              <w:rPr>
                <w:rFonts w:ascii="Times" w:eastAsia="DengXian" w:hAnsi="Times" w:cs="DengXian"/>
                <w:color w:val="000000"/>
                <w:kern w:val="0"/>
                <w:sz w:val="24"/>
                <w:szCs w:val="24"/>
              </w:rPr>
              <w:t>0</w:t>
            </w:r>
          </w:p>
        </w:tc>
        <w:tc>
          <w:tcPr>
            <w:tcW w:w="1345" w:type="dxa"/>
          </w:tcPr>
          <w:p w14:paraId="73DC0E7F" w14:textId="1A64F70E"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0.731</w:t>
            </w:r>
          </w:p>
        </w:tc>
        <w:tc>
          <w:tcPr>
            <w:tcW w:w="1255" w:type="dxa"/>
          </w:tcPr>
          <w:p w14:paraId="5C25247B" w14:textId="14EA914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0.871</w:t>
            </w:r>
          </w:p>
        </w:tc>
      </w:tr>
      <w:tr w:rsidR="00147631" w:rsidRPr="00147631" w14:paraId="610C897C" w14:textId="77777777" w:rsidTr="00147631">
        <w:trPr>
          <w:trHeight w:val="320"/>
        </w:trPr>
        <w:tc>
          <w:tcPr>
            <w:tcW w:w="1300" w:type="dxa"/>
          </w:tcPr>
          <w:p w14:paraId="3ED9651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3507E5D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5</w:t>
            </w:r>
          </w:p>
        </w:tc>
        <w:tc>
          <w:tcPr>
            <w:tcW w:w="1300" w:type="dxa"/>
          </w:tcPr>
          <w:p w14:paraId="0B08613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5B85353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0.957</w:t>
            </w:r>
          </w:p>
        </w:tc>
        <w:tc>
          <w:tcPr>
            <w:tcW w:w="1345" w:type="dxa"/>
          </w:tcPr>
          <w:p w14:paraId="20587E5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0.638</w:t>
            </w:r>
          </w:p>
        </w:tc>
        <w:tc>
          <w:tcPr>
            <w:tcW w:w="1255" w:type="dxa"/>
          </w:tcPr>
          <w:p w14:paraId="7DF2A763"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0.908</w:t>
            </w:r>
          </w:p>
        </w:tc>
      </w:tr>
      <w:tr w:rsidR="00147631" w:rsidRPr="00147631" w14:paraId="264885B5" w14:textId="77777777" w:rsidTr="00147631">
        <w:trPr>
          <w:trHeight w:val="320"/>
        </w:trPr>
        <w:tc>
          <w:tcPr>
            <w:tcW w:w="1300" w:type="dxa"/>
          </w:tcPr>
          <w:p w14:paraId="3903321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4AA5603D"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8</w:t>
            </w:r>
          </w:p>
        </w:tc>
        <w:tc>
          <w:tcPr>
            <w:tcW w:w="1300" w:type="dxa"/>
          </w:tcPr>
          <w:p w14:paraId="4569F3B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0CB8122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0.978</w:t>
            </w:r>
          </w:p>
        </w:tc>
        <w:tc>
          <w:tcPr>
            <w:tcW w:w="1345" w:type="dxa"/>
          </w:tcPr>
          <w:p w14:paraId="0C9DCF2B" w14:textId="2E1AF49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0.660</w:t>
            </w:r>
          </w:p>
        </w:tc>
        <w:tc>
          <w:tcPr>
            <w:tcW w:w="1255" w:type="dxa"/>
          </w:tcPr>
          <w:p w14:paraId="1D216C68" w14:textId="7D3E33F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0.868</w:t>
            </w:r>
          </w:p>
        </w:tc>
      </w:tr>
      <w:tr w:rsidR="00147631" w:rsidRPr="00147631" w14:paraId="5460875C" w14:textId="77777777" w:rsidTr="00147631">
        <w:trPr>
          <w:trHeight w:val="320"/>
        </w:trPr>
        <w:tc>
          <w:tcPr>
            <w:tcW w:w="1300" w:type="dxa"/>
          </w:tcPr>
          <w:p w14:paraId="473E45DF"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3B0B630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8</w:t>
            </w:r>
          </w:p>
        </w:tc>
        <w:tc>
          <w:tcPr>
            <w:tcW w:w="1300" w:type="dxa"/>
          </w:tcPr>
          <w:p w14:paraId="3EE3471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302BB3CC" w14:textId="6445531D"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0.963</w:t>
            </w:r>
          </w:p>
        </w:tc>
        <w:tc>
          <w:tcPr>
            <w:tcW w:w="1345" w:type="dxa"/>
          </w:tcPr>
          <w:p w14:paraId="179D5C8C" w14:textId="776D9BB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0.697</w:t>
            </w:r>
          </w:p>
        </w:tc>
        <w:tc>
          <w:tcPr>
            <w:tcW w:w="1255" w:type="dxa"/>
          </w:tcPr>
          <w:p w14:paraId="0AF42C9F" w14:textId="461022D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0.924</w:t>
            </w:r>
          </w:p>
        </w:tc>
      </w:tr>
      <w:tr w:rsidR="00147631" w:rsidRPr="00147631" w14:paraId="12390230" w14:textId="77777777" w:rsidTr="00147631">
        <w:trPr>
          <w:trHeight w:val="320"/>
        </w:trPr>
        <w:tc>
          <w:tcPr>
            <w:tcW w:w="1300" w:type="dxa"/>
          </w:tcPr>
          <w:p w14:paraId="1635A5B9"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232360C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11</w:t>
            </w:r>
          </w:p>
        </w:tc>
        <w:tc>
          <w:tcPr>
            <w:tcW w:w="1300" w:type="dxa"/>
          </w:tcPr>
          <w:p w14:paraId="1F43AEF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029B43CC" w14:textId="5292633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0.970</w:t>
            </w:r>
          </w:p>
        </w:tc>
        <w:tc>
          <w:tcPr>
            <w:tcW w:w="1345" w:type="dxa"/>
          </w:tcPr>
          <w:p w14:paraId="1984A056" w14:textId="6685E40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0.632</w:t>
            </w:r>
          </w:p>
        </w:tc>
        <w:tc>
          <w:tcPr>
            <w:tcW w:w="1255" w:type="dxa"/>
          </w:tcPr>
          <w:p w14:paraId="1007B1B4" w14:textId="2544045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0.873</w:t>
            </w:r>
          </w:p>
        </w:tc>
      </w:tr>
      <w:tr w:rsidR="00147631" w:rsidRPr="00147631" w14:paraId="5310FCDD" w14:textId="77777777" w:rsidTr="00147631">
        <w:trPr>
          <w:trHeight w:val="320"/>
        </w:trPr>
        <w:tc>
          <w:tcPr>
            <w:tcW w:w="1300" w:type="dxa"/>
          </w:tcPr>
          <w:p w14:paraId="30159CF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48338C0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11</w:t>
            </w:r>
          </w:p>
        </w:tc>
        <w:tc>
          <w:tcPr>
            <w:tcW w:w="1300" w:type="dxa"/>
          </w:tcPr>
          <w:p w14:paraId="7C90537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47DE00E6" w14:textId="2309050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0.980</w:t>
            </w:r>
          </w:p>
        </w:tc>
        <w:tc>
          <w:tcPr>
            <w:tcW w:w="1345" w:type="dxa"/>
          </w:tcPr>
          <w:p w14:paraId="2AD5524B" w14:textId="5CBE3C4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0.759</w:t>
            </w:r>
          </w:p>
        </w:tc>
        <w:tc>
          <w:tcPr>
            <w:tcW w:w="1255" w:type="dxa"/>
          </w:tcPr>
          <w:p w14:paraId="54C2DFCF" w14:textId="4B5708A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0.960</w:t>
            </w:r>
          </w:p>
        </w:tc>
      </w:tr>
      <w:tr w:rsidR="00147631" w:rsidRPr="00147631" w14:paraId="76FFA0B2" w14:textId="77777777" w:rsidTr="00147631">
        <w:trPr>
          <w:trHeight w:val="320"/>
        </w:trPr>
        <w:tc>
          <w:tcPr>
            <w:tcW w:w="1300" w:type="dxa"/>
          </w:tcPr>
          <w:p w14:paraId="4DC17D0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12E57D9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21</w:t>
            </w:r>
          </w:p>
        </w:tc>
        <w:tc>
          <w:tcPr>
            <w:tcW w:w="1300" w:type="dxa"/>
          </w:tcPr>
          <w:p w14:paraId="090F9E6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373C0CF7" w14:textId="740F6F9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0.98</w:t>
            </w:r>
            <w:r>
              <w:rPr>
                <w:rFonts w:ascii="Times" w:eastAsia="DengXian" w:hAnsi="Times" w:cs="DengXian"/>
                <w:color w:val="000000"/>
                <w:kern w:val="0"/>
                <w:sz w:val="24"/>
                <w:szCs w:val="24"/>
              </w:rPr>
              <w:t>5</w:t>
            </w:r>
          </w:p>
        </w:tc>
        <w:tc>
          <w:tcPr>
            <w:tcW w:w="1345" w:type="dxa"/>
          </w:tcPr>
          <w:p w14:paraId="15CA20C5" w14:textId="6072800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0.663</w:t>
            </w:r>
          </w:p>
        </w:tc>
        <w:tc>
          <w:tcPr>
            <w:tcW w:w="1255" w:type="dxa"/>
          </w:tcPr>
          <w:p w14:paraId="0657F286" w14:textId="7348246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0.913</w:t>
            </w:r>
          </w:p>
        </w:tc>
      </w:tr>
      <w:tr w:rsidR="00147631" w:rsidRPr="00147631" w14:paraId="78060282" w14:textId="77777777" w:rsidTr="00147631">
        <w:trPr>
          <w:trHeight w:val="349"/>
        </w:trPr>
        <w:tc>
          <w:tcPr>
            <w:tcW w:w="1300" w:type="dxa"/>
          </w:tcPr>
          <w:p w14:paraId="47C4B85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60E095D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21</w:t>
            </w:r>
          </w:p>
        </w:tc>
        <w:tc>
          <w:tcPr>
            <w:tcW w:w="1300" w:type="dxa"/>
          </w:tcPr>
          <w:p w14:paraId="22E0D70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26A53E45" w14:textId="428B9F35"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w:t>
            </w:r>
            <w:r>
              <w:rPr>
                <w:rFonts w:ascii="Times" w:eastAsia="DengXian" w:hAnsi="Times" w:cs="DengXian"/>
                <w:color w:val="000000"/>
                <w:kern w:val="0"/>
                <w:sz w:val="24"/>
                <w:szCs w:val="24"/>
              </w:rPr>
              <w:t>70</w:t>
            </w:r>
          </w:p>
        </w:tc>
        <w:tc>
          <w:tcPr>
            <w:tcW w:w="1345" w:type="dxa"/>
          </w:tcPr>
          <w:p w14:paraId="2C52AF0A" w14:textId="4F22EC2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0.734</w:t>
            </w:r>
          </w:p>
        </w:tc>
        <w:tc>
          <w:tcPr>
            <w:tcW w:w="1255" w:type="dxa"/>
          </w:tcPr>
          <w:p w14:paraId="7B11E187" w14:textId="5ECF375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0.939</w:t>
            </w:r>
          </w:p>
        </w:tc>
      </w:tr>
      <w:tr w:rsidR="00147631" w:rsidRPr="00147631" w14:paraId="3AEB695A" w14:textId="77777777" w:rsidTr="00147631">
        <w:trPr>
          <w:trHeight w:val="320"/>
        </w:trPr>
        <w:tc>
          <w:tcPr>
            <w:tcW w:w="1300" w:type="dxa"/>
          </w:tcPr>
          <w:p w14:paraId="199B28D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707AA46F"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29</w:t>
            </w:r>
          </w:p>
        </w:tc>
        <w:tc>
          <w:tcPr>
            <w:tcW w:w="1300" w:type="dxa"/>
          </w:tcPr>
          <w:p w14:paraId="2C03187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0DCEFEBA" w14:textId="7D3E9AD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0.983</w:t>
            </w:r>
          </w:p>
        </w:tc>
        <w:tc>
          <w:tcPr>
            <w:tcW w:w="1345" w:type="dxa"/>
          </w:tcPr>
          <w:p w14:paraId="590EE974" w14:textId="39CAC7C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0.616</w:t>
            </w:r>
          </w:p>
        </w:tc>
        <w:tc>
          <w:tcPr>
            <w:tcW w:w="1255" w:type="dxa"/>
          </w:tcPr>
          <w:p w14:paraId="2C1EF6B6" w14:textId="1F1A29E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0.888</w:t>
            </w:r>
          </w:p>
        </w:tc>
      </w:tr>
      <w:tr w:rsidR="00147631" w:rsidRPr="00147631" w14:paraId="7E0B0A62" w14:textId="77777777" w:rsidTr="00147631">
        <w:trPr>
          <w:trHeight w:val="320"/>
        </w:trPr>
        <w:tc>
          <w:tcPr>
            <w:tcW w:w="1300" w:type="dxa"/>
          </w:tcPr>
          <w:p w14:paraId="7435753D"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41DF934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29</w:t>
            </w:r>
          </w:p>
        </w:tc>
        <w:tc>
          <w:tcPr>
            <w:tcW w:w="1300" w:type="dxa"/>
          </w:tcPr>
          <w:p w14:paraId="3922F1C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0CA21BFD" w14:textId="65C69F04"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0.972</w:t>
            </w:r>
          </w:p>
        </w:tc>
        <w:tc>
          <w:tcPr>
            <w:tcW w:w="1345" w:type="dxa"/>
          </w:tcPr>
          <w:p w14:paraId="42187155" w14:textId="335F1AB9"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0.767</w:t>
            </w:r>
          </w:p>
        </w:tc>
        <w:tc>
          <w:tcPr>
            <w:tcW w:w="1255" w:type="dxa"/>
          </w:tcPr>
          <w:p w14:paraId="3EC09B1A" w14:textId="495DE8A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0.945</w:t>
            </w:r>
          </w:p>
        </w:tc>
      </w:tr>
      <w:tr w:rsidR="00147631" w:rsidRPr="00147631" w14:paraId="2FA4B019" w14:textId="77777777" w:rsidTr="00147631">
        <w:trPr>
          <w:trHeight w:val="320"/>
        </w:trPr>
        <w:tc>
          <w:tcPr>
            <w:tcW w:w="1300" w:type="dxa"/>
          </w:tcPr>
          <w:p w14:paraId="089A5EE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2538270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78</w:t>
            </w:r>
          </w:p>
        </w:tc>
        <w:tc>
          <w:tcPr>
            <w:tcW w:w="1300" w:type="dxa"/>
          </w:tcPr>
          <w:p w14:paraId="763E003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439B6BE4" w14:textId="0FCF4654"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0.982</w:t>
            </w:r>
          </w:p>
        </w:tc>
        <w:tc>
          <w:tcPr>
            <w:tcW w:w="1345" w:type="dxa"/>
          </w:tcPr>
          <w:p w14:paraId="3C86D3EF" w14:textId="6291079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0.586</w:t>
            </w:r>
          </w:p>
        </w:tc>
        <w:tc>
          <w:tcPr>
            <w:tcW w:w="1255" w:type="dxa"/>
          </w:tcPr>
          <w:p w14:paraId="1B7D43F4" w14:textId="79E882F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0.884</w:t>
            </w:r>
          </w:p>
        </w:tc>
      </w:tr>
      <w:tr w:rsidR="00147631" w:rsidRPr="00147631" w14:paraId="04744B57" w14:textId="77777777" w:rsidTr="00147631">
        <w:trPr>
          <w:trHeight w:val="320"/>
        </w:trPr>
        <w:tc>
          <w:tcPr>
            <w:tcW w:w="1300" w:type="dxa"/>
          </w:tcPr>
          <w:p w14:paraId="5C047B5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RF</w:t>
            </w:r>
          </w:p>
        </w:tc>
        <w:tc>
          <w:tcPr>
            <w:tcW w:w="1300" w:type="dxa"/>
          </w:tcPr>
          <w:p w14:paraId="32FD4ED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78</w:t>
            </w:r>
          </w:p>
        </w:tc>
        <w:tc>
          <w:tcPr>
            <w:tcW w:w="1300" w:type="dxa"/>
          </w:tcPr>
          <w:p w14:paraId="3AC56BF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42CB9382" w14:textId="0D3FEE76"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0.961</w:t>
            </w:r>
          </w:p>
        </w:tc>
        <w:tc>
          <w:tcPr>
            <w:tcW w:w="1345" w:type="dxa"/>
          </w:tcPr>
          <w:p w14:paraId="16E6C596" w14:textId="70DD2AA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0.824</w:t>
            </w:r>
          </w:p>
        </w:tc>
        <w:tc>
          <w:tcPr>
            <w:tcW w:w="1255" w:type="dxa"/>
          </w:tcPr>
          <w:p w14:paraId="2E36B96D" w14:textId="18034AA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0.921</w:t>
            </w:r>
          </w:p>
        </w:tc>
      </w:tr>
      <w:tr w:rsidR="00147631" w:rsidRPr="00147631" w14:paraId="1E396018" w14:textId="77777777" w:rsidTr="00147631">
        <w:trPr>
          <w:trHeight w:val="320"/>
        </w:trPr>
        <w:tc>
          <w:tcPr>
            <w:tcW w:w="1300" w:type="dxa"/>
          </w:tcPr>
          <w:p w14:paraId="7C7AF9A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14C9877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w:t>
            </w:r>
          </w:p>
        </w:tc>
        <w:tc>
          <w:tcPr>
            <w:tcW w:w="1300" w:type="dxa"/>
          </w:tcPr>
          <w:p w14:paraId="125DBE0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314F4944" w14:textId="23863A6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0.96</w:t>
            </w:r>
            <w:r>
              <w:rPr>
                <w:rFonts w:ascii="Times" w:eastAsia="DengXian" w:hAnsi="Times" w:cs="DengXian"/>
                <w:color w:val="000000"/>
                <w:kern w:val="0"/>
                <w:sz w:val="24"/>
                <w:szCs w:val="24"/>
              </w:rPr>
              <w:t>3</w:t>
            </w:r>
          </w:p>
        </w:tc>
        <w:tc>
          <w:tcPr>
            <w:tcW w:w="1345" w:type="dxa"/>
          </w:tcPr>
          <w:p w14:paraId="49BA76D1" w14:textId="37FA5BCE"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0.2</w:t>
            </w:r>
            <w:r>
              <w:rPr>
                <w:rFonts w:ascii="Times" w:eastAsia="DengXian" w:hAnsi="Times" w:cs="DengXian"/>
                <w:color w:val="000000"/>
                <w:kern w:val="0"/>
                <w:sz w:val="24"/>
                <w:szCs w:val="24"/>
              </w:rPr>
              <w:t>40</w:t>
            </w:r>
          </w:p>
        </w:tc>
        <w:tc>
          <w:tcPr>
            <w:tcW w:w="1255" w:type="dxa"/>
          </w:tcPr>
          <w:p w14:paraId="116D03D9" w14:textId="13562DF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0.855</w:t>
            </w:r>
          </w:p>
        </w:tc>
      </w:tr>
      <w:tr w:rsidR="00147631" w:rsidRPr="00147631" w14:paraId="00545EAA" w14:textId="77777777" w:rsidTr="00147631">
        <w:trPr>
          <w:trHeight w:val="320"/>
        </w:trPr>
        <w:tc>
          <w:tcPr>
            <w:tcW w:w="1300" w:type="dxa"/>
          </w:tcPr>
          <w:p w14:paraId="1A283E6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14EECC6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w:t>
            </w:r>
          </w:p>
        </w:tc>
        <w:tc>
          <w:tcPr>
            <w:tcW w:w="1300" w:type="dxa"/>
          </w:tcPr>
          <w:p w14:paraId="2824AD9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222349DA" w14:textId="6F7BE69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0.859</w:t>
            </w:r>
          </w:p>
        </w:tc>
        <w:tc>
          <w:tcPr>
            <w:tcW w:w="1345" w:type="dxa"/>
          </w:tcPr>
          <w:p w14:paraId="3ED4F02F"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0.209</w:t>
            </w:r>
          </w:p>
        </w:tc>
        <w:tc>
          <w:tcPr>
            <w:tcW w:w="1255" w:type="dxa"/>
          </w:tcPr>
          <w:p w14:paraId="0A0F199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0.719</w:t>
            </w:r>
          </w:p>
        </w:tc>
      </w:tr>
      <w:tr w:rsidR="00147631" w:rsidRPr="00147631" w14:paraId="75AA69C5" w14:textId="77777777" w:rsidTr="00147631">
        <w:trPr>
          <w:trHeight w:val="320"/>
        </w:trPr>
        <w:tc>
          <w:tcPr>
            <w:tcW w:w="1300" w:type="dxa"/>
          </w:tcPr>
          <w:p w14:paraId="3FC05FD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5228E0B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3</w:t>
            </w:r>
          </w:p>
        </w:tc>
        <w:tc>
          <w:tcPr>
            <w:tcW w:w="1300" w:type="dxa"/>
          </w:tcPr>
          <w:p w14:paraId="0542BF0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6CA64501" w14:textId="07E64A7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w:t>
            </w:r>
            <w:r>
              <w:rPr>
                <w:rFonts w:ascii="Times" w:eastAsia="DengXian" w:hAnsi="Times" w:cs="DengXian"/>
                <w:color w:val="000000"/>
                <w:kern w:val="0"/>
                <w:sz w:val="24"/>
                <w:szCs w:val="24"/>
              </w:rPr>
              <w:t>1</w:t>
            </w:r>
          </w:p>
        </w:tc>
        <w:tc>
          <w:tcPr>
            <w:tcW w:w="1345" w:type="dxa"/>
          </w:tcPr>
          <w:p w14:paraId="41B227AE" w14:textId="23589DB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0.570</w:t>
            </w:r>
          </w:p>
        </w:tc>
        <w:tc>
          <w:tcPr>
            <w:tcW w:w="1255" w:type="dxa"/>
          </w:tcPr>
          <w:p w14:paraId="6AA922D6" w14:textId="631947A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0.94</w:t>
            </w:r>
            <w:r>
              <w:rPr>
                <w:rFonts w:ascii="Times" w:eastAsia="DengXian" w:hAnsi="Times" w:cs="DengXian"/>
                <w:color w:val="000000"/>
                <w:kern w:val="0"/>
                <w:sz w:val="24"/>
                <w:szCs w:val="24"/>
              </w:rPr>
              <w:t>0</w:t>
            </w:r>
          </w:p>
        </w:tc>
      </w:tr>
      <w:tr w:rsidR="00147631" w:rsidRPr="00147631" w14:paraId="1ADA6265" w14:textId="77777777" w:rsidTr="00147631">
        <w:trPr>
          <w:trHeight w:val="320"/>
        </w:trPr>
        <w:tc>
          <w:tcPr>
            <w:tcW w:w="1300" w:type="dxa"/>
          </w:tcPr>
          <w:p w14:paraId="25A8985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4FE8F920"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3</w:t>
            </w:r>
          </w:p>
        </w:tc>
        <w:tc>
          <w:tcPr>
            <w:tcW w:w="1300" w:type="dxa"/>
          </w:tcPr>
          <w:p w14:paraId="37AA315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1732D17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0.925</w:t>
            </w:r>
          </w:p>
        </w:tc>
        <w:tc>
          <w:tcPr>
            <w:tcW w:w="1345" w:type="dxa"/>
          </w:tcPr>
          <w:p w14:paraId="139A57F6" w14:textId="24666A59"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0.451</w:t>
            </w:r>
          </w:p>
        </w:tc>
        <w:tc>
          <w:tcPr>
            <w:tcW w:w="1255" w:type="dxa"/>
          </w:tcPr>
          <w:p w14:paraId="232D45C5" w14:textId="64EFEB0D"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0.849</w:t>
            </w:r>
          </w:p>
        </w:tc>
      </w:tr>
      <w:tr w:rsidR="00147631" w:rsidRPr="00147631" w14:paraId="7E182D50" w14:textId="77777777" w:rsidTr="00147631">
        <w:trPr>
          <w:trHeight w:val="320"/>
        </w:trPr>
        <w:tc>
          <w:tcPr>
            <w:tcW w:w="1300" w:type="dxa"/>
          </w:tcPr>
          <w:p w14:paraId="46FD8FA3"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087C3CF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5</w:t>
            </w:r>
          </w:p>
        </w:tc>
        <w:tc>
          <w:tcPr>
            <w:tcW w:w="1300" w:type="dxa"/>
          </w:tcPr>
          <w:p w14:paraId="213C17B7"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1966999B" w14:textId="28C40CD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0.993</w:t>
            </w:r>
          </w:p>
        </w:tc>
        <w:tc>
          <w:tcPr>
            <w:tcW w:w="1345" w:type="dxa"/>
          </w:tcPr>
          <w:p w14:paraId="101F85C9" w14:textId="1D1D16C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0.627</w:t>
            </w:r>
          </w:p>
        </w:tc>
        <w:tc>
          <w:tcPr>
            <w:tcW w:w="1255" w:type="dxa"/>
          </w:tcPr>
          <w:p w14:paraId="245C258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0.956</w:t>
            </w:r>
          </w:p>
        </w:tc>
      </w:tr>
      <w:tr w:rsidR="00147631" w:rsidRPr="00147631" w14:paraId="0E259301" w14:textId="77777777" w:rsidTr="00147631">
        <w:trPr>
          <w:trHeight w:val="320"/>
        </w:trPr>
        <w:tc>
          <w:tcPr>
            <w:tcW w:w="1300" w:type="dxa"/>
          </w:tcPr>
          <w:p w14:paraId="008F59A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166E9A8F"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5</w:t>
            </w:r>
          </w:p>
        </w:tc>
        <w:tc>
          <w:tcPr>
            <w:tcW w:w="1300" w:type="dxa"/>
          </w:tcPr>
          <w:p w14:paraId="2C2C1959"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32D52F8E" w14:textId="6E4D1161"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0.934</w:t>
            </w:r>
          </w:p>
        </w:tc>
        <w:tc>
          <w:tcPr>
            <w:tcW w:w="1345" w:type="dxa"/>
          </w:tcPr>
          <w:p w14:paraId="378E2FF8" w14:textId="7FFF000B"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0.52</w:t>
            </w:r>
            <w:r>
              <w:rPr>
                <w:rFonts w:ascii="Times" w:eastAsia="DengXian" w:hAnsi="Times" w:cs="DengXian"/>
                <w:color w:val="000000"/>
                <w:kern w:val="0"/>
                <w:sz w:val="24"/>
                <w:szCs w:val="24"/>
              </w:rPr>
              <w:t>0</w:t>
            </w:r>
          </w:p>
        </w:tc>
        <w:tc>
          <w:tcPr>
            <w:tcW w:w="1255" w:type="dxa"/>
          </w:tcPr>
          <w:p w14:paraId="64D302F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0.867</w:t>
            </w:r>
          </w:p>
        </w:tc>
      </w:tr>
      <w:tr w:rsidR="00147631" w:rsidRPr="00147631" w14:paraId="419C49DB" w14:textId="77777777" w:rsidTr="00147631">
        <w:trPr>
          <w:trHeight w:val="320"/>
        </w:trPr>
        <w:tc>
          <w:tcPr>
            <w:tcW w:w="1300" w:type="dxa"/>
          </w:tcPr>
          <w:p w14:paraId="52853599"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5B661D2D"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8</w:t>
            </w:r>
          </w:p>
        </w:tc>
        <w:tc>
          <w:tcPr>
            <w:tcW w:w="1300" w:type="dxa"/>
          </w:tcPr>
          <w:p w14:paraId="777A251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23ED7963"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0.998</w:t>
            </w:r>
          </w:p>
        </w:tc>
        <w:tc>
          <w:tcPr>
            <w:tcW w:w="1345" w:type="dxa"/>
          </w:tcPr>
          <w:p w14:paraId="68568E06" w14:textId="5B2B47C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0.646</w:t>
            </w:r>
          </w:p>
        </w:tc>
        <w:tc>
          <w:tcPr>
            <w:tcW w:w="1255" w:type="dxa"/>
          </w:tcPr>
          <w:p w14:paraId="5B936BD2" w14:textId="686DDE0D"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0.962</w:t>
            </w:r>
          </w:p>
        </w:tc>
      </w:tr>
      <w:tr w:rsidR="00147631" w:rsidRPr="00147631" w14:paraId="78E4B6A0" w14:textId="77777777" w:rsidTr="00147631">
        <w:trPr>
          <w:trHeight w:val="320"/>
        </w:trPr>
        <w:tc>
          <w:tcPr>
            <w:tcW w:w="1300" w:type="dxa"/>
          </w:tcPr>
          <w:p w14:paraId="23CA25F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1D1FFCB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8</w:t>
            </w:r>
          </w:p>
        </w:tc>
        <w:tc>
          <w:tcPr>
            <w:tcW w:w="1300" w:type="dxa"/>
          </w:tcPr>
          <w:p w14:paraId="6F2E5C2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60925168" w14:textId="3889C9F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0.927</w:t>
            </w:r>
          </w:p>
        </w:tc>
        <w:tc>
          <w:tcPr>
            <w:tcW w:w="1345" w:type="dxa"/>
          </w:tcPr>
          <w:p w14:paraId="6849EBC1"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0.539</w:t>
            </w:r>
          </w:p>
        </w:tc>
        <w:tc>
          <w:tcPr>
            <w:tcW w:w="1255" w:type="dxa"/>
          </w:tcPr>
          <w:p w14:paraId="76E6374F" w14:textId="331FDCFE"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0.855</w:t>
            </w:r>
          </w:p>
        </w:tc>
      </w:tr>
      <w:tr w:rsidR="00147631" w:rsidRPr="00147631" w14:paraId="1474C406" w14:textId="77777777" w:rsidTr="00147631">
        <w:trPr>
          <w:trHeight w:val="320"/>
        </w:trPr>
        <w:tc>
          <w:tcPr>
            <w:tcW w:w="1300" w:type="dxa"/>
          </w:tcPr>
          <w:p w14:paraId="793F0BB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02B235FE"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11</w:t>
            </w:r>
          </w:p>
        </w:tc>
        <w:tc>
          <w:tcPr>
            <w:tcW w:w="1300" w:type="dxa"/>
          </w:tcPr>
          <w:p w14:paraId="09CE0D2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40DAFCF1" w14:textId="050CD22C"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0.996</w:t>
            </w:r>
          </w:p>
        </w:tc>
        <w:tc>
          <w:tcPr>
            <w:tcW w:w="1345" w:type="dxa"/>
          </w:tcPr>
          <w:p w14:paraId="2C267260" w14:textId="3C8F0AB5"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0.688</w:t>
            </w:r>
          </w:p>
        </w:tc>
        <w:tc>
          <w:tcPr>
            <w:tcW w:w="1255" w:type="dxa"/>
          </w:tcPr>
          <w:p w14:paraId="59FE8658" w14:textId="58FFBFB9"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0.980</w:t>
            </w:r>
          </w:p>
        </w:tc>
      </w:tr>
      <w:tr w:rsidR="00147631" w:rsidRPr="00147631" w14:paraId="69038D0D" w14:textId="77777777" w:rsidTr="00147631">
        <w:trPr>
          <w:trHeight w:val="320"/>
        </w:trPr>
        <w:tc>
          <w:tcPr>
            <w:tcW w:w="1300" w:type="dxa"/>
          </w:tcPr>
          <w:p w14:paraId="5E90DCC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76731D94"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11</w:t>
            </w:r>
          </w:p>
        </w:tc>
        <w:tc>
          <w:tcPr>
            <w:tcW w:w="1300" w:type="dxa"/>
          </w:tcPr>
          <w:p w14:paraId="39429BB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4B5BC8EA" w14:textId="25685BD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0.940</w:t>
            </w:r>
          </w:p>
        </w:tc>
        <w:tc>
          <w:tcPr>
            <w:tcW w:w="1345" w:type="dxa"/>
          </w:tcPr>
          <w:p w14:paraId="1B379D44" w14:textId="02FCB72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0.544</w:t>
            </w:r>
          </w:p>
        </w:tc>
        <w:tc>
          <w:tcPr>
            <w:tcW w:w="1255" w:type="dxa"/>
          </w:tcPr>
          <w:p w14:paraId="3F98EE87" w14:textId="1C293F14"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0.881</w:t>
            </w:r>
          </w:p>
        </w:tc>
      </w:tr>
      <w:tr w:rsidR="00147631" w:rsidRPr="00147631" w14:paraId="362936EB" w14:textId="77777777" w:rsidTr="00147631">
        <w:trPr>
          <w:trHeight w:val="320"/>
        </w:trPr>
        <w:tc>
          <w:tcPr>
            <w:tcW w:w="1300" w:type="dxa"/>
          </w:tcPr>
          <w:p w14:paraId="48472E0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6DBD712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21</w:t>
            </w:r>
          </w:p>
        </w:tc>
        <w:tc>
          <w:tcPr>
            <w:tcW w:w="1300" w:type="dxa"/>
          </w:tcPr>
          <w:p w14:paraId="17AA97E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069204FC" w14:textId="7EC3C11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w:t>
            </w:r>
            <w:r>
              <w:rPr>
                <w:rFonts w:ascii="Times" w:eastAsia="DengXian" w:hAnsi="Times" w:cs="DengXian"/>
                <w:color w:val="000000"/>
                <w:kern w:val="0"/>
                <w:sz w:val="24"/>
                <w:szCs w:val="24"/>
              </w:rPr>
              <w:t>7</w:t>
            </w:r>
          </w:p>
        </w:tc>
        <w:tc>
          <w:tcPr>
            <w:tcW w:w="1345" w:type="dxa"/>
          </w:tcPr>
          <w:p w14:paraId="2AD5F464" w14:textId="29DC0DA5"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0.713</w:t>
            </w:r>
          </w:p>
        </w:tc>
        <w:tc>
          <w:tcPr>
            <w:tcW w:w="1255" w:type="dxa"/>
          </w:tcPr>
          <w:p w14:paraId="6D0D66AF" w14:textId="38FBC5B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0.978</w:t>
            </w:r>
          </w:p>
        </w:tc>
      </w:tr>
      <w:tr w:rsidR="00147631" w:rsidRPr="00147631" w14:paraId="485BFE57" w14:textId="77777777" w:rsidTr="00147631">
        <w:trPr>
          <w:trHeight w:val="320"/>
        </w:trPr>
        <w:tc>
          <w:tcPr>
            <w:tcW w:w="1300" w:type="dxa"/>
          </w:tcPr>
          <w:p w14:paraId="662CAC3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5AD7817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21</w:t>
            </w:r>
          </w:p>
        </w:tc>
        <w:tc>
          <w:tcPr>
            <w:tcW w:w="1300" w:type="dxa"/>
          </w:tcPr>
          <w:p w14:paraId="188E70A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2B844F8C" w14:textId="36D3047E"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0.943</w:t>
            </w:r>
          </w:p>
        </w:tc>
        <w:tc>
          <w:tcPr>
            <w:tcW w:w="1345" w:type="dxa"/>
          </w:tcPr>
          <w:p w14:paraId="0DEC6D07" w14:textId="1261421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0.559</w:t>
            </w:r>
          </w:p>
        </w:tc>
        <w:tc>
          <w:tcPr>
            <w:tcW w:w="1255" w:type="dxa"/>
          </w:tcPr>
          <w:p w14:paraId="421F5DBD" w14:textId="487A4920"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0.887</w:t>
            </w:r>
          </w:p>
        </w:tc>
      </w:tr>
      <w:tr w:rsidR="00147631" w:rsidRPr="00147631" w14:paraId="71BDEFB8" w14:textId="77777777" w:rsidTr="00147631">
        <w:trPr>
          <w:trHeight w:val="320"/>
        </w:trPr>
        <w:tc>
          <w:tcPr>
            <w:tcW w:w="1300" w:type="dxa"/>
          </w:tcPr>
          <w:p w14:paraId="0C3931E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093C9D7A"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29</w:t>
            </w:r>
          </w:p>
        </w:tc>
        <w:tc>
          <w:tcPr>
            <w:tcW w:w="1300" w:type="dxa"/>
          </w:tcPr>
          <w:p w14:paraId="7571FF0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315181BE" w14:textId="7B2101F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w:t>
            </w:r>
            <w:r>
              <w:rPr>
                <w:rFonts w:ascii="Times" w:eastAsia="DengXian" w:hAnsi="Times" w:cs="DengXian"/>
                <w:color w:val="000000"/>
                <w:kern w:val="0"/>
                <w:sz w:val="24"/>
                <w:szCs w:val="24"/>
              </w:rPr>
              <w:t>7</w:t>
            </w:r>
          </w:p>
        </w:tc>
        <w:tc>
          <w:tcPr>
            <w:tcW w:w="1345" w:type="dxa"/>
          </w:tcPr>
          <w:p w14:paraId="1EEB138B" w14:textId="29F0321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0.693</w:t>
            </w:r>
          </w:p>
        </w:tc>
        <w:tc>
          <w:tcPr>
            <w:tcW w:w="1255" w:type="dxa"/>
          </w:tcPr>
          <w:p w14:paraId="3B5973D8" w14:textId="55A6D38A"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0.983</w:t>
            </w:r>
          </w:p>
        </w:tc>
      </w:tr>
      <w:tr w:rsidR="00147631" w:rsidRPr="00147631" w14:paraId="2125EF96" w14:textId="77777777" w:rsidTr="00147631">
        <w:trPr>
          <w:trHeight w:val="320"/>
        </w:trPr>
        <w:tc>
          <w:tcPr>
            <w:tcW w:w="1300" w:type="dxa"/>
          </w:tcPr>
          <w:p w14:paraId="1EA2664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573A4BCB"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29</w:t>
            </w:r>
          </w:p>
        </w:tc>
        <w:tc>
          <w:tcPr>
            <w:tcW w:w="1300" w:type="dxa"/>
          </w:tcPr>
          <w:p w14:paraId="727A85B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61685E39" w14:textId="3C54B2F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0.945</w:t>
            </w:r>
          </w:p>
        </w:tc>
        <w:tc>
          <w:tcPr>
            <w:tcW w:w="1345" w:type="dxa"/>
          </w:tcPr>
          <w:p w14:paraId="7BF39914" w14:textId="4C24DA4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0.558</w:t>
            </w:r>
          </w:p>
        </w:tc>
        <w:tc>
          <w:tcPr>
            <w:tcW w:w="1255" w:type="dxa"/>
          </w:tcPr>
          <w:p w14:paraId="4B449571" w14:textId="682EDE8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0.890</w:t>
            </w:r>
          </w:p>
        </w:tc>
      </w:tr>
      <w:tr w:rsidR="00147631" w:rsidRPr="00147631" w14:paraId="03E6CF03" w14:textId="77777777" w:rsidTr="00147631">
        <w:trPr>
          <w:trHeight w:val="320"/>
        </w:trPr>
        <w:tc>
          <w:tcPr>
            <w:tcW w:w="1300" w:type="dxa"/>
          </w:tcPr>
          <w:p w14:paraId="476517AC"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0C49F495"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78</w:t>
            </w:r>
          </w:p>
        </w:tc>
        <w:tc>
          <w:tcPr>
            <w:tcW w:w="1300" w:type="dxa"/>
          </w:tcPr>
          <w:p w14:paraId="0C38BC7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proofErr w:type="spellStart"/>
            <w:r w:rsidRPr="00147631">
              <w:rPr>
                <w:rFonts w:ascii="Times" w:eastAsia="DengXian" w:hAnsi="Times" w:cs="DengXian"/>
                <w:color w:val="000000"/>
                <w:kern w:val="0"/>
                <w:sz w:val="24"/>
                <w:szCs w:val="24"/>
              </w:rPr>
              <w:t>aspatial</w:t>
            </w:r>
            <w:proofErr w:type="spellEnd"/>
          </w:p>
        </w:tc>
        <w:tc>
          <w:tcPr>
            <w:tcW w:w="1300" w:type="dxa"/>
          </w:tcPr>
          <w:p w14:paraId="77A2EDE1" w14:textId="0015854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0.99</w:t>
            </w:r>
            <w:r>
              <w:rPr>
                <w:rFonts w:ascii="Times" w:eastAsia="DengXian" w:hAnsi="Times" w:cs="DengXian"/>
                <w:color w:val="000000"/>
                <w:kern w:val="0"/>
                <w:sz w:val="24"/>
                <w:szCs w:val="24"/>
              </w:rPr>
              <w:t>7</w:t>
            </w:r>
          </w:p>
        </w:tc>
        <w:tc>
          <w:tcPr>
            <w:tcW w:w="1345" w:type="dxa"/>
          </w:tcPr>
          <w:p w14:paraId="408CC9F9" w14:textId="1167BF2F"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0.698</w:t>
            </w:r>
          </w:p>
        </w:tc>
        <w:tc>
          <w:tcPr>
            <w:tcW w:w="1255" w:type="dxa"/>
          </w:tcPr>
          <w:p w14:paraId="742D2B66" w14:textId="4970E76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0.985</w:t>
            </w:r>
          </w:p>
        </w:tc>
      </w:tr>
      <w:tr w:rsidR="00147631" w:rsidRPr="00147631" w14:paraId="4714760B" w14:textId="77777777" w:rsidTr="00147631">
        <w:trPr>
          <w:trHeight w:val="320"/>
        </w:trPr>
        <w:tc>
          <w:tcPr>
            <w:tcW w:w="1300" w:type="dxa"/>
          </w:tcPr>
          <w:p w14:paraId="48A04962"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TN</w:t>
            </w:r>
          </w:p>
        </w:tc>
        <w:tc>
          <w:tcPr>
            <w:tcW w:w="1300" w:type="dxa"/>
          </w:tcPr>
          <w:p w14:paraId="482BFD48"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78</w:t>
            </w:r>
          </w:p>
        </w:tc>
        <w:tc>
          <w:tcPr>
            <w:tcW w:w="1300" w:type="dxa"/>
          </w:tcPr>
          <w:p w14:paraId="5AA09456" w14:textId="77777777"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spatial</w:t>
            </w:r>
          </w:p>
        </w:tc>
        <w:tc>
          <w:tcPr>
            <w:tcW w:w="1300" w:type="dxa"/>
          </w:tcPr>
          <w:p w14:paraId="5D6797A2" w14:textId="1DD37438"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sidRPr="00147631">
              <w:rPr>
                <w:rFonts w:ascii="Times" w:eastAsia="DengXian" w:hAnsi="Times" w:cs="DengXian"/>
                <w:color w:val="000000"/>
                <w:kern w:val="0"/>
                <w:sz w:val="24"/>
                <w:szCs w:val="24"/>
              </w:rPr>
              <w:t>0.9</w:t>
            </w:r>
            <w:r>
              <w:rPr>
                <w:rFonts w:ascii="Times" w:eastAsia="DengXian" w:hAnsi="Times" w:cs="DengXian"/>
                <w:color w:val="000000"/>
                <w:kern w:val="0"/>
                <w:sz w:val="24"/>
                <w:szCs w:val="24"/>
              </w:rPr>
              <w:t>40</w:t>
            </w:r>
          </w:p>
        </w:tc>
        <w:tc>
          <w:tcPr>
            <w:tcW w:w="1345" w:type="dxa"/>
          </w:tcPr>
          <w:p w14:paraId="6A310D5F" w14:textId="24CB9AF2"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0.547</w:t>
            </w:r>
          </w:p>
        </w:tc>
        <w:tc>
          <w:tcPr>
            <w:tcW w:w="1255" w:type="dxa"/>
          </w:tcPr>
          <w:p w14:paraId="76DAE873" w14:textId="5E7BCC33" w:rsidR="00147631" w:rsidRPr="00147631" w:rsidRDefault="00147631" w:rsidP="00147631">
            <w:pPr>
              <w:widowControl/>
              <w:autoSpaceDE w:val="0"/>
              <w:autoSpaceDN w:val="0"/>
              <w:adjustRightInd w:val="0"/>
              <w:jc w:val="center"/>
              <w:rPr>
                <w:rFonts w:ascii="Times" w:eastAsia="DengXian" w:hAnsi="Times" w:cs="DengXian"/>
                <w:color w:val="000000"/>
                <w:kern w:val="0"/>
                <w:sz w:val="24"/>
                <w:szCs w:val="24"/>
              </w:rPr>
            </w:pPr>
            <w:r>
              <w:rPr>
                <w:rFonts w:ascii="Times" w:eastAsia="DengXian" w:hAnsi="Times" w:cs="DengXian"/>
                <w:color w:val="000000"/>
                <w:kern w:val="0"/>
                <w:sz w:val="24"/>
                <w:szCs w:val="24"/>
              </w:rPr>
              <w:t>0.879</w:t>
            </w:r>
          </w:p>
        </w:tc>
      </w:tr>
    </w:tbl>
    <w:p w14:paraId="2B2E57E3" w14:textId="77777777" w:rsidR="00147631" w:rsidRPr="00147631" w:rsidRDefault="00147631" w:rsidP="00147631">
      <w:pPr>
        <w:jc w:val="center"/>
        <w:rPr>
          <w:rFonts w:ascii="Times" w:hAnsi="Times" w:cs="Arial"/>
          <w:sz w:val="24"/>
          <w:szCs w:val="24"/>
        </w:rPr>
      </w:pPr>
    </w:p>
    <w:p w14:paraId="2BEE5C88" w14:textId="77777777" w:rsidR="00147631" w:rsidRPr="00147631" w:rsidRDefault="00147631">
      <w:pPr>
        <w:rPr>
          <w:rFonts w:ascii="Times" w:hAnsi="Times" w:cs="Arial"/>
          <w:sz w:val="22"/>
        </w:rPr>
      </w:pPr>
    </w:p>
    <w:p w14:paraId="7260A8AB" w14:textId="77777777" w:rsidR="00147631" w:rsidRPr="00147631" w:rsidRDefault="00147631">
      <w:pPr>
        <w:rPr>
          <w:rFonts w:ascii="Times" w:hAnsi="Times" w:cs="Arial"/>
          <w:sz w:val="22"/>
        </w:rPr>
      </w:pPr>
    </w:p>
    <w:p w14:paraId="01338B1B" w14:textId="77777777" w:rsidR="00147631" w:rsidRPr="00147631" w:rsidRDefault="00147631">
      <w:pPr>
        <w:rPr>
          <w:rFonts w:ascii="Times" w:hAnsi="Times" w:cs="Arial"/>
          <w:sz w:val="22"/>
        </w:rPr>
      </w:pPr>
    </w:p>
    <w:p w14:paraId="316C3C56" w14:textId="77777777" w:rsidR="00147631" w:rsidRDefault="00147631">
      <w:pPr>
        <w:rPr>
          <w:rFonts w:ascii="Times" w:hAnsi="Times"/>
        </w:rPr>
      </w:pPr>
    </w:p>
    <w:p w14:paraId="2288F452" w14:textId="77777777" w:rsidR="00C82A0C" w:rsidRDefault="00C82A0C">
      <w:pPr>
        <w:rPr>
          <w:rFonts w:ascii="Times" w:hAnsi="Times"/>
        </w:rPr>
      </w:pPr>
    </w:p>
    <w:p w14:paraId="7B11A2FC" w14:textId="77777777" w:rsidR="00C82A0C" w:rsidRDefault="00C82A0C">
      <w:pPr>
        <w:rPr>
          <w:rFonts w:ascii="Times" w:hAnsi="Times"/>
        </w:rPr>
      </w:pPr>
    </w:p>
    <w:p w14:paraId="6EA69C66" w14:textId="4A39F258" w:rsidR="00C82A0C" w:rsidRDefault="00EF56AD">
      <w:pPr>
        <w:rPr>
          <w:rFonts w:ascii="Times" w:hAnsi="Times"/>
        </w:rPr>
      </w:pPr>
      <w:r>
        <w:rPr>
          <w:rFonts w:ascii="Times" w:hAnsi="Times"/>
        </w:rPr>
        <w:lastRenderedPageBreak/>
        <w:t>Supplement S5</w:t>
      </w:r>
    </w:p>
    <w:p w14:paraId="548DE7AD" w14:textId="77777777" w:rsidR="00C82A0C" w:rsidRPr="00C82A0C" w:rsidRDefault="00C82A0C" w:rsidP="00C82A0C">
      <w:pPr>
        <w:spacing w:line="360" w:lineRule="auto"/>
        <w:rPr>
          <w:rFonts w:ascii="Times" w:hAnsi="Times" w:cs="Arial"/>
          <w:sz w:val="24"/>
          <w:szCs w:val="24"/>
        </w:rPr>
      </w:pPr>
      <w:r w:rsidRPr="00C82A0C">
        <w:rPr>
          <w:rFonts w:ascii="Times" w:hAnsi="Times" w:cs="Arial"/>
          <w:sz w:val="24"/>
          <w:szCs w:val="24"/>
        </w:rPr>
        <w:t>The model and quantity of predictors used in some reference</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072"/>
        <w:gridCol w:w="1610"/>
      </w:tblGrid>
      <w:tr w:rsidR="00C82A0C" w:rsidRPr="00C82A0C" w14:paraId="2087624A" w14:textId="77777777" w:rsidTr="0096535D">
        <w:trPr>
          <w:trHeight w:val="416"/>
        </w:trPr>
        <w:tc>
          <w:tcPr>
            <w:tcW w:w="2840" w:type="dxa"/>
            <w:tcBorders>
              <w:top w:val="single" w:sz="8" w:space="0" w:color="auto"/>
              <w:bottom w:val="single" w:sz="8" w:space="0" w:color="auto"/>
            </w:tcBorders>
          </w:tcPr>
          <w:p w14:paraId="62FDC8B0"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Reference</w:t>
            </w:r>
          </w:p>
        </w:tc>
        <w:tc>
          <w:tcPr>
            <w:tcW w:w="4072" w:type="dxa"/>
            <w:tcBorders>
              <w:top w:val="single" w:sz="8" w:space="0" w:color="auto"/>
              <w:bottom w:val="single" w:sz="8" w:space="0" w:color="auto"/>
            </w:tcBorders>
          </w:tcPr>
          <w:p w14:paraId="3D08F6E8"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Model</w:t>
            </w:r>
          </w:p>
        </w:tc>
        <w:tc>
          <w:tcPr>
            <w:tcW w:w="1610" w:type="dxa"/>
            <w:tcBorders>
              <w:top w:val="single" w:sz="8" w:space="0" w:color="auto"/>
              <w:bottom w:val="single" w:sz="8" w:space="0" w:color="auto"/>
            </w:tcBorders>
          </w:tcPr>
          <w:p w14:paraId="1BF4FC7F"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predictors</w:t>
            </w:r>
          </w:p>
        </w:tc>
      </w:tr>
      <w:tr w:rsidR="00C82A0C" w:rsidRPr="00C82A0C" w14:paraId="4E61703C" w14:textId="77777777" w:rsidTr="0096535D">
        <w:tc>
          <w:tcPr>
            <w:tcW w:w="2840" w:type="dxa"/>
            <w:tcBorders>
              <w:top w:val="single" w:sz="8" w:space="0" w:color="auto"/>
            </w:tcBorders>
          </w:tcPr>
          <w:p w14:paraId="04D275AC"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Leathwick et al., 1996</w:t>
            </w:r>
          </w:p>
        </w:tc>
        <w:tc>
          <w:tcPr>
            <w:tcW w:w="4072" w:type="dxa"/>
            <w:tcBorders>
              <w:top w:val="single" w:sz="8" w:space="0" w:color="auto"/>
            </w:tcBorders>
          </w:tcPr>
          <w:p w14:paraId="18F8F139"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GAM</w:t>
            </w:r>
          </w:p>
        </w:tc>
        <w:tc>
          <w:tcPr>
            <w:tcW w:w="1610" w:type="dxa"/>
            <w:tcBorders>
              <w:top w:val="single" w:sz="8" w:space="0" w:color="auto"/>
            </w:tcBorders>
          </w:tcPr>
          <w:p w14:paraId="214AD1DB"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7</w:t>
            </w:r>
          </w:p>
        </w:tc>
      </w:tr>
      <w:tr w:rsidR="00C82A0C" w:rsidRPr="00C82A0C" w14:paraId="514FD630" w14:textId="77777777" w:rsidTr="0096535D">
        <w:tc>
          <w:tcPr>
            <w:tcW w:w="2840" w:type="dxa"/>
          </w:tcPr>
          <w:p w14:paraId="0B1B980C"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Manel et al., 1999</w:t>
            </w:r>
          </w:p>
        </w:tc>
        <w:tc>
          <w:tcPr>
            <w:tcW w:w="4072" w:type="dxa"/>
          </w:tcPr>
          <w:p w14:paraId="3CA4CD91"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MDA; LR; ANN</w:t>
            </w:r>
          </w:p>
        </w:tc>
        <w:tc>
          <w:tcPr>
            <w:tcW w:w="1610" w:type="dxa"/>
          </w:tcPr>
          <w:p w14:paraId="196EF8EA" w14:textId="3135E625" w:rsidR="00C82A0C" w:rsidRPr="00C82A0C" w:rsidRDefault="00C82A0C" w:rsidP="0096535D">
            <w:pPr>
              <w:spacing w:line="360" w:lineRule="auto"/>
              <w:rPr>
                <w:rFonts w:ascii="Times" w:hAnsi="Times"/>
                <w:sz w:val="24"/>
                <w:szCs w:val="24"/>
              </w:rPr>
            </w:pPr>
            <w:r w:rsidRPr="00C82A0C">
              <w:rPr>
                <w:rFonts w:ascii="Times" w:hAnsi="Times"/>
                <w:sz w:val="24"/>
                <w:szCs w:val="24"/>
              </w:rPr>
              <w:t>32</w:t>
            </w:r>
          </w:p>
        </w:tc>
      </w:tr>
      <w:tr w:rsidR="00C82A0C" w:rsidRPr="00C82A0C" w14:paraId="64F968CE" w14:textId="77777777" w:rsidTr="0096535D">
        <w:tc>
          <w:tcPr>
            <w:tcW w:w="2840" w:type="dxa"/>
          </w:tcPr>
          <w:p w14:paraId="7ED8DD94"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Peterson, 2001</w:t>
            </w:r>
          </w:p>
        </w:tc>
        <w:tc>
          <w:tcPr>
            <w:tcW w:w="4072" w:type="dxa"/>
          </w:tcPr>
          <w:p w14:paraId="60B9776A"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w:t>
            </w:r>
          </w:p>
        </w:tc>
        <w:tc>
          <w:tcPr>
            <w:tcW w:w="1610" w:type="dxa"/>
          </w:tcPr>
          <w:p w14:paraId="46271911"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8</w:t>
            </w:r>
          </w:p>
        </w:tc>
      </w:tr>
      <w:tr w:rsidR="00C82A0C" w:rsidRPr="00C82A0C" w14:paraId="6853EA5F" w14:textId="77777777" w:rsidTr="0096535D">
        <w:tc>
          <w:tcPr>
            <w:tcW w:w="2840" w:type="dxa"/>
          </w:tcPr>
          <w:p w14:paraId="4F36998D"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Anderson et al., 2002</w:t>
            </w:r>
          </w:p>
        </w:tc>
        <w:tc>
          <w:tcPr>
            <w:tcW w:w="4072" w:type="dxa"/>
          </w:tcPr>
          <w:p w14:paraId="7CAD939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w:t>
            </w:r>
          </w:p>
        </w:tc>
        <w:tc>
          <w:tcPr>
            <w:tcW w:w="1610" w:type="dxa"/>
          </w:tcPr>
          <w:p w14:paraId="2A03A168"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4</w:t>
            </w:r>
          </w:p>
        </w:tc>
      </w:tr>
      <w:tr w:rsidR="00C82A0C" w:rsidRPr="00C82A0C" w14:paraId="15961863" w14:textId="77777777" w:rsidTr="0096535D">
        <w:tc>
          <w:tcPr>
            <w:tcW w:w="2840" w:type="dxa"/>
          </w:tcPr>
          <w:p w14:paraId="7653254F"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Zaniewski et al., 2002</w:t>
            </w:r>
          </w:p>
        </w:tc>
        <w:tc>
          <w:tcPr>
            <w:tcW w:w="4072" w:type="dxa"/>
          </w:tcPr>
          <w:p w14:paraId="6ECB4FFE"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GAM; ENFA</w:t>
            </w:r>
          </w:p>
        </w:tc>
        <w:tc>
          <w:tcPr>
            <w:tcW w:w="1610" w:type="dxa"/>
          </w:tcPr>
          <w:p w14:paraId="08C8ACB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10</w:t>
            </w:r>
          </w:p>
        </w:tc>
      </w:tr>
      <w:tr w:rsidR="00C82A0C" w:rsidRPr="00C82A0C" w14:paraId="52E3E8C3" w14:textId="77777777" w:rsidTr="0096535D">
        <w:tc>
          <w:tcPr>
            <w:tcW w:w="2840" w:type="dxa"/>
          </w:tcPr>
          <w:p w14:paraId="3A323AC6"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Anderson et al., 2003</w:t>
            </w:r>
          </w:p>
        </w:tc>
        <w:tc>
          <w:tcPr>
            <w:tcW w:w="4072" w:type="dxa"/>
          </w:tcPr>
          <w:p w14:paraId="3405893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w:t>
            </w:r>
          </w:p>
        </w:tc>
        <w:tc>
          <w:tcPr>
            <w:tcW w:w="1610" w:type="dxa"/>
          </w:tcPr>
          <w:p w14:paraId="536E8B5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21</w:t>
            </w:r>
          </w:p>
        </w:tc>
      </w:tr>
      <w:tr w:rsidR="00C82A0C" w:rsidRPr="00C82A0C" w14:paraId="5B4E4C85" w14:textId="77777777" w:rsidTr="0096535D">
        <w:tc>
          <w:tcPr>
            <w:tcW w:w="2840" w:type="dxa"/>
          </w:tcPr>
          <w:p w14:paraId="0C65531D"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Thuiller, 2003</w:t>
            </w:r>
          </w:p>
        </w:tc>
        <w:tc>
          <w:tcPr>
            <w:tcW w:w="4072" w:type="dxa"/>
          </w:tcPr>
          <w:p w14:paraId="263243F2"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GLM; GAM; CART; ANN</w:t>
            </w:r>
          </w:p>
        </w:tc>
        <w:tc>
          <w:tcPr>
            <w:tcW w:w="1610" w:type="dxa"/>
          </w:tcPr>
          <w:p w14:paraId="71656E88"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7</w:t>
            </w:r>
          </w:p>
        </w:tc>
      </w:tr>
      <w:tr w:rsidR="00C82A0C" w:rsidRPr="00C82A0C" w14:paraId="405966A6" w14:textId="77777777" w:rsidTr="0096535D">
        <w:tc>
          <w:tcPr>
            <w:tcW w:w="2840" w:type="dxa"/>
          </w:tcPr>
          <w:p w14:paraId="65DA608F"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Engler et al., 2004</w:t>
            </w:r>
          </w:p>
        </w:tc>
        <w:tc>
          <w:tcPr>
            <w:tcW w:w="4072" w:type="dxa"/>
          </w:tcPr>
          <w:p w14:paraId="05B72A6A"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ENFA; GLM</w:t>
            </w:r>
          </w:p>
        </w:tc>
        <w:tc>
          <w:tcPr>
            <w:tcW w:w="1610" w:type="dxa"/>
          </w:tcPr>
          <w:p w14:paraId="5EE2DD87"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11</w:t>
            </w:r>
          </w:p>
        </w:tc>
      </w:tr>
      <w:tr w:rsidR="00C82A0C" w:rsidRPr="00C82A0C" w14:paraId="02D25062" w14:textId="77777777" w:rsidTr="0096535D">
        <w:tc>
          <w:tcPr>
            <w:tcW w:w="2840" w:type="dxa"/>
          </w:tcPr>
          <w:p w14:paraId="40C3C9A4"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Seoane et al., 2004</w:t>
            </w:r>
          </w:p>
        </w:tc>
        <w:tc>
          <w:tcPr>
            <w:tcW w:w="4072" w:type="dxa"/>
          </w:tcPr>
          <w:p w14:paraId="321B8287"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GAM</w:t>
            </w:r>
          </w:p>
        </w:tc>
        <w:tc>
          <w:tcPr>
            <w:tcW w:w="1610" w:type="dxa"/>
          </w:tcPr>
          <w:p w14:paraId="646B48B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24</w:t>
            </w:r>
          </w:p>
        </w:tc>
      </w:tr>
      <w:tr w:rsidR="00C82A0C" w:rsidRPr="00C82A0C" w14:paraId="74EEFE32" w14:textId="77777777" w:rsidTr="0096535D">
        <w:tc>
          <w:tcPr>
            <w:tcW w:w="2840" w:type="dxa"/>
          </w:tcPr>
          <w:p w14:paraId="59626B49" w14:textId="77777777" w:rsidR="00C82A0C" w:rsidRPr="00C82A0C" w:rsidRDefault="00C82A0C" w:rsidP="0096535D">
            <w:pPr>
              <w:spacing w:line="360" w:lineRule="auto"/>
              <w:rPr>
                <w:rFonts w:ascii="Times" w:hAnsi="Times"/>
                <w:noProof/>
                <w:sz w:val="24"/>
                <w:szCs w:val="24"/>
              </w:rPr>
            </w:pPr>
            <w:r w:rsidRPr="00C82A0C">
              <w:rPr>
                <w:rFonts w:ascii="Times" w:hAnsi="Times"/>
                <w:noProof/>
                <w:sz w:val="24"/>
                <w:szCs w:val="24"/>
              </w:rPr>
              <w:t>Liu et al., 2005</w:t>
            </w:r>
          </w:p>
        </w:tc>
        <w:tc>
          <w:tcPr>
            <w:tcW w:w="4072" w:type="dxa"/>
          </w:tcPr>
          <w:p w14:paraId="2FBAA56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ANN</w:t>
            </w:r>
          </w:p>
        </w:tc>
        <w:tc>
          <w:tcPr>
            <w:tcW w:w="1610" w:type="dxa"/>
          </w:tcPr>
          <w:p w14:paraId="2667BDF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5</w:t>
            </w:r>
          </w:p>
        </w:tc>
      </w:tr>
      <w:tr w:rsidR="00C82A0C" w:rsidRPr="00C82A0C" w14:paraId="7F579A19" w14:textId="77777777" w:rsidTr="0096535D">
        <w:tc>
          <w:tcPr>
            <w:tcW w:w="2840" w:type="dxa"/>
          </w:tcPr>
          <w:p w14:paraId="0F9ACC16"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Elith et al., 2006</w:t>
            </w:r>
          </w:p>
        </w:tc>
        <w:tc>
          <w:tcPr>
            <w:tcW w:w="4072" w:type="dxa"/>
          </w:tcPr>
          <w:p w14:paraId="40942EA6"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MAXENT; BRT</w:t>
            </w:r>
          </w:p>
        </w:tc>
        <w:tc>
          <w:tcPr>
            <w:tcW w:w="1610" w:type="dxa"/>
          </w:tcPr>
          <w:p w14:paraId="0FCE7B29"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11-13</w:t>
            </w:r>
          </w:p>
        </w:tc>
      </w:tr>
      <w:tr w:rsidR="00C82A0C" w:rsidRPr="00C82A0C" w14:paraId="4AB35EA8" w14:textId="77777777" w:rsidTr="0096535D">
        <w:tc>
          <w:tcPr>
            <w:tcW w:w="2840" w:type="dxa"/>
          </w:tcPr>
          <w:p w14:paraId="5EBFB8DA"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Garzon et al., 2006</w:t>
            </w:r>
          </w:p>
        </w:tc>
        <w:tc>
          <w:tcPr>
            <w:tcW w:w="4072" w:type="dxa"/>
          </w:tcPr>
          <w:p w14:paraId="7C236220"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CART; RF; ANN</w:t>
            </w:r>
          </w:p>
        </w:tc>
        <w:tc>
          <w:tcPr>
            <w:tcW w:w="1610" w:type="dxa"/>
          </w:tcPr>
          <w:p w14:paraId="74786B25"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14</w:t>
            </w:r>
          </w:p>
        </w:tc>
      </w:tr>
      <w:tr w:rsidR="00C82A0C" w:rsidRPr="00C82A0C" w14:paraId="4A9C7791" w14:textId="77777777" w:rsidTr="0096535D">
        <w:tc>
          <w:tcPr>
            <w:tcW w:w="2840" w:type="dxa"/>
          </w:tcPr>
          <w:p w14:paraId="5E432261"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Hijmans and Graham, 2006</w:t>
            </w:r>
          </w:p>
        </w:tc>
        <w:tc>
          <w:tcPr>
            <w:tcW w:w="4072" w:type="dxa"/>
          </w:tcPr>
          <w:p w14:paraId="508ACACA" w14:textId="34625D24" w:rsidR="00C82A0C" w:rsidRPr="00C82A0C" w:rsidRDefault="00C82A0C" w:rsidP="00076DF1">
            <w:pPr>
              <w:spacing w:line="360" w:lineRule="auto"/>
              <w:rPr>
                <w:rFonts w:ascii="Times" w:hAnsi="Times"/>
                <w:sz w:val="24"/>
                <w:szCs w:val="24"/>
              </w:rPr>
            </w:pPr>
            <w:r w:rsidRPr="00C82A0C">
              <w:rPr>
                <w:rFonts w:ascii="Times" w:hAnsi="Times"/>
                <w:sz w:val="24"/>
                <w:szCs w:val="24"/>
              </w:rPr>
              <w:t>BIOCLIM; DOMAIN;</w:t>
            </w:r>
            <w:r w:rsidR="00076DF1">
              <w:rPr>
                <w:rFonts w:ascii="Times" w:hAnsi="Times"/>
                <w:sz w:val="24"/>
                <w:szCs w:val="24"/>
              </w:rPr>
              <w:t xml:space="preserve"> </w:t>
            </w:r>
            <w:r w:rsidRPr="00C82A0C">
              <w:rPr>
                <w:rFonts w:ascii="Times" w:hAnsi="Times"/>
                <w:sz w:val="24"/>
                <w:szCs w:val="24"/>
              </w:rPr>
              <w:t>GAM; MAXENT</w:t>
            </w:r>
          </w:p>
        </w:tc>
        <w:tc>
          <w:tcPr>
            <w:tcW w:w="1610" w:type="dxa"/>
          </w:tcPr>
          <w:p w14:paraId="77928245"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6,18</w:t>
            </w:r>
          </w:p>
        </w:tc>
      </w:tr>
      <w:tr w:rsidR="00C82A0C" w:rsidRPr="00C82A0C" w14:paraId="6A3EDB47" w14:textId="77777777" w:rsidTr="0096535D">
        <w:tc>
          <w:tcPr>
            <w:tcW w:w="2840" w:type="dxa"/>
          </w:tcPr>
          <w:p w14:paraId="6FA3E218"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Guisan et al., 2007</w:t>
            </w:r>
          </w:p>
        </w:tc>
        <w:tc>
          <w:tcPr>
            <w:tcW w:w="4072" w:type="dxa"/>
          </w:tcPr>
          <w:p w14:paraId="7D25AC8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 xml:space="preserve">DIVA-GIS; DOMAIN; GLM; GAM; BRUTO; BRT; OM-GARP; GDMSS; MAXENT </w:t>
            </w:r>
          </w:p>
        </w:tc>
        <w:tc>
          <w:tcPr>
            <w:tcW w:w="1610" w:type="dxa"/>
          </w:tcPr>
          <w:p w14:paraId="2959848D"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11,13</w:t>
            </w:r>
          </w:p>
        </w:tc>
      </w:tr>
      <w:tr w:rsidR="00C82A0C" w:rsidRPr="00C82A0C" w14:paraId="4406D158" w14:textId="77777777" w:rsidTr="0096535D">
        <w:tc>
          <w:tcPr>
            <w:tcW w:w="2840" w:type="dxa"/>
          </w:tcPr>
          <w:p w14:paraId="086F2CA1"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Zhu et al., 2007</w:t>
            </w:r>
          </w:p>
        </w:tc>
        <w:tc>
          <w:tcPr>
            <w:tcW w:w="4072" w:type="dxa"/>
          </w:tcPr>
          <w:p w14:paraId="2C0FDD4E"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w:t>
            </w:r>
          </w:p>
        </w:tc>
        <w:tc>
          <w:tcPr>
            <w:tcW w:w="1610" w:type="dxa"/>
          </w:tcPr>
          <w:p w14:paraId="77A9B161"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23</w:t>
            </w:r>
          </w:p>
        </w:tc>
      </w:tr>
      <w:tr w:rsidR="00C82A0C" w:rsidRPr="00C82A0C" w14:paraId="4963F310" w14:textId="77777777" w:rsidTr="0096535D">
        <w:tc>
          <w:tcPr>
            <w:tcW w:w="2840" w:type="dxa"/>
          </w:tcPr>
          <w:p w14:paraId="549A0797"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Pearson et al., 2007</w:t>
            </w:r>
          </w:p>
        </w:tc>
        <w:tc>
          <w:tcPr>
            <w:tcW w:w="4072" w:type="dxa"/>
          </w:tcPr>
          <w:p w14:paraId="342217E7"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 MAXENT</w:t>
            </w:r>
          </w:p>
        </w:tc>
        <w:tc>
          <w:tcPr>
            <w:tcW w:w="1610" w:type="dxa"/>
          </w:tcPr>
          <w:p w14:paraId="1AFBCFEA"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20</w:t>
            </w:r>
          </w:p>
        </w:tc>
      </w:tr>
      <w:tr w:rsidR="00C82A0C" w:rsidRPr="00C82A0C" w14:paraId="09F29C2A" w14:textId="77777777" w:rsidTr="0096535D">
        <w:tc>
          <w:tcPr>
            <w:tcW w:w="2840" w:type="dxa"/>
          </w:tcPr>
          <w:p w14:paraId="1A70895A"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Chefaoui and Lobo, 2008</w:t>
            </w:r>
          </w:p>
        </w:tc>
        <w:tc>
          <w:tcPr>
            <w:tcW w:w="4072" w:type="dxa"/>
          </w:tcPr>
          <w:p w14:paraId="6A5201AF"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GLM; ENFA; MDE</w:t>
            </w:r>
          </w:p>
        </w:tc>
        <w:tc>
          <w:tcPr>
            <w:tcW w:w="1610" w:type="dxa"/>
          </w:tcPr>
          <w:p w14:paraId="6717750F"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15</w:t>
            </w:r>
          </w:p>
        </w:tc>
      </w:tr>
      <w:tr w:rsidR="00C82A0C" w:rsidRPr="00C82A0C" w14:paraId="5F6D1356" w14:textId="77777777" w:rsidTr="0096535D">
        <w:tc>
          <w:tcPr>
            <w:tcW w:w="2840" w:type="dxa"/>
          </w:tcPr>
          <w:p w14:paraId="3B5DB752"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Leng et al., 2008</w:t>
            </w:r>
          </w:p>
        </w:tc>
        <w:tc>
          <w:tcPr>
            <w:tcW w:w="4072" w:type="dxa"/>
          </w:tcPr>
          <w:p w14:paraId="154EAA3F"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Random Forest</w:t>
            </w:r>
          </w:p>
        </w:tc>
        <w:tc>
          <w:tcPr>
            <w:tcW w:w="1610" w:type="dxa"/>
          </w:tcPr>
          <w:p w14:paraId="05E5E41E"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18</w:t>
            </w:r>
          </w:p>
        </w:tc>
      </w:tr>
      <w:tr w:rsidR="00C82A0C" w:rsidRPr="00C82A0C" w14:paraId="5C9E6DA6" w14:textId="77777777" w:rsidTr="0096535D">
        <w:tc>
          <w:tcPr>
            <w:tcW w:w="2840" w:type="dxa"/>
          </w:tcPr>
          <w:p w14:paraId="768BAC2C"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Kumar and Stohlgren, 2009</w:t>
            </w:r>
          </w:p>
        </w:tc>
        <w:tc>
          <w:tcPr>
            <w:tcW w:w="4072" w:type="dxa"/>
          </w:tcPr>
          <w:p w14:paraId="6758FD55"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MAXENT</w:t>
            </w:r>
          </w:p>
        </w:tc>
        <w:tc>
          <w:tcPr>
            <w:tcW w:w="1610" w:type="dxa"/>
          </w:tcPr>
          <w:p w14:paraId="5BFB8EB4"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10</w:t>
            </w:r>
          </w:p>
        </w:tc>
      </w:tr>
      <w:tr w:rsidR="00C82A0C" w:rsidRPr="00C82A0C" w14:paraId="4DF097A3" w14:textId="77777777" w:rsidTr="0096535D">
        <w:tc>
          <w:tcPr>
            <w:tcW w:w="2840" w:type="dxa"/>
          </w:tcPr>
          <w:p w14:paraId="44E1667A"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Marmion et al., 2009</w:t>
            </w:r>
          </w:p>
        </w:tc>
        <w:tc>
          <w:tcPr>
            <w:tcW w:w="4072" w:type="dxa"/>
          </w:tcPr>
          <w:p w14:paraId="162522C0"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GLM; GAM; MARS; ANN; GBM; RF; CTA; MDA</w:t>
            </w:r>
          </w:p>
        </w:tc>
        <w:tc>
          <w:tcPr>
            <w:tcW w:w="1610" w:type="dxa"/>
          </w:tcPr>
          <w:p w14:paraId="29B2DDB8"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16</w:t>
            </w:r>
          </w:p>
        </w:tc>
      </w:tr>
      <w:tr w:rsidR="00C82A0C" w:rsidRPr="00C82A0C" w14:paraId="2E60B0AE" w14:textId="77777777" w:rsidTr="0096535D">
        <w:tc>
          <w:tcPr>
            <w:tcW w:w="2840" w:type="dxa"/>
          </w:tcPr>
          <w:p w14:paraId="21F6201C"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Booms et al., 2010</w:t>
            </w:r>
          </w:p>
        </w:tc>
        <w:tc>
          <w:tcPr>
            <w:tcW w:w="4072" w:type="dxa"/>
          </w:tcPr>
          <w:p w14:paraId="7A3A881E" w14:textId="77777777" w:rsidR="00C82A0C" w:rsidRPr="00C82A0C" w:rsidRDefault="00C82A0C" w:rsidP="0096535D">
            <w:pPr>
              <w:spacing w:line="360" w:lineRule="auto"/>
              <w:rPr>
                <w:rFonts w:ascii="Times" w:hAnsi="Times"/>
                <w:sz w:val="24"/>
                <w:szCs w:val="24"/>
              </w:rPr>
            </w:pPr>
            <w:proofErr w:type="spellStart"/>
            <w:r w:rsidRPr="00C82A0C">
              <w:rPr>
                <w:rFonts w:ascii="Times" w:hAnsi="Times"/>
                <w:sz w:val="24"/>
                <w:szCs w:val="24"/>
              </w:rPr>
              <w:t>TreeNet</w:t>
            </w:r>
            <w:proofErr w:type="spellEnd"/>
          </w:p>
        </w:tc>
        <w:tc>
          <w:tcPr>
            <w:tcW w:w="1610" w:type="dxa"/>
          </w:tcPr>
          <w:p w14:paraId="3284DEB6"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12</w:t>
            </w:r>
          </w:p>
        </w:tc>
      </w:tr>
      <w:tr w:rsidR="00C82A0C" w:rsidRPr="00C82A0C" w14:paraId="43AC91EC" w14:textId="77777777" w:rsidTr="0096535D">
        <w:tc>
          <w:tcPr>
            <w:tcW w:w="2840" w:type="dxa"/>
          </w:tcPr>
          <w:p w14:paraId="4E66BE67"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Menon et al., 2010</w:t>
            </w:r>
          </w:p>
        </w:tc>
        <w:tc>
          <w:tcPr>
            <w:tcW w:w="4072" w:type="dxa"/>
          </w:tcPr>
          <w:p w14:paraId="56A3624A"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GARP; MAXENT</w:t>
            </w:r>
          </w:p>
        </w:tc>
        <w:tc>
          <w:tcPr>
            <w:tcW w:w="1610" w:type="dxa"/>
          </w:tcPr>
          <w:p w14:paraId="54FE87C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11</w:t>
            </w:r>
          </w:p>
        </w:tc>
      </w:tr>
      <w:tr w:rsidR="00C82A0C" w:rsidRPr="00C82A0C" w14:paraId="360C0CED" w14:textId="77777777" w:rsidTr="0096535D">
        <w:tc>
          <w:tcPr>
            <w:tcW w:w="2840" w:type="dxa"/>
          </w:tcPr>
          <w:p w14:paraId="4E66EB64"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lastRenderedPageBreak/>
              <w:t>Wei et al., 2010</w:t>
            </w:r>
          </w:p>
        </w:tc>
        <w:tc>
          <w:tcPr>
            <w:tcW w:w="4072" w:type="dxa"/>
          </w:tcPr>
          <w:p w14:paraId="5D61414E"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RF</w:t>
            </w:r>
          </w:p>
        </w:tc>
        <w:tc>
          <w:tcPr>
            <w:tcW w:w="1610" w:type="dxa"/>
          </w:tcPr>
          <w:p w14:paraId="77132F57"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39</w:t>
            </w:r>
          </w:p>
        </w:tc>
      </w:tr>
      <w:tr w:rsidR="00C82A0C" w:rsidRPr="00C82A0C" w14:paraId="0F4912BF" w14:textId="77777777" w:rsidTr="0096535D">
        <w:tc>
          <w:tcPr>
            <w:tcW w:w="2840" w:type="dxa"/>
          </w:tcPr>
          <w:p w14:paraId="07589E5E"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Hardy et al., 2011</w:t>
            </w:r>
          </w:p>
        </w:tc>
        <w:tc>
          <w:tcPr>
            <w:tcW w:w="4072" w:type="dxa"/>
          </w:tcPr>
          <w:p w14:paraId="6DC02D73"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 xml:space="preserve">Random Forest; </w:t>
            </w:r>
            <w:proofErr w:type="spellStart"/>
            <w:r w:rsidRPr="00C82A0C">
              <w:rPr>
                <w:rFonts w:ascii="Times" w:hAnsi="Times"/>
                <w:sz w:val="24"/>
                <w:szCs w:val="24"/>
              </w:rPr>
              <w:t>TreeNet</w:t>
            </w:r>
            <w:proofErr w:type="spellEnd"/>
            <w:r w:rsidRPr="00C82A0C">
              <w:rPr>
                <w:rFonts w:ascii="Times" w:hAnsi="Times"/>
                <w:sz w:val="24"/>
                <w:szCs w:val="24"/>
              </w:rPr>
              <w:t>; MARS</w:t>
            </w:r>
          </w:p>
        </w:tc>
        <w:tc>
          <w:tcPr>
            <w:tcW w:w="1610" w:type="dxa"/>
          </w:tcPr>
          <w:p w14:paraId="009C828D"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20</w:t>
            </w:r>
          </w:p>
        </w:tc>
      </w:tr>
      <w:tr w:rsidR="00C82A0C" w:rsidRPr="00C82A0C" w14:paraId="7CE94B8D" w14:textId="77777777" w:rsidTr="0096535D">
        <w:tc>
          <w:tcPr>
            <w:tcW w:w="2840" w:type="dxa"/>
          </w:tcPr>
          <w:p w14:paraId="0160F3B9"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Thorne et al., 2012</w:t>
            </w:r>
          </w:p>
        </w:tc>
        <w:tc>
          <w:tcPr>
            <w:tcW w:w="4072" w:type="dxa"/>
          </w:tcPr>
          <w:p w14:paraId="7F72A003"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MAXENT</w:t>
            </w:r>
          </w:p>
        </w:tc>
        <w:tc>
          <w:tcPr>
            <w:tcW w:w="1610" w:type="dxa"/>
          </w:tcPr>
          <w:p w14:paraId="6B718431"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11</w:t>
            </w:r>
          </w:p>
        </w:tc>
      </w:tr>
      <w:tr w:rsidR="00C82A0C" w:rsidRPr="00C82A0C" w14:paraId="5ACD7064" w14:textId="77777777" w:rsidTr="0096535D">
        <w:tc>
          <w:tcPr>
            <w:tcW w:w="2840" w:type="dxa"/>
          </w:tcPr>
          <w:p w14:paraId="1D0454E3"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Baltensperger et al., 2013</w:t>
            </w:r>
          </w:p>
        </w:tc>
        <w:tc>
          <w:tcPr>
            <w:tcW w:w="4072" w:type="dxa"/>
          </w:tcPr>
          <w:p w14:paraId="4A395B43"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Random Forest</w:t>
            </w:r>
          </w:p>
        </w:tc>
        <w:tc>
          <w:tcPr>
            <w:tcW w:w="1610" w:type="dxa"/>
          </w:tcPr>
          <w:p w14:paraId="156EE82B"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12</w:t>
            </w:r>
          </w:p>
        </w:tc>
      </w:tr>
      <w:tr w:rsidR="00C82A0C" w:rsidRPr="00C82A0C" w14:paraId="14347359" w14:textId="77777777" w:rsidTr="0096535D">
        <w:tc>
          <w:tcPr>
            <w:tcW w:w="2840" w:type="dxa"/>
          </w:tcPr>
          <w:p w14:paraId="165DA411"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Herrick et al., 2013</w:t>
            </w:r>
          </w:p>
        </w:tc>
        <w:tc>
          <w:tcPr>
            <w:tcW w:w="4072" w:type="dxa"/>
          </w:tcPr>
          <w:p w14:paraId="216BDDB2"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Random Forest</w:t>
            </w:r>
          </w:p>
        </w:tc>
        <w:tc>
          <w:tcPr>
            <w:tcW w:w="1610" w:type="dxa"/>
          </w:tcPr>
          <w:p w14:paraId="4224AE03"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5</w:t>
            </w:r>
          </w:p>
        </w:tc>
      </w:tr>
      <w:tr w:rsidR="00C82A0C" w:rsidRPr="00C82A0C" w14:paraId="01F1F841" w14:textId="77777777" w:rsidTr="0096535D">
        <w:tc>
          <w:tcPr>
            <w:tcW w:w="2840" w:type="dxa"/>
          </w:tcPr>
          <w:p w14:paraId="3B39D108"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Liu et al., 2013</w:t>
            </w:r>
          </w:p>
        </w:tc>
        <w:tc>
          <w:tcPr>
            <w:tcW w:w="4072" w:type="dxa"/>
          </w:tcPr>
          <w:p w14:paraId="3415067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MD; ENFA; GAM; RF</w:t>
            </w:r>
          </w:p>
        </w:tc>
        <w:tc>
          <w:tcPr>
            <w:tcW w:w="1610" w:type="dxa"/>
          </w:tcPr>
          <w:p w14:paraId="25A69013"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18</w:t>
            </w:r>
          </w:p>
        </w:tc>
      </w:tr>
      <w:tr w:rsidR="00C82A0C" w:rsidRPr="00C82A0C" w14:paraId="003FAE88" w14:textId="77777777" w:rsidTr="0096535D">
        <w:tc>
          <w:tcPr>
            <w:tcW w:w="2840" w:type="dxa"/>
          </w:tcPr>
          <w:p w14:paraId="3ACD96CD"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Keith et al., 2014</w:t>
            </w:r>
          </w:p>
        </w:tc>
        <w:tc>
          <w:tcPr>
            <w:tcW w:w="4072" w:type="dxa"/>
          </w:tcPr>
          <w:p w14:paraId="7C1F115C"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BRT</w:t>
            </w:r>
          </w:p>
        </w:tc>
        <w:tc>
          <w:tcPr>
            <w:tcW w:w="1610" w:type="dxa"/>
          </w:tcPr>
          <w:p w14:paraId="4EE9F3ED"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13</w:t>
            </w:r>
          </w:p>
        </w:tc>
      </w:tr>
      <w:tr w:rsidR="00C82A0C" w:rsidRPr="00C82A0C" w14:paraId="583A1D09" w14:textId="77777777" w:rsidTr="0096535D">
        <w:tc>
          <w:tcPr>
            <w:tcW w:w="2840" w:type="dxa"/>
          </w:tcPr>
          <w:p w14:paraId="26174C4F" w14:textId="77777777" w:rsidR="00C82A0C" w:rsidRPr="00C82A0C" w:rsidRDefault="00C82A0C" w:rsidP="0096535D">
            <w:pPr>
              <w:spacing w:line="360" w:lineRule="auto"/>
              <w:rPr>
                <w:rFonts w:ascii="Times" w:hAnsi="Times"/>
                <w:sz w:val="24"/>
                <w:szCs w:val="24"/>
              </w:rPr>
            </w:pPr>
            <w:r w:rsidRPr="00C82A0C">
              <w:rPr>
                <w:rFonts w:ascii="Times" w:hAnsi="Times"/>
                <w:noProof/>
                <w:sz w:val="24"/>
                <w:szCs w:val="24"/>
              </w:rPr>
              <w:t>Pradervand et al., 2014</w:t>
            </w:r>
          </w:p>
        </w:tc>
        <w:tc>
          <w:tcPr>
            <w:tcW w:w="4072" w:type="dxa"/>
          </w:tcPr>
          <w:p w14:paraId="66D72F51"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GLM; GAM; GBM</w:t>
            </w:r>
          </w:p>
        </w:tc>
        <w:tc>
          <w:tcPr>
            <w:tcW w:w="1610" w:type="dxa"/>
          </w:tcPr>
          <w:p w14:paraId="683F1CA0" w14:textId="77777777" w:rsidR="00C82A0C" w:rsidRPr="00C82A0C" w:rsidRDefault="00C82A0C" w:rsidP="0096535D">
            <w:pPr>
              <w:spacing w:line="360" w:lineRule="auto"/>
              <w:rPr>
                <w:rFonts w:ascii="Times" w:hAnsi="Times"/>
                <w:sz w:val="24"/>
                <w:szCs w:val="24"/>
              </w:rPr>
            </w:pPr>
            <w:r w:rsidRPr="00C82A0C">
              <w:rPr>
                <w:rFonts w:ascii="Times" w:hAnsi="Times"/>
                <w:sz w:val="24"/>
                <w:szCs w:val="24"/>
              </w:rPr>
              <w:t>8</w:t>
            </w:r>
          </w:p>
        </w:tc>
      </w:tr>
    </w:tbl>
    <w:p w14:paraId="1E972845" w14:textId="57A7DCD3" w:rsidR="000B0EC4" w:rsidRDefault="000B0EC4">
      <w:pPr>
        <w:rPr>
          <w:rFonts w:ascii="Times" w:hAnsi="Times"/>
          <w:sz w:val="24"/>
          <w:szCs w:val="24"/>
        </w:rPr>
      </w:pPr>
    </w:p>
    <w:p w14:paraId="4EC74537" w14:textId="77777777" w:rsidR="000B0EC4" w:rsidRPr="00C82A0C" w:rsidRDefault="000B0EC4">
      <w:pPr>
        <w:rPr>
          <w:rFonts w:ascii="Times" w:hAnsi="Times"/>
          <w:sz w:val="24"/>
          <w:szCs w:val="24"/>
        </w:rPr>
      </w:pPr>
    </w:p>
    <w:sectPr w:rsidR="000B0EC4" w:rsidRPr="00C82A0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99ED" w14:textId="77777777" w:rsidR="001A52A7" w:rsidRDefault="001A52A7" w:rsidP="00C10A2B">
      <w:r>
        <w:separator/>
      </w:r>
    </w:p>
  </w:endnote>
  <w:endnote w:type="continuationSeparator" w:id="0">
    <w:p w14:paraId="2DB3C79C" w14:textId="77777777" w:rsidR="001A52A7" w:rsidRDefault="001A52A7" w:rsidP="00C1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0AA2" w14:textId="77777777" w:rsidR="00076DF1" w:rsidRDefault="00076DF1" w:rsidP="00B036D4">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7EC681E" w14:textId="77777777" w:rsidR="00076DF1" w:rsidRDefault="00076DF1" w:rsidP="00076DF1">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1B7A" w14:textId="77777777" w:rsidR="00076DF1" w:rsidRDefault="00076DF1" w:rsidP="00B036D4">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18B3C487" w14:textId="77777777" w:rsidR="00076DF1" w:rsidRDefault="00076DF1" w:rsidP="00076DF1">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B833C" w14:textId="77777777" w:rsidR="001A52A7" w:rsidRDefault="001A52A7" w:rsidP="00C10A2B">
      <w:r>
        <w:separator/>
      </w:r>
    </w:p>
  </w:footnote>
  <w:footnote w:type="continuationSeparator" w:id="0">
    <w:p w14:paraId="7143E0E9" w14:textId="77777777" w:rsidR="001A52A7" w:rsidRDefault="001A52A7" w:rsidP="00C1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C3"/>
    <w:rsid w:val="00076DF1"/>
    <w:rsid w:val="000B0EC4"/>
    <w:rsid w:val="00147631"/>
    <w:rsid w:val="001A3FCD"/>
    <w:rsid w:val="001A52A7"/>
    <w:rsid w:val="00326474"/>
    <w:rsid w:val="00346BFE"/>
    <w:rsid w:val="003E77B6"/>
    <w:rsid w:val="00446AD6"/>
    <w:rsid w:val="004A7A59"/>
    <w:rsid w:val="00554BC3"/>
    <w:rsid w:val="007345B5"/>
    <w:rsid w:val="00830C44"/>
    <w:rsid w:val="00996D2A"/>
    <w:rsid w:val="00AC736F"/>
    <w:rsid w:val="00C10A2B"/>
    <w:rsid w:val="00C82A0C"/>
    <w:rsid w:val="00E5694A"/>
    <w:rsid w:val="00EF56AD"/>
    <w:rsid w:val="00F00623"/>
    <w:rsid w:val="00F0360A"/>
    <w:rsid w:val="00F710F2"/>
    <w:rsid w:val="00F81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D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0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A2B"/>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C10A2B"/>
    <w:rPr>
      <w:sz w:val="18"/>
      <w:szCs w:val="18"/>
    </w:rPr>
  </w:style>
  <w:style w:type="paragraph" w:styleId="a5">
    <w:name w:val="footer"/>
    <w:basedOn w:val="a"/>
    <w:link w:val="a6"/>
    <w:uiPriority w:val="99"/>
    <w:unhideWhenUsed/>
    <w:rsid w:val="00C10A2B"/>
    <w:pPr>
      <w:tabs>
        <w:tab w:val="center" w:pos="4153"/>
        <w:tab w:val="right" w:pos="8306"/>
      </w:tabs>
      <w:snapToGrid w:val="0"/>
      <w:jc w:val="left"/>
    </w:pPr>
    <w:rPr>
      <w:sz w:val="18"/>
      <w:szCs w:val="18"/>
    </w:rPr>
  </w:style>
  <w:style w:type="character" w:customStyle="1" w:styleId="a6">
    <w:name w:val="页脚字符"/>
    <w:basedOn w:val="a0"/>
    <w:link w:val="a5"/>
    <w:uiPriority w:val="99"/>
    <w:rsid w:val="00C10A2B"/>
    <w:rPr>
      <w:sz w:val="18"/>
      <w:szCs w:val="18"/>
    </w:rPr>
  </w:style>
  <w:style w:type="table" w:styleId="a7">
    <w:name w:val="Table Grid"/>
    <w:basedOn w:val="a1"/>
    <w:uiPriority w:val="59"/>
    <w:rsid w:val="00C10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7631"/>
    <w:pPr>
      <w:ind w:firstLineChars="200" w:firstLine="420"/>
    </w:pPr>
  </w:style>
  <w:style w:type="character" w:styleId="a9">
    <w:name w:val="page number"/>
    <w:basedOn w:val="a0"/>
    <w:uiPriority w:val="99"/>
    <w:semiHidden/>
    <w:unhideWhenUsed/>
    <w:rsid w:val="0007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6E516-A0B6-D04D-92D4-8380B401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790</Words>
  <Characters>4509</Characters>
  <Application>Microsoft Macintosh Word</Application>
  <DocSecurity>0</DocSecurity>
  <Lines>37</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Mi Chunrong</cp:lastModifiedBy>
  <cp:revision>14</cp:revision>
  <dcterms:created xsi:type="dcterms:W3CDTF">2018-09-07T15:04:00Z</dcterms:created>
  <dcterms:modified xsi:type="dcterms:W3CDTF">2018-09-15T03:33:00Z</dcterms:modified>
</cp:coreProperties>
</file>