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DE43" w14:textId="77777777" w:rsidR="004B265D" w:rsidRDefault="004B265D" w:rsidP="004B265D">
      <w:pPr>
        <w:pStyle w:val="p2"/>
        <w:jc w:val="both"/>
        <w:outlineLvl w:val="0"/>
        <w:rPr>
          <w:rFonts w:ascii="Times" w:hAnsi="Times" w:cs="Arial"/>
          <w:b/>
          <w:sz w:val="22"/>
          <w:szCs w:val="22"/>
        </w:rPr>
      </w:pPr>
      <w:bookmarkStart w:id="0" w:name="_GoBack"/>
      <w:bookmarkEnd w:id="0"/>
      <w:r w:rsidRPr="00072116">
        <w:rPr>
          <w:rFonts w:ascii="Times" w:hAnsi="Times" w:cs="Arial"/>
          <w:b/>
          <w:sz w:val="22"/>
          <w:szCs w:val="22"/>
        </w:rPr>
        <w:t>SUPPLEMENTARY MATERIAL</w:t>
      </w:r>
    </w:p>
    <w:p w14:paraId="07F49A71" w14:textId="77777777" w:rsidR="004B265D" w:rsidRPr="00072116" w:rsidRDefault="004B265D" w:rsidP="004B265D">
      <w:pPr>
        <w:pStyle w:val="p2"/>
        <w:jc w:val="both"/>
        <w:rPr>
          <w:rFonts w:ascii="Times" w:hAnsi="Times" w:cs="Arial"/>
          <w:b/>
          <w:sz w:val="22"/>
          <w:szCs w:val="22"/>
        </w:rPr>
      </w:pPr>
    </w:p>
    <w:p w14:paraId="4DD59C52" w14:textId="77777777" w:rsidR="004B265D" w:rsidRPr="00072116" w:rsidRDefault="004B265D" w:rsidP="004B265D">
      <w:pPr>
        <w:outlineLvl w:val="0"/>
        <w:rPr>
          <w:rFonts w:ascii="Times" w:hAnsi="Times" w:cs="Arial"/>
          <w:b/>
          <w:sz w:val="22"/>
          <w:szCs w:val="22"/>
        </w:rPr>
      </w:pPr>
      <w:r w:rsidRPr="00072116">
        <w:rPr>
          <w:rFonts w:ascii="Times" w:hAnsi="Times" w:cs="Arial"/>
          <w:b/>
          <w:sz w:val="22"/>
          <w:szCs w:val="22"/>
        </w:rPr>
        <w:t>CAPTIONS -Supplementary Figures-</w:t>
      </w:r>
    </w:p>
    <w:p w14:paraId="16DAC345" w14:textId="77777777" w:rsidR="004B265D" w:rsidRPr="00072116" w:rsidRDefault="004B265D" w:rsidP="004B265D">
      <w:pPr>
        <w:rPr>
          <w:rFonts w:ascii="Times" w:hAnsi="Times" w:cs="Arial"/>
          <w:b/>
          <w:sz w:val="22"/>
          <w:szCs w:val="22"/>
        </w:rPr>
      </w:pPr>
    </w:p>
    <w:p w14:paraId="6181DA7F" w14:textId="77777777" w:rsidR="004B265D" w:rsidRPr="00072116" w:rsidRDefault="004B265D" w:rsidP="004B265D">
      <w:pPr>
        <w:rPr>
          <w:rFonts w:ascii="Times" w:hAnsi="Times" w:cs="Arial"/>
          <w:sz w:val="22"/>
          <w:szCs w:val="22"/>
        </w:rPr>
      </w:pPr>
    </w:p>
    <w:p w14:paraId="4DA82F53" w14:textId="6C88BEEF" w:rsidR="004B265D" w:rsidRDefault="004B265D" w:rsidP="004B265D">
      <w:pPr>
        <w:jc w:val="both"/>
        <w:rPr>
          <w:rFonts w:ascii="Times" w:hAnsi="Times" w:cs="Arial"/>
          <w:sz w:val="22"/>
          <w:szCs w:val="22"/>
        </w:rPr>
      </w:pPr>
      <w:r w:rsidRPr="00072116">
        <w:rPr>
          <w:rFonts w:ascii="Times" w:hAnsi="Times" w:cs="Arial"/>
          <w:sz w:val="22"/>
          <w:szCs w:val="22"/>
        </w:rPr>
        <w:t>Suppl</w:t>
      </w:r>
      <w:r w:rsidR="00187179">
        <w:rPr>
          <w:rFonts w:ascii="Times" w:hAnsi="Times" w:cs="Arial"/>
          <w:sz w:val="22"/>
          <w:szCs w:val="22"/>
        </w:rPr>
        <w:t>ementary</w:t>
      </w:r>
      <w:r w:rsidRPr="00072116">
        <w:rPr>
          <w:rFonts w:ascii="Times" w:hAnsi="Times" w:cs="Arial"/>
          <w:sz w:val="22"/>
          <w:szCs w:val="22"/>
        </w:rPr>
        <w:t xml:space="preserve"> Fig</w:t>
      </w:r>
      <w:r w:rsidR="00187179">
        <w:rPr>
          <w:rFonts w:ascii="Times" w:hAnsi="Times" w:cs="Arial"/>
          <w:sz w:val="22"/>
          <w:szCs w:val="22"/>
        </w:rPr>
        <w:t>ure S</w:t>
      </w:r>
      <w:r w:rsidRPr="00072116">
        <w:rPr>
          <w:rFonts w:ascii="Times" w:hAnsi="Times" w:cs="Arial"/>
          <w:sz w:val="22"/>
          <w:szCs w:val="22"/>
        </w:rPr>
        <w:t>1. Average ± standard deviation (n=3) of chao1 index in each copper treatment (0, 0.01, 0.06, 0.32, 1.78 and 10 µM Cu) in function of number of sequences associated to 16S rRNA gene (A) or to the 18S rRNA gene (B).</w:t>
      </w:r>
    </w:p>
    <w:p w14:paraId="482C604A" w14:textId="77777777" w:rsidR="004B265D" w:rsidRDefault="004B265D" w:rsidP="004B265D">
      <w:pPr>
        <w:jc w:val="both"/>
        <w:rPr>
          <w:rFonts w:ascii="Times" w:hAnsi="Times" w:cs="Arial"/>
          <w:sz w:val="22"/>
          <w:szCs w:val="22"/>
        </w:rPr>
      </w:pPr>
    </w:p>
    <w:p w14:paraId="6976C841" w14:textId="39AF61D7" w:rsidR="004B265D" w:rsidRPr="00072116" w:rsidRDefault="004B265D" w:rsidP="004B265D">
      <w:pPr>
        <w:jc w:val="both"/>
        <w:rPr>
          <w:rFonts w:ascii="Times" w:hAnsi="Times" w:cs="Arial"/>
          <w:sz w:val="22"/>
          <w:szCs w:val="22"/>
        </w:rPr>
      </w:pPr>
      <w:r w:rsidRPr="00072116">
        <w:rPr>
          <w:rFonts w:ascii="Times" w:hAnsi="Times" w:cs="Arial"/>
          <w:sz w:val="22"/>
          <w:szCs w:val="22"/>
        </w:rPr>
        <w:t>Suppl</w:t>
      </w:r>
      <w:r w:rsidR="00187179">
        <w:rPr>
          <w:rFonts w:ascii="Times" w:hAnsi="Times" w:cs="Arial"/>
          <w:sz w:val="22"/>
          <w:szCs w:val="22"/>
        </w:rPr>
        <w:t>ementary</w:t>
      </w:r>
      <w:r w:rsidRPr="00072116">
        <w:rPr>
          <w:rFonts w:ascii="Times" w:hAnsi="Times" w:cs="Arial"/>
          <w:sz w:val="22"/>
          <w:szCs w:val="22"/>
        </w:rPr>
        <w:t xml:space="preserve"> Fig</w:t>
      </w:r>
      <w:r w:rsidR="00187179">
        <w:rPr>
          <w:rFonts w:ascii="Times" w:hAnsi="Times" w:cs="Arial"/>
          <w:sz w:val="22"/>
          <w:szCs w:val="22"/>
        </w:rPr>
        <w:t>ure</w:t>
      </w:r>
      <w:r w:rsidRPr="00072116">
        <w:rPr>
          <w:rFonts w:ascii="Times" w:hAnsi="Times" w:cs="Arial"/>
          <w:sz w:val="22"/>
          <w:szCs w:val="22"/>
        </w:rPr>
        <w:t xml:space="preserve"> </w:t>
      </w:r>
      <w:r w:rsidR="00187179">
        <w:rPr>
          <w:rFonts w:ascii="Times" w:hAnsi="Times" w:cs="Arial"/>
          <w:sz w:val="22"/>
          <w:szCs w:val="22"/>
        </w:rPr>
        <w:t>S</w:t>
      </w:r>
      <w:r>
        <w:rPr>
          <w:rFonts w:ascii="Times" w:hAnsi="Times" w:cs="Arial"/>
          <w:sz w:val="22"/>
          <w:szCs w:val="22"/>
        </w:rPr>
        <w:t xml:space="preserve">2. </w:t>
      </w:r>
      <w:r w:rsidRPr="00072116">
        <w:rPr>
          <w:rFonts w:ascii="Times" w:hAnsi="Times" w:cs="Arial"/>
          <w:sz w:val="22"/>
          <w:szCs w:val="22"/>
        </w:rPr>
        <w:t>Concentration response curves for the 23 taxa identified as copper sensitive, their EC50</w:t>
      </w:r>
      <w:r>
        <w:rPr>
          <w:rFonts w:ascii="Times" w:hAnsi="Times" w:cs="Arial"/>
          <w:sz w:val="22"/>
          <w:szCs w:val="22"/>
        </w:rPr>
        <w:t xml:space="preserve">s, standard deviation of EC50s. </w:t>
      </w:r>
      <w:r w:rsidRPr="00072116">
        <w:rPr>
          <w:rFonts w:ascii="Times" w:hAnsi="Times" w:cs="Arial"/>
          <w:sz w:val="22"/>
          <w:szCs w:val="22"/>
        </w:rPr>
        <w:t>The taxonomy assignment of each ta</w:t>
      </w:r>
      <w:r>
        <w:rPr>
          <w:rFonts w:ascii="Times" w:hAnsi="Times" w:cs="Arial"/>
          <w:sz w:val="22"/>
          <w:szCs w:val="22"/>
        </w:rPr>
        <w:t>xon was showed in Suppl. Table 2</w:t>
      </w:r>
      <w:r w:rsidRPr="00072116">
        <w:rPr>
          <w:rFonts w:ascii="Times" w:hAnsi="Times" w:cs="Arial"/>
          <w:sz w:val="22"/>
          <w:szCs w:val="22"/>
        </w:rPr>
        <w:t>.</w:t>
      </w:r>
    </w:p>
    <w:p w14:paraId="0CED497F" w14:textId="77777777" w:rsidR="004B265D" w:rsidRDefault="004B265D" w:rsidP="004B265D">
      <w:pPr>
        <w:jc w:val="both"/>
        <w:rPr>
          <w:rFonts w:ascii="Times" w:hAnsi="Times" w:cs="Arial"/>
          <w:sz w:val="22"/>
          <w:szCs w:val="22"/>
        </w:rPr>
      </w:pPr>
    </w:p>
    <w:p w14:paraId="0629457D" w14:textId="77777777" w:rsidR="004B265D" w:rsidRDefault="004B265D" w:rsidP="004B265D">
      <w:pPr>
        <w:jc w:val="both"/>
        <w:rPr>
          <w:rFonts w:ascii="Times" w:hAnsi="Times" w:cs="Arial"/>
          <w:sz w:val="22"/>
          <w:szCs w:val="22"/>
        </w:rPr>
      </w:pPr>
    </w:p>
    <w:p w14:paraId="785B704C" w14:textId="77777777" w:rsidR="004B265D" w:rsidRDefault="004B265D" w:rsidP="004B265D">
      <w:pPr>
        <w:jc w:val="both"/>
        <w:rPr>
          <w:rFonts w:ascii="Times" w:hAnsi="Times" w:cs="Arial"/>
          <w:sz w:val="22"/>
          <w:szCs w:val="22"/>
        </w:rPr>
      </w:pPr>
    </w:p>
    <w:p w14:paraId="66F01409" w14:textId="77777777" w:rsidR="004B265D" w:rsidRDefault="004B265D" w:rsidP="004B265D">
      <w:pPr>
        <w:jc w:val="both"/>
        <w:rPr>
          <w:rFonts w:ascii="Times" w:hAnsi="Times" w:cs="Arial"/>
          <w:sz w:val="22"/>
          <w:szCs w:val="22"/>
        </w:rPr>
      </w:pPr>
    </w:p>
    <w:p w14:paraId="233D8400" w14:textId="77777777" w:rsidR="004B265D" w:rsidRDefault="004B265D" w:rsidP="004B265D">
      <w:pPr>
        <w:jc w:val="both"/>
        <w:rPr>
          <w:rFonts w:ascii="Times" w:hAnsi="Times" w:cs="Arial"/>
          <w:sz w:val="22"/>
          <w:szCs w:val="22"/>
        </w:rPr>
      </w:pPr>
    </w:p>
    <w:p w14:paraId="09FDA89A" w14:textId="77777777" w:rsidR="004B265D" w:rsidRDefault="004B265D" w:rsidP="004B265D">
      <w:pPr>
        <w:jc w:val="both"/>
        <w:rPr>
          <w:rFonts w:ascii="Times" w:hAnsi="Times" w:cs="Arial"/>
          <w:sz w:val="22"/>
          <w:szCs w:val="22"/>
        </w:rPr>
      </w:pPr>
    </w:p>
    <w:p w14:paraId="6339E30D" w14:textId="77777777" w:rsidR="004B265D" w:rsidRDefault="004B265D" w:rsidP="004B265D">
      <w:pPr>
        <w:spacing w:after="160" w:line="259" w:lineRule="auto"/>
        <w:rPr>
          <w:rFonts w:ascii="Times" w:hAnsi="Times" w:cs="Arial"/>
          <w:sz w:val="22"/>
          <w:szCs w:val="22"/>
        </w:rPr>
      </w:pPr>
      <w:r>
        <w:rPr>
          <w:rFonts w:ascii="Times" w:hAnsi="Times" w:cs="Arial"/>
          <w:sz w:val="22"/>
          <w:szCs w:val="22"/>
        </w:rPr>
        <w:br w:type="page"/>
      </w:r>
    </w:p>
    <w:p w14:paraId="3EC85206" w14:textId="10399BBE" w:rsidR="004B265D" w:rsidRPr="00072116" w:rsidRDefault="004B265D" w:rsidP="004B265D">
      <w:pPr>
        <w:widowControl w:val="0"/>
        <w:autoSpaceDE w:val="0"/>
        <w:autoSpaceDN w:val="0"/>
        <w:adjustRightInd w:val="0"/>
        <w:rPr>
          <w:rFonts w:ascii="Times" w:hAnsi="Times" w:cs="Arial"/>
          <w:sz w:val="22"/>
          <w:szCs w:val="22"/>
        </w:rPr>
      </w:pPr>
      <w:r w:rsidRPr="004B265D">
        <w:rPr>
          <w:rFonts w:ascii="Times" w:hAnsi="Times" w:cs="Arial"/>
          <w:sz w:val="22"/>
          <w:szCs w:val="22"/>
        </w:rPr>
        <w:lastRenderedPageBreak/>
        <w:t>Suppleme</w:t>
      </w:r>
      <w:r w:rsidR="00187179">
        <w:rPr>
          <w:rFonts w:ascii="Times" w:hAnsi="Times" w:cs="Arial"/>
          <w:sz w:val="22"/>
          <w:szCs w:val="22"/>
        </w:rPr>
        <w:t>ntary T</w:t>
      </w:r>
      <w:r w:rsidRPr="004B265D">
        <w:rPr>
          <w:rFonts w:ascii="Times" w:hAnsi="Times" w:cs="Arial"/>
          <w:sz w:val="22"/>
          <w:szCs w:val="22"/>
        </w:rPr>
        <w:t>able</w:t>
      </w:r>
      <w:r w:rsidRPr="00072116">
        <w:rPr>
          <w:rFonts w:ascii="Times" w:hAnsi="Times" w:cs="Arial"/>
          <w:sz w:val="22"/>
          <w:szCs w:val="22"/>
        </w:rPr>
        <w:t xml:space="preserve"> </w:t>
      </w:r>
      <w:r w:rsidR="00187179">
        <w:rPr>
          <w:rFonts w:ascii="Times" w:hAnsi="Times" w:cs="Arial"/>
          <w:sz w:val="22"/>
          <w:szCs w:val="22"/>
        </w:rPr>
        <w:t>S</w:t>
      </w:r>
      <w:r w:rsidRPr="00072116">
        <w:rPr>
          <w:rFonts w:ascii="Times" w:hAnsi="Times" w:cs="Arial"/>
          <w:sz w:val="22"/>
          <w:szCs w:val="22"/>
        </w:rPr>
        <w:t xml:space="preserve">1. Nominal and analysed copper concentrations (AVG ± SD; n=3) in the microcosms before and after the water renewals. The average copper concentration between before and after water renewals is also presented, as well as the percentage of analysed copper concentrations versus the nominal concentrations. Note: </w:t>
      </w:r>
      <w:proofErr w:type="spellStart"/>
      <w:r w:rsidRPr="00072116">
        <w:rPr>
          <w:rFonts w:ascii="Times" w:hAnsi="Times" w:cs="Arial"/>
          <w:sz w:val="22"/>
          <w:szCs w:val="22"/>
        </w:rPr>
        <w:t>LoQ</w:t>
      </w:r>
      <w:proofErr w:type="spellEnd"/>
      <w:r w:rsidRPr="00072116">
        <w:rPr>
          <w:rFonts w:ascii="Times" w:hAnsi="Times" w:cs="Arial"/>
          <w:sz w:val="22"/>
          <w:szCs w:val="22"/>
        </w:rPr>
        <w:t xml:space="preserve"> = 0.03 µM</w:t>
      </w:r>
    </w:p>
    <w:p w14:paraId="25FF8407" w14:textId="77777777" w:rsidR="004B265D" w:rsidRPr="00E22DDD" w:rsidRDefault="004B265D" w:rsidP="004B265D">
      <w:pPr>
        <w:rPr>
          <w:rFonts w:ascii="Times" w:hAnsi="Times" w:cs="Arial"/>
          <w:lang w:val="en-US"/>
        </w:rPr>
      </w:pPr>
    </w:p>
    <w:tbl>
      <w:tblPr>
        <w:tblW w:w="6444" w:type="dxa"/>
        <w:tblInd w:w="438" w:type="dxa"/>
        <w:tblLayout w:type="fixed"/>
        <w:tblLook w:val="04A0" w:firstRow="1" w:lastRow="0" w:firstColumn="1" w:lastColumn="0" w:noHBand="0" w:noVBand="1"/>
      </w:tblPr>
      <w:tblGrid>
        <w:gridCol w:w="1405"/>
        <w:gridCol w:w="1348"/>
        <w:gridCol w:w="1271"/>
        <w:gridCol w:w="1133"/>
        <w:gridCol w:w="1287"/>
      </w:tblGrid>
      <w:tr w:rsidR="004B265D" w:rsidRPr="00E17B75" w14:paraId="3C088661" w14:textId="77777777" w:rsidTr="009A0F9A">
        <w:trPr>
          <w:trHeight w:val="237"/>
        </w:trPr>
        <w:tc>
          <w:tcPr>
            <w:tcW w:w="1405" w:type="dxa"/>
            <w:tcBorders>
              <w:top w:val="nil"/>
              <w:left w:val="nil"/>
              <w:bottom w:val="nil"/>
              <w:right w:val="nil"/>
            </w:tcBorders>
            <w:shd w:val="clear" w:color="auto" w:fill="auto"/>
            <w:noWrap/>
            <w:vAlign w:val="bottom"/>
            <w:hideMark/>
          </w:tcPr>
          <w:p w14:paraId="5678BDD5" w14:textId="77777777" w:rsidR="004B265D" w:rsidRPr="00E17B75" w:rsidRDefault="004B265D" w:rsidP="009A0F9A">
            <w:pPr>
              <w:rPr>
                <w:rFonts w:ascii="Times" w:hAnsi="Times"/>
                <w:sz w:val="20"/>
                <w:szCs w:val="20"/>
              </w:rPr>
            </w:pPr>
          </w:p>
        </w:tc>
        <w:tc>
          <w:tcPr>
            <w:tcW w:w="1348" w:type="dxa"/>
            <w:tcBorders>
              <w:top w:val="nil"/>
              <w:left w:val="nil"/>
              <w:bottom w:val="nil"/>
              <w:right w:val="nil"/>
            </w:tcBorders>
            <w:shd w:val="clear" w:color="auto" w:fill="auto"/>
            <w:noWrap/>
            <w:vAlign w:val="bottom"/>
            <w:hideMark/>
          </w:tcPr>
          <w:p w14:paraId="7117848B" w14:textId="77777777" w:rsidR="004B265D" w:rsidRPr="00E17B75" w:rsidRDefault="004B265D" w:rsidP="009A0F9A">
            <w:pPr>
              <w:rPr>
                <w:rFonts w:ascii="Times" w:eastAsia="Times New Roman" w:hAnsi="Times" w:cs="Times New Roman"/>
                <w:sz w:val="20"/>
                <w:szCs w:val="20"/>
              </w:rPr>
            </w:pPr>
          </w:p>
        </w:tc>
        <w:tc>
          <w:tcPr>
            <w:tcW w:w="1271" w:type="dxa"/>
            <w:tcBorders>
              <w:top w:val="nil"/>
              <w:left w:val="nil"/>
              <w:bottom w:val="nil"/>
              <w:right w:val="nil"/>
            </w:tcBorders>
            <w:shd w:val="clear" w:color="auto" w:fill="auto"/>
            <w:noWrap/>
            <w:vAlign w:val="bottom"/>
            <w:hideMark/>
          </w:tcPr>
          <w:p w14:paraId="2E44C57A" w14:textId="77777777" w:rsidR="004B265D" w:rsidRPr="00E17B75" w:rsidRDefault="004B265D" w:rsidP="009A0F9A">
            <w:pPr>
              <w:rPr>
                <w:rFonts w:ascii="Times" w:eastAsia="Times New Roman" w:hAnsi="Times" w:cs="Times New Roman"/>
                <w:sz w:val="20"/>
                <w:szCs w:val="20"/>
              </w:rPr>
            </w:pPr>
          </w:p>
        </w:tc>
        <w:tc>
          <w:tcPr>
            <w:tcW w:w="1133" w:type="dxa"/>
            <w:tcBorders>
              <w:top w:val="nil"/>
              <w:left w:val="nil"/>
              <w:bottom w:val="nil"/>
              <w:right w:val="nil"/>
            </w:tcBorders>
            <w:shd w:val="clear" w:color="auto" w:fill="auto"/>
            <w:noWrap/>
            <w:vAlign w:val="bottom"/>
            <w:hideMark/>
          </w:tcPr>
          <w:p w14:paraId="1F58B243" w14:textId="77777777" w:rsidR="004B265D" w:rsidRPr="00E17B75" w:rsidRDefault="004B265D" w:rsidP="009A0F9A">
            <w:pPr>
              <w:rPr>
                <w:rFonts w:ascii="Times" w:eastAsia="Times New Roman" w:hAnsi="Times" w:cs="Times New Roman"/>
                <w:sz w:val="20"/>
                <w:szCs w:val="20"/>
              </w:rPr>
            </w:pPr>
          </w:p>
        </w:tc>
        <w:tc>
          <w:tcPr>
            <w:tcW w:w="1287" w:type="dxa"/>
            <w:tcBorders>
              <w:top w:val="nil"/>
              <w:left w:val="nil"/>
              <w:bottom w:val="nil"/>
              <w:right w:val="nil"/>
            </w:tcBorders>
            <w:shd w:val="clear" w:color="auto" w:fill="auto"/>
            <w:noWrap/>
            <w:vAlign w:val="bottom"/>
            <w:hideMark/>
          </w:tcPr>
          <w:p w14:paraId="28BB7F1F" w14:textId="77777777" w:rsidR="004B265D" w:rsidRPr="00E17B75" w:rsidRDefault="004B265D" w:rsidP="009A0F9A">
            <w:pPr>
              <w:rPr>
                <w:rFonts w:ascii="Times" w:eastAsia="Times New Roman" w:hAnsi="Times" w:cs="Times New Roman"/>
                <w:sz w:val="20"/>
                <w:szCs w:val="20"/>
              </w:rPr>
            </w:pPr>
          </w:p>
        </w:tc>
      </w:tr>
      <w:tr w:rsidR="004B265D" w:rsidRPr="004B265D" w14:paraId="43076573" w14:textId="77777777" w:rsidTr="009A0F9A">
        <w:trPr>
          <w:trHeight w:val="507"/>
        </w:trPr>
        <w:tc>
          <w:tcPr>
            <w:tcW w:w="1405" w:type="dxa"/>
            <w:vMerge w:val="restart"/>
            <w:tcBorders>
              <w:top w:val="single" w:sz="4" w:space="0" w:color="auto"/>
              <w:left w:val="nil"/>
              <w:bottom w:val="double" w:sz="6" w:space="0" w:color="000000"/>
              <w:right w:val="nil"/>
            </w:tcBorders>
            <w:shd w:val="clear" w:color="auto" w:fill="auto"/>
            <w:vAlign w:val="center"/>
            <w:hideMark/>
          </w:tcPr>
          <w:p w14:paraId="2E1800F8" w14:textId="77777777" w:rsidR="004B265D" w:rsidRPr="004B265D" w:rsidRDefault="004B265D" w:rsidP="009A0F9A">
            <w:pPr>
              <w:jc w:val="center"/>
              <w:rPr>
                <w:rFonts w:ascii="Times" w:eastAsia="Times New Roman" w:hAnsi="Times" w:cs="Times New Roman"/>
                <w:color w:val="000000"/>
                <w:sz w:val="21"/>
                <w:szCs w:val="21"/>
                <w:lang w:val="en-US"/>
              </w:rPr>
            </w:pPr>
            <w:r w:rsidRPr="004B265D">
              <w:rPr>
                <w:rFonts w:ascii="Times" w:eastAsia="Times New Roman" w:hAnsi="Times" w:cs="Times New Roman"/>
                <w:color w:val="000000"/>
                <w:sz w:val="21"/>
                <w:szCs w:val="21"/>
                <w:lang w:val="en-US"/>
              </w:rPr>
              <w:t>Nominal conc. (µM Cu)</w:t>
            </w:r>
          </w:p>
          <w:p w14:paraId="69E9F9BE" w14:textId="77777777" w:rsidR="004B265D" w:rsidRPr="004B265D" w:rsidRDefault="004B265D" w:rsidP="009A0F9A">
            <w:pPr>
              <w:jc w:val="center"/>
              <w:rPr>
                <w:rFonts w:ascii="Times" w:eastAsia="Times New Roman" w:hAnsi="Times" w:cs="Times New Roman"/>
                <w:color w:val="000000"/>
                <w:sz w:val="21"/>
                <w:szCs w:val="21"/>
              </w:rPr>
            </w:pPr>
          </w:p>
        </w:tc>
        <w:tc>
          <w:tcPr>
            <w:tcW w:w="1348" w:type="dxa"/>
            <w:vMerge w:val="restart"/>
            <w:tcBorders>
              <w:top w:val="single" w:sz="4" w:space="0" w:color="auto"/>
              <w:left w:val="nil"/>
              <w:bottom w:val="double" w:sz="6" w:space="0" w:color="000000"/>
              <w:right w:val="nil"/>
            </w:tcBorders>
            <w:shd w:val="clear" w:color="auto" w:fill="auto"/>
            <w:vAlign w:val="center"/>
            <w:hideMark/>
          </w:tcPr>
          <w:p w14:paraId="501ECB15" w14:textId="77777777" w:rsidR="004B265D" w:rsidRPr="004B265D" w:rsidRDefault="004B265D" w:rsidP="009A0F9A">
            <w:pPr>
              <w:jc w:val="center"/>
              <w:rPr>
                <w:rFonts w:ascii="Times" w:eastAsia="Times New Roman" w:hAnsi="Times" w:cs="Times New Roman"/>
                <w:color w:val="000000"/>
                <w:sz w:val="21"/>
                <w:szCs w:val="21"/>
                <w:lang w:val="en-US"/>
              </w:rPr>
            </w:pPr>
            <w:r w:rsidRPr="004B265D">
              <w:rPr>
                <w:rFonts w:ascii="Times" w:eastAsia="Times New Roman" w:hAnsi="Times" w:cs="Times New Roman"/>
                <w:color w:val="000000"/>
                <w:sz w:val="21"/>
                <w:szCs w:val="21"/>
                <w:lang w:val="en-US"/>
              </w:rPr>
              <w:t xml:space="preserve"> Before water renewal</w:t>
            </w:r>
          </w:p>
          <w:p w14:paraId="4861D565"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 xml:space="preserve"> (µM Cu) </w:t>
            </w:r>
          </w:p>
        </w:tc>
        <w:tc>
          <w:tcPr>
            <w:tcW w:w="1271" w:type="dxa"/>
            <w:vMerge w:val="restart"/>
            <w:tcBorders>
              <w:top w:val="single" w:sz="4" w:space="0" w:color="auto"/>
              <w:left w:val="nil"/>
              <w:bottom w:val="double" w:sz="6" w:space="0" w:color="000000"/>
              <w:right w:val="nil"/>
            </w:tcBorders>
            <w:shd w:val="clear" w:color="auto" w:fill="auto"/>
            <w:vAlign w:val="center"/>
            <w:hideMark/>
          </w:tcPr>
          <w:p w14:paraId="6C446BB1" w14:textId="77777777" w:rsidR="004B265D" w:rsidRPr="004B265D" w:rsidRDefault="004B265D" w:rsidP="009A0F9A">
            <w:pPr>
              <w:jc w:val="center"/>
              <w:rPr>
                <w:rFonts w:ascii="Times" w:eastAsia="Times New Roman" w:hAnsi="Times" w:cs="Times New Roman"/>
                <w:color w:val="000000"/>
                <w:sz w:val="21"/>
                <w:szCs w:val="21"/>
                <w:lang w:val="en-US"/>
              </w:rPr>
            </w:pPr>
            <w:r w:rsidRPr="004B265D">
              <w:rPr>
                <w:rFonts w:ascii="Times" w:eastAsia="Times New Roman" w:hAnsi="Times" w:cs="Times New Roman"/>
                <w:color w:val="000000"/>
                <w:sz w:val="21"/>
                <w:szCs w:val="21"/>
                <w:lang w:val="en-US"/>
              </w:rPr>
              <w:t>After water renewal</w:t>
            </w:r>
          </w:p>
          <w:p w14:paraId="17E443A3"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 xml:space="preserve"> (µM Cu)</w:t>
            </w:r>
          </w:p>
        </w:tc>
        <w:tc>
          <w:tcPr>
            <w:tcW w:w="2420" w:type="dxa"/>
            <w:gridSpan w:val="2"/>
            <w:tcBorders>
              <w:top w:val="single" w:sz="4" w:space="0" w:color="auto"/>
              <w:left w:val="nil"/>
              <w:bottom w:val="single" w:sz="4" w:space="0" w:color="auto"/>
              <w:right w:val="nil"/>
            </w:tcBorders>
            <w:shd w:val="clear" w:color="auto" w:fill="auto"/>
            <w:vAlign w:val="center"/>
            <w:hideMark/>
          </w:tcPr>
          <w:p w14:paraId="2B039211"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Average conc. before and after water renewals</w:t>
            </w:r>
          </w:p>
        </w:tc>
      </w:tr>
      <w:tr w:rsidR="004B265D" w:rsidRPr="004B265D" w14:paraId="5A3662DB" w14:textId="77777777" w:rsidTr="009A0F9A">
        <w:trPr>
          <w:trHeight w:val="586"/>
        </w:trPr>
        <w:tc>
          <w:tcPr>
            <w:tcW w:w="1405" w:type="dxa"/>
            <w:vMerge/>
            <w:tcBorders>
              <w:top w:val="single" w:sz="4" w:space="0" w:color="auto"/>
              <w:left w:val="nil"/>
              <w:bottom w:val="double" w:sz="6" w:space="0" w:color="000000"/>
              <w:right w:val="nil"/>
            </w:tcBorders>
            <w:vAlign w:val="center"/>
            <w:hideMark/>
          </w:tcPr>
          <w:p w14:paraId="0DCBCD5D" w14:textId="77777777" w:rsidR="004B265D" w:rsidRPr="004B265D" w:rsidRDefault="004B265D" w:rsidP="009A0F9A">
            <w:pPr>
              <w:rPr>
                <w:rFonts w:ascii="Times" w:eastAsia="Times New Roman" w:hAnsi="Times" w:cs="Times New Roman"/>
                <w:color w:val="000000"/>
                <w:sz w:val="21"/>
                <w:szCs w:val="21"/>
              </w:rPr>
            </w:pPr>
          </w:p>
        </w:tc>
        <w:tc>
          <w:tcPr>
            <w:tcW w:w="1348" w:type="dxa"/>
            <w:vMerge/>
            <w:tcBorders>
              <w:top w:val="single" w:sz="4" w:space="0" w:color="auto"/>
              <w:left w:val="nil"/>
              <w:bottom w:val="double" w:sz="6" w:space="0" w:color="000000"/>
              <w:right w:val="nil"/>
            </w:tcBorders>
            <w:vAlign w:val="center"/>
            <w:hideMark/>
          </w:tcPr>
          <w:p w14:paraId="5E92216E" w14:textId="77777777" w:rsidR="004B265D" w:rsidRPr="004B265D" w:rsidRDefault="004B265D" w:rsidP="009A0F9A">
            <w:pPr>
              <w:rPr>
                <w:rFonts w:ascii="Times" w:eastAsia="Times New Roman" w:hAnsi="Times" w:cs="Times New Roman"/>
                <w:color w:val="000000"/>
                <w:sz w:val="21"/>
                <w:szCs w:val="21"/>
              </w:rPr>
            </w:pPr>
          </w:p>
        </w:tc>
        <w:tc>
          <w:tcPr>
            <w:tcW w:w="1271" w:type="dxa"/>
            <w:vMerge/>
            <w:tcBorders>
              <w:top w:val="single" w:sz="4" w:space="0" w:color="auto"/>
              <w:left w:val="nil"/>
              <w:bottom w:val="double" w:sz="6" w:space="0" w:color="000000"/>
              <w:right w:val="nil"/>
            </w:tcBorders>
            <w:vAlign w:val="center"/>
            <w:hideMark/>
          </w:tcPr>
          <w:p w14:paraId="27195F17" w14:textId="77777777" w:rsidR="004B265D" w:rsidRPr="004B265D" w:rsidRDefault="004B265D" w:rsidP="009A0F9A">
            <w:pPr>
              <w:rPr>
                <w:rFonts w:ascii="Times" w:eastAsia="Times New Roman" w:hAnsi="Times" w:cs="Times New Roman"/>
                <w:color w:val="000000"/>
                <w:sz w:val="21"/>
                <w:szCs w:val="21"/>
              </w:rPr>
            </w:pPr>
          </w:p>
        </w:tc>
        <w:tc>
          <w:tcPr>
            <w:tcW w:w="1133" w:type="dxa"/>
            <w:tcBorders>
              <w:top w:val="nil"/>
              <w:left w:val="nil"/>
              <w:bottom w:val="double" w:sz="6" w:space="0" w:color="auto"/>
              <w:right w:val="nil"/>
            </w:tcBorders>
            <w:shd w:val="clear" w:color="auto" w:fill="auto"/>
            <w:vAlign w:val="center"/>
            <w:hideMark/>
          </w:tcPr>
          <w:p w14:paraId="1361BEF0"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µM Cu</w:t>
            </w:r>
          </w:p>
        </w:tc>
        <w:tc>
          <w:tcPr>
            <w:tcW w:w="1287" w:type="dxa"/>
            <w:tcBorders>
              <w:top w:val="nil"/>
              <w:left w:val="nil"/>
              <w:bottom w:val="double" w:sz="6" w:space="0" w:color="auto"/>
              <w:right w:val="nil"/>
            </w:tcBorders>
            <w:shd w:val="clear" w:color="auto" w:fill="auto"/>
            <w:vAlign w:val="center"/>
            <w:hideMark/>
          </w:tcPr>
          <w:p w14:paraId="27E6BEE7"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Analyzed as % of nominal conc.</w:t>
            </w:r>
          </w:p>
        </w:tc>
      </w:tr>
      <w:tr w:rsidR="004B265D" w:rsidRPr="004B265D" w14:paraId="1B9C1926" w14:textId="77777777" w:rsidTr="009A0F9A">
        <w:trPr>
          <w:trHeight w:val="348"/>
        </w:trPr>
        <w:tc>
          <w:tcPr>
            <w:tcW w:w="1405" w:type="dxa"/>
            <w:tcBorders>
              <w:top w:val="nil"/>
              <w:left w:val="nil"/>
              <w:bottom w:val="nil"/>
              <w:right w:val="nil"/>
            </w:tcBorders>
            <w:shd w:val="clear" w:color="auto" w:fill="auto"/>
            <w:noWrap/>
            <w:vAlign w:val="bottom"/>
            <w:hideMark/>
          </w:tcPr>
          <w:p w14:paraId="737B5B93"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0</w:t>
            </w:r>
          </w:p>
        </w:tc>
        <w:tc>
          <w:tcPr>
            <w:tcW w:w="1348" w:type="dxa"/>
            <w:tcBorders>
              <w:top w:val="nil"/>
              <w:left w:val="nil"/>
              <w:bottom w:val="nil"/>
              <w:right w:val="nil"/>
            </w:tcBorders>
            <w:shd w:val="clear" w:color="auto" w:fill="auto"/>
            <w:noWrap/>
            <w:vAlign w:val="bottom"/>
            <w:hideMark/>
          </w:tcPr>
          <w:p w14:paraId="5E750572"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 xml:space="preserve">&lt; </w:t>
            </w:r>
            <w:proofErr w:type="spellStart"/>
            <w:r w:rsidRPr="004B265D">
              <w:rPr>
                <w:rFonts w:ascii="Times" w:eastAsia="Times New Roman" w:hAnsi="Times" w:cs="Times New Roman"/>
                <w:color w:val="000000"/>
                <w:sz w:val="21"/>
                <w:szCs w:val="21"/>
              </w:rPr>
              <w:t>LoQ</w:t>
            </w:r>
            <w:proofErr w:type="spellEnd"/>
          </w:p>
        </w:tc>
        <w:tc>
          <w:tcPr>
            <w:tcW w:w="1271" w:type="dxa"/>
            <w:tcBorders>
              <w:top w:val="nil"/>
              <w:left w:val="nil"/>
              <w:bottom w:val="nil"/>
              <w:right w:val="nil"/>
            </w:tcBorders>
            <w:shd w:val="clear" w:color="auto" w:fill="auto"/>
            <w:noWrap/>
            <w:vAlign w:val="bottom"/>
            <w:hideMark/>
          </w:tcPr>
          <w:p w14:paraId="4A5EC7BF"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 xml:space="preserve">&lt; </w:t>
            </w:r>
            <w:proofErr w:type="spellStart"/>
            <w:r w:rsidRPr="004B265D">
              <w:rPr>
                <w:rFonts w:ascii="Times" w:eastAsia="Times New Roman" w:hAnsi="Times" w:cs="Times New Roman"/>
                <w:color w:val="000000"/>
                <w:sz w:val="21"/>
                <w:szCs w:val="21"/>
              </w:rPr>
              <w:t>LoQ</w:t>
            </w:r>
            <w:proofErr w:type="spellEnd"/>
          </w:p>
        </w:tc>
        <w:tc>
          <w:tcPr>
            <w:tcW w:w="1133" w:type="dxa"/>
            <w:tcBorders>
              <w:top w:val="nil"/>
              <w:left w:val="nil"/>
              <w:bottom w:val="nil"/>
              <w:right w:val="nil"/>
            </w:tcBorders>
            <w:shd w:val="clear" w:color="auto" w:fill="auto"/>
            <w:noWrap/>
            <w:vAlign w:val="bottom"/>
            <w:hideMark/>
          </w:tcPr>
          <w:p w14:paraId="3121C25B"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 xml:space="preserve">&lt; </w:t>
            </w:r>
            <w:proofErr w:type="spellStart"/>
            <w:r w:rsidRPr="004B265D">
              <w:rPr>
                <w:rFonts w:ascii="Times" w:eastAsia="Times New Roman" w:hAnsi="Times" w:cs="Times New Roman"/>
                <w:color w:val="000000"/>
                <w:sz w:val="21"/>
                <w:szCs w:val="21"/>
              </w:rPr>
              <w:t>LoQ</w:t>
            </w:r>
            <w:proofErr w:type="spellEnd"/>
          </w:p>
        </w:tc>
        <w:tc>
          <w:tcPr>
            <w:tcW w:w="1287" w:type="dxa"/>
            <w:tcBorders>
              <w:top w:val="nil"/>
              <w:left w:val="nil"/>
              <w:bottom w:val="nil"/>
              <w:right w:val="nil"/>
            </w:tcBorders>
            <w:shd w:val="clear" w:color="auto" w:fill="auto"/>
            <w:noWrap/>
            <w:vAlign w:val="bottom"/>
            <w:hideMark/>
          </w:tcPr>
          <w:p w14:paraId="7729D9F9"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w:t>
            </w:r>
          </w:p>
        </w:tc>
      </w:tr>
      <w:tr w:rsidR="004B265D" w:rsidRPr="004B265D" w14:paraId="2EEFABF5" w14:textId="77777777" w:rsidTr="009A0F9A">
        <w:trPr>
          <w:trHeight w:val="253"/>
        </w:trPr>
        <w:tc>
          <w:tcPr>
            <w:tcW w:w="1405" w:type="dxa"/>
            <w:tcBorders>
              <w:top w:val="nil"/>
              <w:left w:val="nil"/>
              <w:bottom w:val="nil"/>
              <w:right w:val="nil"/>
            </w:tcBorders>
            <w:shd w:val="clear" w:color="auto" w:fill="auto"/>
            <w:noWrap/>
            <w:vAlign w:val="bottom"/>
            <w:hideMark/>
          </w:tcPr>
          <w:p w14:paraId="4E7D8BAA"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0.01</w:t>
            </w:r>
          </w:p>
        </w:tc>
        <w:tc>
          <w:tcPr>
            <w:tcW w:w="1348" w:type="dxa"/>
            <w:tcBorders>
              <w:top w:val="nil"/>
              <w:left w:val="nil"/>
              <w:bottom w:val="nil"/>
              <w:right w:val="nil"/>
            </w:tcBorders>
            <w:shd w:val="clear" w:color="auto" w:fill="auto"/>
            <w:noWrap/>
            <w:vAlign w:val="bottom"/>
            <w:hideMark/>
          </w:tcPr>
          <w:p w14:paraId="4163CFD3"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 xml:space="preserve">&lt; </w:t>
            </w:r>
            <w:proofErr w:type="spellStart"/>
            <w:r w:rsidRPr="004B265D">
              <w:rPr>
                <w:rFonts w:ascii="Times" w:eastAsia="Times New Roman" w:hAnsi="Times" w:cs="Times New Roman"/>
                <w:color w:val="000000"/>
                <w:sz w:val="21"/>
                <w:szCs w:val="21"/>
              </w:rPr>
              <w:t>LoQ</w:t>
            </w:r>
            <w:proofErr w:type="spellEnd"/>
          </w:p>
        </w:tc>
        <w:tc>
          <w:tcPr>
            <w:tcW w:w="1271" w:type="dxa"/>
            <w:tcBorders>
              <w:top w:val="nil"/>
              <w:left w:val="nil"/>
              <w:bottom w:val="nil"/>
              <w:right w:val="nil"/>
            </w:tcBorders>
            <w:shd w:val="clear" w:color="auto" w:fill="auto"/>
            <w:noWrap/>
            <w:vAlign w:val="bottom"/>
            <w:hideMark/>
          </w:tcPr>
          <w:p w14:paraId="2D28AE0A"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 xml:space="preserve">&lt; </w:t>
            </w:r>
            <w:proofErr w:type="spellStart"/>
            <w:r w:rsidRPr="004B265D">
              <w:rPr>
                <w:rFonts w:ascii="Times" w:eastAsia="Times New Roman" w:hAnsi="Times" w:cs="Times New Roman"/>
                <w:color w:val="000000"/>
                <w:sz w:val="21"/>
                <w:szCs w:val="21"/>
              </w:rPr>
              <w:t>LoQ</w:t>
            </w:r>
            <w:proofErr w:type="spellEnd"/>
          </w:p>
        </w:tc>
        <w:tc>
          <w:tcPr>
            <w:tcW w:w="1133" w:type="dxa"/>
            <w:tcBorders>
              <w:top w:val="nil"/>
              <w:left w:val="nil"/>
              <w:bottom w:val="nil"/>
              <w:right w:val="nil"/>
            </w:tcBorders>
            <w:shd w:val="clear" w:color="auto" w:fill="auto"/>
            <w:noWrap/>
            <w:vAlign w:val="bottom"/>
            <w:hideMark/>
          </w:tcPr>
          <w:p w14:paraId="0CA98E0D"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 xml:space="preserve">&lt; </w:t>
            </w:r>
            <w:proofErr w:type="spellStart"/>
            <w:r w:rsidRPr="004B265D">
              <w:rPr>
                <w:rFonts w:ascii="Times" w:eastAsia="Times New Roman" w:hAnsi="Times" w:cs="Times New Roman"/>
                <w:color w:val="000000"/>
                <w:sz w:val="21"/>
                <w:szCs w:val="21"/>
              </w:rPr>
              <w:t>LoQ</w:t>
            </w:r>
            <w:proofErr w:type="spellEnd"/>
          </w:p>
        </w:tc>
        <w:tc>
          <w:tcPr>
            <w:tcW w:w="1287" w:type="dxa"/>
            <w:tcBorders>
              <w:top w:val="nil"/>
              <w:left w:val="nil"/>
              <w:bottom w:val="nil"/>
              <w:right w:val="nil"/>
            </w:tcBorders>
            <w:shd w:val="clear" w:color="auto" w:fill="auto"/>
            <w:noWrap/>
            <w:vAlign w:val="bottom"/>
            <w:hideMark/>
          </w:tcPr>
          <w:p w14:paraId="5FBB4916"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w:t>
            </w:r>
          </w:p>
        </w:tc>
      </w:tr>
      <w:tr w:rsidR="004B265D" w:rsidRPr="004B265D" w14:paraId="2EEDC91B" w14:textId="77777777" w:rsidTr="009A0F9A">
        <w:trPr>
          <w:trHeight w:val="237"/>
        </w:trPr>
        <w:tc>
          <w:tcPr>
            <w:tcW w:w="1405" w:type="dxa"/>
            <w:tcBorders>
              <w:top w:val="nil"/>
              <w:left w:val="nil"/>
              <w:bottom w:val="nil"/>
              <w:right w:val="nil"/>
            </w:tcBorders>
            <w:shd w:val="clear" w:color="auto" w:fill="auto"/>
            <w:noWrap/>
            <w:vAlign w:val="bottom"/>
            <w:hideMark/>
          </w:tcPr>
          <w:p w14:paraId="3BA49D1D"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0.06</w:t>
            </w:r>
          </w:p>
        </w:tc>
        <w:tc>
          <w:tcPr>
            <w:tcW w:w="1348" w:type="dxa"/>
            <w:tcBorders>
              <w:top w:val="nil"/>
              <w:left w:val="nil"/>
              <w:bottom w:val="nil"/>
              <w:right w:val="nil"/>
            </w:tcBorders>
            <w:shd w:val="clear" w:color="auto" w:fill="auto"/>
            <w:noWrap/>
            <w:vAlign w:val="bottom"/>
            <w:hideMark/>
          </w:tcPr>
          <w:p w14:paraId="352C2379"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0.02 ± 0.002</w:t>
            </w:r>
          </w:p>
        </w:tc>
        <w:tc>
          <w:tcPr>
            <w:tcW w:w="1271" w:type="dxa"/>
            <w:tcBorders>
              <w:top w:val="nil"/>
              <w:left w:val="nil"/>
              <w:bottom w:val="nil"/>
              <w:right w:val="nil"/>
            </w:tcBorders>
            <w:shd w:val="clear" w:color="auto" w:fill="auto"/>
            <w:noWrap/>
            <w:vAlign w:val="bottom"/>
            <w:hideMark/>
          </w:tcPr>
          <w:p w14:paraId="7959ACCC"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0.02 ± 0.001</w:t>
            </w:r>
          </w:p>
        </w:tc>
        <w:tc>
          <w:tcPr>
            <w:tcW w:w="1133" w:type="dxa"/>
            <w:tcBorders>
              <w:top w:val="nil"/>
              <w:left w:val="nil"/>
              <w:bottom w:val="nil"/>
              <w:right w:val="nil"/>
            </w:tcBorders>
            <w:shd w:val="clear" w:color="auto" w:fill="auto"/>
            <w:noWrap/>
            <w:vAlign w:val="bottom"/>
            <w:hideMark/>
          </w:tcPr>
          <w:p w14:paraId="00471822"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0.02</w:t>
            </w:r>
          </w:p>
        </w:tc>
        <w:tc>
          <w:tcPr>
            <w:tcW w:w="1287" w:type="dxa"/>
            <w:tcBorders>
              <w:top w:val="nil"/>
              <w:left w:val="nil"/>
              <w:bottom w:val="nil"/>
              <w:right w:val="nil"/>
            </w:tcBorders>
            <w:shd w:val="clear" w:color="auto" w:fill="auto"/>
            <w:noWrap/>
            <w:vAlign w:val="bottom"/>
            <w:hideMark/>
          </w:tcPr>
          <w:p w14:paraId="427573F1"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33</w:t>
            </w:r>
          </w:p>
        </w:tc>
      </w:tr>
      <w:tr w:rsidR="004B265D" w:rsidRPr="004B265D" w14:paraId="12F96423" w14:textId="77777777" w:rsidTr="009A0F9A">
        <w:trPr>
          <w:trHeight w:val="237"/>
        </w:trPr>
        <w:tc>
          <w:tcPr>
            <w:tcW w:w="1405" w:type="dxa"/>
            <w:tcBorders>
              <w:top w:val="nil"/>
              <w:left w:val="nil"/>
              <w:bottom w:val="nil"/>
              <w:right w:val="nil"/>
            </w:tcBorders>
            <w:shd w:val="clear" w:color="auto" w:fill="auto"/>
            <w:noWrap/>
            <w:vAlign w:val="bottom"/>
            <w:hideMark/>
          </w:tcPr>
          <w:p w14:paraId="7348EFE4"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0.32</w:t>
            </w:r>
          </w:p>
        </w:tc>
        <w:tc>
          <w:tcPr>
            <w:tcW w:w="1348" w:type="dxa"/>
            <w:tcBorders>
              <w:top w:val="nil"/>
              <w:left w:val="nil"/>
              <w:bottom w:val="nil"/>
              <w:right w:val="nil"/>
            </w:tcBorders>
            <w:shd w:val="clear" w:color="auto" w:fill="auto"/>
            <w:noWrap/>
            <w:vAlign w:val="bottom"/>
            <w:hideMark/>
          </w:tcPr>
          <w:p w14:paraId="5027EAEC"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0.19 ± 0.07</w:t>
            </w:r>
          </w:p>
        </w:tc>
        <w:tc>
          <w:tcPr>
            <w:tcW w:w="1271" w:type="dxa"/>
            <w:tcBorders>
              <w:top w:val="nil"/>
              <w:left w:val="nil"/>
              <w:bottom w:val="nil"/>
              <w:right w:val="nil"/>
            </w:tcBorders>
            <w:shd w:val="clear" w:color="auto" w:fill="auto"/>
            <w:noWrap/>
            <w:vAlign w:val="bottom"/>
            <w:hideMark/>
          </w:tcPr>
          <w:p w14:paraId="266C4B8F"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0.15 ± 0.01</w:t>
            </w:r>
          </w:p>
        </w:tc>
        <w:tc>
          <w:tcPr>
            <w:tcW w:w="1133" w:type="dxa"/>
            <w:tcBorders>
              <w:top w:val="nil"/>
              <w:left w:val="nil"/>
              <w:bottom w:val="nil"/>
              <w:right w:val="nil"/>
            </w:tcBorders>
            <w:shd w:val="clear" w:color="auto" w:fill="auto"/>
            <w:noWrap/>
            <w:vAlign w:val="bottom"/>
            <w:hideMark/>
          </w:tcPr>
          <w:p w14:paraId="239B6F0A"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0.17</w:t>
            </w:r>
          </w:p>
        </w:tc>
        <w:tc>
          <w:tcPr>
            <w:tcW w:w="1287" w:type="dxa"/>
            <w:tcBorders>
              <w:top w:val="nil"/>
              <w:left w:val="nil"/>
              <w:bottom w:val="nil"/>
              <w:right w:val="nil"/>
            </w:tcBorders>
            <w:shd w:val="clear" w:color="auto" w:fill="auto"/>
            <w:noWrap/>
            <w:vAlign w:val="bottom"/>
            <w:hideMark/>
          </w:tcPr>
          <w:p w14:paraId="1CFF8E0E"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53</w:t>
            </w:r>
          </w:p>
        </w:tc>
      </w:tr>
      <w:tr w:rsidR="004B265D" w:rsidRPr="004B265D" w14:paraId="33C66B8D" w14:textId="77777777" w:rsidTr="009A0F9A">
        <w:trPr>
          <w:trHeight w:val="237"/>
        </w:trPr>
        <w:tc>
          <w:tcPr>
            <w:tcW w:w="1405" w:type="dxa"/>
            <w:tcBorders>
              <w:top w:val="nil"/>
              <w:left w:val="nil"/>
              <w:bottom w:val="nil"/>
              <w:right w:val="nil"/>
            </w:tcBorders>
            <w:shd w:val="clear" w:color="auto" w:fill="auto"/>
            <w:noWrap/>
            <w:vAlign w:val="bottom"/>
            <w:hideMark/>
          </w:tcPr>
          <w:p w14:paraId="04835D46"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1.78</w:t>
            </w:r>
          </w:p>
        </w:tc>
        <w:tc>
          <w:tcPr>
            <w:tcW w:w="1348" w:type="dxa"/>
            <w:tcBorders>
              <w:top w:val="nil"/>
              <w:left w:val="nil"/>
              <w:bottom w:val="nil"/>
              <w:right w:val="nil"/>
            </w:tcBorders>
            <w:shd w:val="clear" w:color="auto" w:fill="auto"/>
            <w:noWrap/>
            <w:vAlign w:val="bottom"/>
            <w:hideMark/>
          </w:tcPr>
          <w:p w14:paraId="3E9DEFA4"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1.43 ± 0.51</w:t>
            </w:r>
          </w:p>
        </w:tc>
        <w:tc>
          <w:tcPr>
            <w:tcW w:w="1271" w:type="dxa"/>
            <w:tcBorders>
              <w:top w:val="nil"/>
              <w:left w:val="nil"/>
              <w:bottom w:val="nil"/>
              <w:right w:val="nil"/>
            </w:tcBorders>
            <w:shd w:val="clear" w:color="auto" w:fill="auto"/>
            <w:noWrap/>
            <w:vAlign w:val="bottom"/>
            <w:hideMark/>
          </w:tcPr>
          <w:p w14:paraId="4BFF3CAC"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1.61 ± 0.20</w:t>
            </w:r>
          </w:p>
        </w:tc>
        <w:tc>
          <w:tcPr>
            <w:tcW w:w="1133" w:type="dxa"/>
            <w:tcBorders>
              <w:top w:val="nil"/>
              <w:left w:val="nil"/>
              <w:bottom w:val="nil"/>
              <w:right w:val="nil"/>
            </w:tcBorders>
            <w:shd w:val="clear" w:color="auto" w:fill="auto"/>
            <w:noWrap/>
            <w:vAlign w:val="bottom"/>
            <w:hideMark/>
          </w:tcPr>
          <w:p w14:paraId="19C76103"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1.5</w:t>
            </w:r>
          </w:p>
        </w:tc>
        <w:tc>
          <w:tcPr>
            <w:tcW w:w="1287" w:type="dxa"/>
            <w:tcBorders>
              <w:top w:val="nil"/>
              <w:left w:val="nil"/>
              <w:bottom w:val="nil"/>
              <w:right w:val="nil"/>
            </w:tcBorders>
            <w:shd w:val="clear" w:color="auto" w:fill="auto"/>
            <w:noWrap/>
            <w:vAlign w:val="bottom"/>
            <w:hideMark/>
          </w:tcPr>
          <w:p w14:paraId="10E1715B"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84</w:t>
            </w:r>
          </w:p>
        </w:tc>
      </w:tr>
      <w:tr w:rsidR="004B265D" w:rsidRPr="004B265D" w14:paraId="2D31CB0B" w14:textId="77777777" w:rsidTr="009A0F9A">
        <w:trPr>
          <w:trHeight w:val="237"/>
        </w:trPr>
        <w:tc>
          <w:tcPr>
            <w:tcW w:w="1405" w:type="dxa"/>
            <w:tcBorders>
              <w:top w:val="nil"/>
              <w:left w:val="nil"/>
              <w:bottom w:val="single" w:sz="4" w:space="0" w:color="auto"/>
              <w:right w:val="nil"/>
            </w:tcBorders>
            <w:shd w:val="clear" w:color="auto" w:fill="auto"/>
            <w:noWrap/>
            <w:vAlign w:val="bottom"/>
            <w:hideMark/>
          </w:tcPr>
          <w:p w14:paraId="5E18E29A"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10</w:t>
            </w:r>
          </w:p>
        </w:tc>
        <w:tc>
          <w:tcPr>
            <w:tcW w:w="1348" w:type="dxa"/>
            <w:tcBorders>
              <w:top w:val="nil"/>
              <w:left w:val="nil"/>
              <w:bottom w:val="single" w:sz="4" w:space="0" w:color="auto"/>
              <w:right w:val="nil"/>
            </w:tcBorders>
            <w:shd w:val="clear" w:color="auto" w:fill="auto"/>
            <w:noWrap/>
            <w:vAlign w:val="bottom"/>
            <w:hideMark/>
          </w:tcPr>
          <w:p w14:paraId="7BBA1ABD"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7.88 ± 1.84</w:t>
            </w:r>
          </w:p>
        </w:tc>
        <w:tc>
          <w:tcPr>
            <w:tcW w:w="1271" w:type="dxa"/>
            <w:tcBorders>
              <w:top w:val="nil"/>
              <w:left w:val="nil"/>
              <w:bottom w:val="single" w:sz="4" w:space="0" w:color="auto"/>
              <w:right w:val="nil"/>
            </w:tcBorders>
            <w:shd w:val="clear" w:color="auto" w:fill="auto"/>
            <w:noWrap/>
            <w:vAlign w:val="bottom"/>
            <w:hideMark/>
          </w:tcPr>
          <w:p w14:paraId="2DA0BAF9"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rPr>
              <w:t>8.26 ± 0.88</w:t>
            </w:r>
          </w:p>
        </w:tc>
        <w:tc>
          <w:tcPr>
            <w:tcW w:w="1133" w:type="dxa"/>
            <w:tcBorders>
              <w:top w:val="nil"/>
              <w:left w:val="nil"/>
              <w:bottom w:val="single" w:sz="4" w:space="0" w:color="auto"/>
              <w:right w:val="nil"/>
            </w:tcBorders>
            <w:shd w:val="clear" w:color="auto" w:fill="auto"/>
            <w:noWrap/>
            <w:vAlign w:val="bottom"/>
            <w:hideMark/>
          </w:tcPr>
          <w:p w14:paraId="0A31B51B"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8.1</w:t>
            </w:r>
          </w:p>
        </w:tc>
        <w:tc>
          <w:tcPr>
            <w:tcW w:w="1287" w:type="dxa"/>
            <w:tcBorders>
              <w:top w:val="nil"/>
              <w:left w:val="nil"/>
              <w:bottom w:val="single" w:sz="4" w:space="0" w:color="auto"/>
              <w:right w:val="nil"/>
            </w:tcBorders>
            <w:shd w:val="clear" w:color="auto" w:fill="auto"/>
            <w:noWrap/>
            <w:vAlign w:val="bottom"/>
            <w:hideMark/>
          </w:tcPr>
          <w:p w14:paraId="2FFD8DB3" w14:textId="77777777" w:rsidR="004B265D" w:rsidRPr="004B265D" w:rsidRDefault="004B265D" w:rsidP="009A0F9A">
            <w:pPr>
              <w:jc w:val="center"/>
              <w:rPr>
                <w:rFonts w:ascii="Times" w:eastAsia="Times New Roman" w:hAnsi="Times" w:cs="Times New Roman"/>
                <w:color w:val="000000"/>
                <w:sz w:val="21"/>
                <w:szCs w:val="21"/>
              </w:rPr>
            </w:pPr>
            <w:r w:rsidRPr="004B265D">
              <w:rPr>
                <w:rFonts w:ascii="Times" w:eastAsia="Times New Roman" w:hAnsi="Times" w:cs="Times New Roman"/>
                <w:color w:val="000000"/>
                <w:sz w:val="21"/>
                <w:szCs w:val="21"/>
                <w:lang w:val="en-US"/>
              </w:rPr>
              <w:t>81</w:t>
            </w:r>
          </w:p>
        </w:tc>
      </w:tr>
    </w:tbl>
    <w:p w14:paraId="6A47359E" w14:textId="77777777" w:rsidR="004B265D" w:rsidRPr="00E22DDD" w:rsidRDefault="004B265D" w:rsidP="004B265D">
      <w:pPr>
        <w:rPr>
          <w:rFonts w:ascii="Times" w:hAnsi="Times" w:cs="Arial"/>
          <w:lang w:val="en-US"/>
        </w:rPr>
      </w:pPr>
    </w:p>
    <w:p w14:paraId="48E0D952" w14:textId="77777777" w:rsidR="004B265D" w:rsidRDefault="004B265D" w:rsidP="004B265D">
      <w:pPr>
        <w:ind w:left="-709"/>
        <w:rPr>
          <w:rFonts w:ascii="Book Antiqua" w:hAnsi="Book Antiqua"/>
          <w:sz w:val="22"/>
          <w:szCs w:val="22"/>
          <w:lang w:val="en-US"/>
        </w:rPr>
      </w:pPr>
    </w:p>
    <w:p w14:paraId="74FE0058" w14:textId="77777777" w:rsidR="004B265D" w:rsidRDefault="004B265D" w:rsidP="004B265D">
      <w:pPr>
        <w:ind w:left="-709"/>
        <w:rPr>
          <w:rFonts w:ascii="Book Antiqua" w:hAnsi="Book Antiqua"/>
          <w:sz w:val="22"/>
          <w:szCs w:val="22"/>
          <w:lang w:val="en-US"/>
        </w:rPr>
      </w:pPr>
    </w:p>
    <w:p w14:paraId="4F601CD7" w14:textId="77777777" w:rsidR="004B265D" w:rsidRDefault="004B265D" w:rsidP="004B265D">
      <w:pPr>
        <w:spacing w:after="160" w:line="259" w:lineRule="auto"/>
        <w:rPr>
          <w:rFonts w:ascii="Book Antiqua" w:hAnsi="Book Antiqua"/>
          <w:sz w:val="22"/>
          <w:szCs w:val="22"/>
          <w:lang w:val="en-US"/>
        </w:rPr>
      </w:pPr>
      <w:r>
        <w:rPr>
          <w:rFonts w:ascii="Book Antiqua" w:hAnsi="Book Antiqua"/>
          <w:sz w:val="22"/>
          <w:szCs w:val="22"/>
          <w:lang w:val="en-US"/>
        </w:rPr>
        <w:br w:type="page"/>
      </w:r>
    </w:p>
    <w:p w14:paraId="353F3B19" w14:textId="77777777" w:rsidR="004B265D" w:rsidRDefault="004B265D" w:rsidP="004B265D">
      <w:pPr>
        <w:ind w:left="-709"/>
        <w:rPr>
          <w:rFonts w:ascii="Book Antiqua" w:hAnsi="Book Antiqua"/>
          <w:sz w:val="22"/>
          <w:szCs w:val="22"/>
          <w:lang w:val="en-US"/>
        </w:rPr>
      </w:pPr>
    </w:p>
    <w:p w14:paraId="55CB0380" w14:textId="77777777" w:rsidR="004B265D" w:rsidRDefault="004B265D" w:rsidP="004B265D">
      <w:pPr>
        <w:ind w:left="-709"/>
        <w:rPr>
          <w:rFonts w:ascii="Book Antiqua" w:hAnsi="Book Antiqua"/>
          <w:sz w:val="22"/>
          <w:szCs w:val="22"/>
          <w:lang w:val="en-US"/>
        </w:rPr>
      </w:pPr>
    </w:p>
    <w:p w14:paraId="68522209" w14:textId="5B97917B" w:rsidR="004B265D" w:rsidRDefault="004B265D" w:rsidP="004B265D">
      <w:pPr>
        <w:ind w:left="-709"/>
        <w:rPr>
          <w:rFonts w:ascii="Times" w:hAnsi="Times" w:cs="Arial"/>
          <w:sz w:val="22"/>
          <w:szCs w:val="22"/>
        </w:rPr>
      </w:pPr>
      <w:r w:rsidRPr="00713100">
        <w:rPr>
          <w:rFonts w:ascii="Book Antiqua" w:hAnsi="Book Antiqua"/>
          <w:sz w:val="22"/>
          <w:szCs w:val="22"/>
          <w:lang w:val="en-US"/>
        </w:rPr>
        <w:t>Sup</w:t>
      </w:r>
      <w:r>
        <w:rPr>
          <w:rFonts w:ascii="Book Antiqua" w:hAnsi="Book Antiqua"/>
          <w:sz w:val="22"/>
          <w:szCs w:val="22"/>
          <w:lang w:val="en-US"/>
        </w:rPr>
        <w:t xml:space="preserve"> </w:t>
      </w:r>
      <w:r w:rsidR="00187179">
        <w:rPr>
          <w:rFonts w:ascii="Times" w:hAnsi="Times" w:cs="Arial"/>
          <w:sz w:val="22"/>
          <w:szCs w:val="22"/>
        </w:rPr>
        <w:t>Supplementary T</w:t>
      </w:r>
      <w:r w:rsidRPr="004B265D">
        <w:rPr>
          <w:rFonts w:ascii="Times" w:hAnsi="Times" w:cs="Arial"/>
          <w:sz w:val="22"/>
          <w:szCs w:val="22"/>
        </w:rPr>
        <w:t xml:space="preserve">able </w:t>
      </w:r>
      <w:r w:rsidR="00187179">
        <w:rPr>
          <w:rFonts w:ascii="Times" w:hAnsi="Times" w:cs="Arial"/>
          <w:sz w:val="22"/>
          <w:szCs w:val="22"/>
        </w:rPr>
        <w:t>S</w:t>
      </w:r>
      <w:r w:rsidRPr="004B265D">
        <w:rPr>
          <w:rFonts w:ascii="Times" w:hAnsi="Times" w:cs="Arial"/>
          <w:sz w:val="22"/>
          <w:szCs w:val="22"/>
        </w:rPr>
        <w:t xml:space="preserve">2. The taxonomic affiliation, EC50 values </w:t>
      </w:r>
      <w:r w:rsidR="00C14C1A">
        <w:rPr>
          <w:rFonts w:ascii="Times" w:hAnsi="Times" w:cs="Arial"/>
          <w:sz w:val="22"/>
          <w:szCs w:val="22"/>
        </w:rPr>
        <w:t xml:space="preserve">(AVG) </w:t>
      </w:r>
      <w:r w:rsidRPr="004B265D">
        <w:rPr>
          <w:rFonts w:ascii="Times" w:hAnsi="Times" w:cs="Arial"/>
          <w:sz w:val="22"/>
          <w:szCs w:val="22"/>
        </w:rPr>
        <w:t>and their standard deviation (SD) in µM Cu, for the t</w:t>
      </w:r>
      <w:r w:rsidR="00C14C1A">
        <w:rPr>
          <w:rFonts w:ascii="Times" w:hAnsi="Times" w:cs="Arial"/>
          <w:sz w:val="22"/>
          <w:szCs w:val="22"/>
        </w:rPr>
        <w:t>axa classified as sensitive to Cu</w:t>
      </w:r>
      <w:r w:rsidRPr="004B265D">
        <w:rPr>
          <w:rFonts w:ascii="Times" w:hAnsi="Times" w:cs="Arial"/>
          <w:sz w:val="22"/>
          <w:szCs w:val="22"/>
        </w:rPr>
        <w:t>.</w:t>
      </w:r>
    </w:p>
    <w:p w14:paraId="31F0999F" w14:textId="77777777" w:rsidR="004B265D" w:rsidRPr="004B265D" w:rsidRDefault="004B265D" w:rsidP="004B265D">
      <w:pPr>
        <w:ind w:left="-709"/>
        <w:rPr>
          <w:rFonts w:ascii="Times" w:hAnsi="Times" w:cs="Arial"/>
          <w:sz w:val="22"/>
          <w:szCs w:val="22"/>
        </w:rPr>
      </w:pPr>
    </w:p>
    <w:tbl>
      <w:tblPr>
        <w:tblStyle w:val="TableGrid"/>
        <w:tblW w:w="10632" w:type="dxa"/>
        <w:tblInd w:w="-714" w:type="dxa"/>
        <w:tblLayout w:type="fixed"/>
        <w:tblLook w:val="04A0" w:firstRow="1" w:lastRow="0" w:firstColumn="1" w:lastColumn="0" w:noHBand="0" w:noVBand="1"/>
      </w:tblPr>
      <w:tblGrid>
        <w:gridCol w:w="888"/>
        <w:gridCol w:w="8185"/>
        <w:gridCol w:w="850"/>
        <w:gridCol w:w="709"/>
      </w:tblGrid>
      <w:tr w:rsidR="004B265D" w:rsidRPr="002B4212" w14:paraId="006CCD4F" w14:textId="77777777" w:rsidTr="00C14C1A">
        <w:trPr>
          <w:trHeight w:val="462"/>
        </w:trPr>
        <w:tc>
          <w:tcPr>
            <w:tcW w:w="888" w:type="dxa"/>
          </w:tcPr>
          <w:p w14:paraId="7642473E" w14:textId="77777777" w:rsidR="004B265D" w:rsidRPr="002B4212" w:rsidRDefault="004B265D" w:rsidP="009A0F9A">
            <w:pPr>
              <w:rPr>
                <w:rFonts w:ascii="Book Antiqua" w:hAnsi="Book Antiqua"/>
                <w:sz w:val="20"/>
                <w:szCs w:val="20"/>
                <w:lang w:val="en-US"/>
              </w:rPr>
            </w:pPr>
            <w:r>
              <w:rPr>
                <w:rFonts w:ascii="Book Antiqua" w:hAnsi="Book Antiqua"/>
                <w:sz w:val="20"/>
                <w:szCs w:val="20"/>
                <w:lang w:val="en-US"/>
              </w:rPr>
              <w:t>Taxon</w:t>
            </w:r>
          </w:p>
        </w:tc>
        <w:tc>
          <w:tcPr>
            <w:tcW w:w="8185" w:type="dxa"/>
          </w:tcPr>
          <w:p w14:paraId="67B41799" w14:textId="77777777" w:rsidR="004B265D" w:rsidRPr="002B4212" w:rsidRDefault="004B265D" w:rsidP="009A0F9A">
            <w:pPr>
              <w:rPr>
                <w:rFonts w:ascii="Book Antiqua" w:hAnsi="Book Antiqua"/>
                <w:sz w:val="20"/>
                <w:szCs w:val="20"/>
                <w:lang w:val="en-US"/>
              </w:rPr>
            </w:pPr>
            <w:r w:rsidRPr="002B4212">
              <w:rPr>
                <w:rFonts w:ascii="Book Antiqua" w:hAnsi="Book Antiqua"/>
                <w:sz w:val="20"/>
                <w:szCs w:val="20"/>
                <w:lang w:val="en-US"/>
              </w:rPr>
              <w:t>Taxa</w:t>
            </w:r>
          </w:p>
        </w:tc>
        <w:tc>
          <w:tcPr>
            <w:tcW w:w="850" w:type="dxa"/>
          </w:tcPr>
          <w:p w14:paraId="02FA2F03" w14:textId="3C98BFBE" w:rsidR="004B265D" w:rsidRPr="002B4212" w:rsidRDefault="004B265D" w:rsidP="009A0F9A">
            <w:pPr>
              <w:rPr>
                <w:rFonts w:ascii="Book Antiqua" w:hAnsi="Book Antiqua"/>
                <w:sz w:val="20"/>
                <w:szCs w:val="20"/>
                <w:lang w:val="en-US"/>
              </w:rPr>
            </w:pPr>
            <w:r w:rsidRPr="002B4212">
              <w:rPr>
                <w:rFonts w:ascii="Book Antiqua" w:hAnsi="Book Antiqua"/>
                <w:sz w:val="20"/>
                <w:szCs w:val="20"/>
                <w:lang w:val="en-US"/>
              </w:rPr>
              <w:t>EC50</w:t>
            </w:r>
            <w:r w:rsidR="00C14C1A">
              <w:rPr>
                <w:rFonts w:ascii="Book Antiqua" w:hAnsi="Book Antiqua"/>
                <w:sz w:val="20"/>
                <w:szCs w:val="20"/>
                <w:lang w:val="en-US"/>
              </w:rPr>
              <w:t xml:space="preserve"> (AVG)</w:t>
            </w:r>
          </w:p>
        </w:tc>
        <w:tc>
          <w:tcPr>
            <w:tcW w:w="709" w:type="dxa"/>
          </w:tcPr>
          <w:p w14:paraId="3A615433" w14:textId="77777777" w:rsidR="00C14C1A" w:rsidRDefault="00C14C1A" w:rsidP="009A0F9A">
            <w:pPr>
              <w:rPr>
                <w:rFonts w:ascii="Book Antiqua" w:hAnsi="Book Antiqua"/>
                <w:sz w:val="20"/>
                <w:szCs w:val="20"/>
                <w:lang w:val="en-US"/>
              </w:rPr>
            </w:pPr>
          </w:p>
          <w:p w14:paraId="52EA452E" w14:textId="72C643CE" w:rsidR="004B265D" w:rsidRPr="002B4212" w:rsidRDefault="00C14C1A" w:rsidP="009A0F9A">
            <w:pPr>
              <w:rPr>
                <w:rFonts w:ascii="Book Antiqua" w:hAnsi="Book Antiqua"/>
                <w:sz w:val="20"/>
                <w:szCs w:val="20"/>
                <w:lang w:val="en-US"/>
              </w:rPr>
            </w:pPr>
            <w:r>
              <w:rPr>
                <w:rFonts w:ascii="Book Antiqua" w:hAnsi="Book Antiqua"/>
                <w:sz w:val="20"/>
                <w:szCs w:val="20"/>
                <w:lang w:val="en-US"/>
              </w:rPr>
              <w:t>(</w:t>
            </w:r>
            <w:r w:rsidR="004B265D" w:rsidRPr="002B4212">
              <w:rPr>
                <w:rFonts w:ascii="Book Antiqua" w:hAnsi="Book Antiqua"/>
                <w:sz w:val="20"/>
                <w:szCs w:val="20"/>
                <w:lang w:val="en-US"/>
              </w:rPr>
              <w:t>SD</w:t>
            </w:r>
            <w:r>
              <w:rPr>
                <w:rFonts w:ascii="Book Antiqua" w:hAnsi="Book Antiqua"/>
                <w:sz w:val="20"/>
                <w:szCs w:val="20"/>
                <w:lang w:val="en-US"/>
              </w:rPr>
              <w:t>)</w:t>
            </w:r>
          </w:p>
        </w:tc>
      </w:tr>
      <w:tr w:rsidR="004B265D" w:rsidRPr="002B4212" w14:paraId="68555EE6" w14:textId="77777777" w:rsidTr="00C14C1A">
        <w:trPr>
          <w:trHeight w:val="231"/>
        </w:trPr>
        <w:tc>
          <w:tcPr>
            <w:tcW w:w="888" w:type="dxa"/>
          </w:tcPr>
          <w:p w14:paraId="690D00C6" w14:textId="77777777" w:rsidR="004B265D" w:rsidRPr="002B4212" w:rsidRDefault="004B265D" w:rsidP="009A0F9A">
            <w:pPr>
              <w:rPr>
                <w:rFonts w:ascii="Book Antiqua" w:hAnsi="Book Antiqua"/>
                <w:sz w:val="20"/>
                <w:szCs w:val="20"/>
                <w:lang w:val="en-US"/>
              </w:rPr>
            </w:pPr>
            <w:r>
              <w:rPr>
                <w:rFonts w:ascii="Book Antiqua" w:hAnsi="Book Antiqua"/>
                <w:sz w:val="20"/>
                <w:szCs w:val="20"/>
                <w:lang w:val="en-US"/>
              </w:rPr>
              <w:t>1</w:t>
            </w:r>
          </w:p>
        </w:tc>
        <w:tc>
          <w:tcPr>
            <w:tcW w:w="8185" w:type="dxa"/>
          </w:tcPr>
          <w:p w14:paraId="32E3AB29" w14:textId="77777777" w:rsidR="004B265D" w:rsidRPr="002B4212" w:rsidRDefault="004B265D" w:rsidP="009A0F9A">
            <w:pPr>
              <w:rPr>
                <w:rFonts w:ascii="Book Antiqua" w:hAnsi="Book Antiqua"/>
                <w:sz w:val="20"/>
                <w:szCs w:val="20"/>
                <w:lang w:val="en-US"/>
              </w:rPr>
            </w:pPr>
            <w:r w:rsidRPr="002B4212">
              <w:rPr>
                <w:rFonts w:ascii="Book Antiqua" w:hAnsi="Book Antiqua"/>
                <w:sz w:val="20"/>
                <w:szCs w:val="20"/>
                <w:lang w:val="en-US"/>
              </w:rPr>
              <w:t>k__</w:t>
            </w:r>
            <w:proofErr w:type="gramStart"/>
            <w:r w:rsidRPr="002B4212">
              <w:rPr>
                <w:rFonts w:ascii="Book Antiqua" w:hAnsi="Book Antiqua"/>
                <w:sz w:val="20"/>
                <w:szCs w:val="20"/>
                <w:lang w:val="en-US"/>
              </w:rPr>
              <w:t>Bacteria;p</w:t>
            </w:r>
            <w:proofErr w:type="gramEnd"/>
            <w:r w:rsidRPr="002B4212">
              <w:rPr>
                <w:rFonts w:ascii="Book Antiqua" w:hAnsi="Book Antiqua"/>
                <w:sz w:val="20"/>
                <w:szCs w:val="20"/>
                <w:lang w:val="en-US"/>
              </w:rPr>
              <w:t>__BRC1;c__PRR-11;o__;f__</w:t>
            </w:r>
          </w:p>
        </w:tc>
        <w:tc>
          <w:tcPr>
            <w:tcW w:w="850" w:type="dxa"/>
          </w:tcPr>
          <w:p w14:paraId="632A132B" w14:textId="77777777" w:rsidR="004B265D" w:rsidRPr="00B5577E" w:rsidRDefault="004B265D" w:rsidP="009A0F9A">
            <w:pPr>
              <w:rPr>
                <w:rFonts w:ascii="Book Antiqua" w:hAnsi="Book Antiqua"/>
                <w:sz w:val="20"/>
                <w:szCs w:val="20"/>
                <w:lang w:val="en-US"/>
              </w:rPr>
            </w:pPr>
            <w:r w:rsidRPr="00B5577E">
              <w:rPr>
                <w:rFonts w:ascii="Book Antiqua" w:hAnsi="Book Antiqua"/>
                <w:sz w:val="20"/>
                <w:szCs w:val="20"/>
                <w:lang w:val="en-US"/>
              </w:rPr>
              <w:t>1.5</w:t>
            </w:r>
          </w:p>
        </w:tc>
        <w:tc>
          <w:tcPr>
            <w:tcW w:w="709" w:type="dxa"/>
          </w:tcPr>
          <w:p w14:paraId="602E3934" w14:textId="77777777" w:rsidR="004B265D" w:rsidRPr="00B5577E" w:rsidRDefault="004B265D" w:rsidP="009A0F9A">
            <w:pPr>
              <w:rPr>
                <w:rFonts w:ascii="Book Antiqua" w:hAnsi="Book Antiqua"/>
                <w:sz w:val="20"/>
                <w:szCs w:val="20"/>
                <w:lang w:val="en-US"/>
              </w:rPr>
            </w:pPr>
            <w:r w:rsidRPr="00B5577E">
              <w:rPr>
                <w:rFonts w:ascii="Book Antiqua" w:hAnsi="Book Antiqua"/>
                <w:sz w:val="20"/>
                <w:szCs w:val="20"/>
                <w:lang w:val="en-US"/>
              </w:rPr>
              <w:t>0.81</w:t>
            </w:r>
          </w:p>
        </w:tc>
      </w:tr>
      <w:tr w:rsidR="004B265D" w:rsidRPr="002B4212" w14:paraId="1DEF63AC" w14:textId="77777777" w:rsidTr="00C14C1A">
        <w:trPr>
          <w:trHeight w:val="231"/>
        </w:trPr>
        <w:tc>
          <w:tcPr>
            <w:tcW w:w="888" w:type="dxa"/>
          </w:tcPr>
          <w:p w14:paraId="2E2683AF" w14:textId="77777777" w:rsidR="004B265D" w:rsidRPr="0049526D" w:rsidRDefault="004B265D" w:rsidP="009A0F9A">
            <w:pPr>
              <w:rPr>
                <w:rFonts w:ascii="Book Antiqua" w:hAnsi="Book Antiqua"/>
                <w:sz w:val="20"/>
                <w:szCs w:val="20"/>
              </w:rPr>
            </w:pPr>
            <w:r>
              <w:rPr>
                <w:rFonts w:ascii="Book Antiqua" w:hAnsi="Book Antiqua"/>
                <w:sz w:val="20"/>
                <w:szCs w:val="20"/>
              </w:rPr>
              <w:t>2</w:t>
            </w:r>
          </w:p>
        </w:tc>
        <w:tc>
          <w:tcPr>
            <w:tcW w:w="8185" w:type="dxa"/>
          </w:tcPr>
          <w:p w14:paraId="16969A28" w14:textId="77777777" w:rsidR="004B265D" w:rsidRPr="0049526D" w:rsidRDefault="004B265D" w:rsidP="009A0F9A">
            <w:pPr>
              <w:rPr>
                <w:rFonts w:ascii="Book Antiqua" w:hAnsi="Book Antiqua"/>
                <w:sz w:val="20"/>
                <w:szCs w:val="20"/>
              </w:rPr>
            </w:pPr>
            <w:r w:rsidRPr="0049526D">
              <w:rPr>
                <w:rFonts w:ascii="Book Antiqua" w:hAnsi="Book Antiqua"/>
                <w:sz w:val="20"/>
                <w:szCs w:val="20"/>
              </w:rPr>
              <w:t>k__</w:t>
            </w:r>
            <w:proofErr w:type="gramStart"/>
            <w:r w:rsidRPr="0049526D">
              <w:rPr>
                <w:rFonts w:ascii="Book Antiqua" w:hAnsi="Book Antiqua"/>
                <w:sz w:val="20"/>
                <w:szCs w:val="20"/>
              </w:rPr>
              <w:t>Bacteria;p</w:t>
            </w:r>
            <w:proofErr w:type="gramEnd"/>
            <w:r w:rsidRPr="0049526D">
              <w:rPr>
                <w:rFonts w:ascii="Book Antiqua" w:hAnsi="Book Antiqua"/>
                <w:sz w:val="20"/>
                <w:szCs w:val="20"/>
              </w:rPr>
              <w:t>__Bacteroidetes;c__Cytophagia;o__Cytophagales;f__Cytophagaceae</w:t>
            </w:r>
          </w:p>
        </w:tc>
        <w:tc>
          <w:tcPr>
            <w:tcW w:w="850" w:type="dxa"/>
          </w:tcPr>
          <w:p w14:paraId="2AA4B23F"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1.0</w:t>
            </w:r>
          </w:p>
        </w:tc>
        <w:tc>
          <w:tcPr>
            <w:tcW w:w="709" w:type="dxa"/>
          </w:tcPr>
          <w:p w14:paraId="0B56D9D4"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0.34</w:t>
            </w:r>
          </w:p>
        </w:tc>
      </w:tr>
      <w:tr w:rsidR="004B265D" w:rsidRPr="002B4212" w14:paraId="30B09709" w14:textId="77777777" w:rsidTr="00C14C1A">
        <w:trPr>
          <w:trHeight w:val="218"/>
        </w:trPr>
        <w:tc>
          <w:tcPr>
            <w:tcW w:w="888" w:type="dxa"/>
          </w:tcPr>
          <w:p w14:paraId="03CF862B" w14:textId="77777777" w:rsidR="004B265D" w:rsidRPr="002B4212" w:rsidRDefault="004B265D" w:rsidP="009A0F9A">
            <w:pPr>
              <w:rPr>
                <w:rFonts w:ascii="Book Antiqua" w:hAnsi="Book Antiqua"/>
                <w:sz w:val="20"/>
                <w:szCs w:val="20"/>
                <w:lang w:val="en-US"/>
              </w:rPr>
            </w:pPr>
            <w:r>
              <w:rPr>
                <w:rFonts w:ascii="Book Antiqua" w:hAnsi="Book Antiqua"/>
                <w:sz w:val="20"/>
                <w:szCs w:val="20"/>
                <w:lang w:val="en-US"/>
              </w:rPr>
              <w:t>3</w:t>
            </w:r>
          </w:p>
        </w:tc>
        <w:tc>
          <w:tcPr>
            <w:tcW w:w="8185" w:type="dxa"/>
          </w:tcPr>
          <w:p w14:paraId="4B5ADA70" w14:textId="77777777" w:rsidR="004B265D" w:rsidRPr="002B4212" w:rsidRDefault="004B265D" w:rsidP="009A0F9A">
            <w:pPr>
              <w:rPr>
                <w:rFonts w:ascii="Book Antiqua" w:hAnsi="Book Antiqua"/>
                <w:sz w:val="20"/>
                <w:szCs w:val="20"/>
                <w:lang w:val="en-US"/>
              </w:rPr>
            </w:pPr>
            <w:r w:rsidRPr="002B4212">
              <w:rPr>
                <w:rFonts w:ascii="Book Antiqua" w:hAnsi="Book Antiqua"/>
                <w:sz w:val="20"/>
                <w:szCs w:val="20"/>
                <w:lang w:val="en-US"/>
              </w:rPr>
              <w:t>k__</w:t>
            </w:r>
            <w:proofErr w:type="gramStart"/>
            <w:r w:rsidRPr="002B4212">
              <w:rPr>
                <w:rFonts w:ascii="Book Antiqua" w:hAnsi="Book Antiqua"/>
                <w:sz w:val="20"/>
                <w:szCs w:val="20"/>
                <w:lang w:val="en-US"/>
              </w:rPr>
              <w:t>Bacteria;p</w:t>
            </w:r>
            <w:proofErr w:type="gramEnd"/>
            <w:r w:rsidRPr="002B4212">
              <w:rPr>
                <w:rFonts w:ascii="Book Antiqua" w:hAnsi="Book Antiqua"/>
                <w:sz w:val="20"/>
                <w:szCs w:val="20"/>
                <w:lang w:val="en-US"/>
              </w:rPr>
              <w:t>__Bacteroidetes;c__Flavobacteriia;o__Flavobacteriales;Other</w:t>
            </w:r>
          </w:p>
        </w:tc>
        <w:tc>
          <w:tcPr>
            <w:tcW w:w="850" w:type="dxa"/>
          </w:tcPr>
          <w:p w14:paraId="777AEB14"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1.9</w:t>
            </w:r>
          </w:p>
        </w:tc>
        <w:tc>
          <w:tcPr>
            <w:tcW w:w="709" w:type="dxa"/>
          </w:tcPr>
          <w:p w14:paraId="419949CA"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2.5</w:t>
            </w:r>
          </w:p>
        </w:tc>
      </w:tr>
      <w:tr w:rsidR="004B265D" w:rsidRPr="002B4212" w14:paraId="7CA5A673" w14:textId="77777777" w:rsidTr="00C14C1A">
        <w:trPr>
          <w:trHeight w:val="231"/>
        </w:trPr>
        <w:tc>
          <w:tcPr>
            <w:tcW w:w="888" w:type="dxa"/>
          </w:tcPr>
          <w:p w14:paraId="019F0725" w14:textId="77777777" w:rsidR="004B265D" w:rsidRPr="002B4212" w:rsidRDefault="004B265D" w:rsidP="009A0F9A">
            <w:pPr>
              <w:rPr>
                <w:rFonts w:ascii="Book Antiqua" w:hAnsi="Book Antiqua"/>
                <w:sz w:val="20"/>
                <w:szCs w:val="20"/>
                <w:lang w:val="en-US"/>
              </w:rPr>
            </w:pPr>
            <w:r>
              <w:rPr>
                <w:rFonts w:ascii="Book Antiqua" w:hAnsi="Book Antiqua"/>
                <w:sz w:val="20"/>
                <w:szCs w:val="20"/>
                <w:lang w:val="en-US"/>
              </w:rPr>
              <w:t>4</w:t>
            </w:r>
          </w:p>
        </w:tc>
        <w:tc>
          <w:tcPr>
            <w:tcW w:w="8185" w:type="dxa"/>
          </w:tcPr>
          <w:p w14:paraId="4CE1C5DF" w14:textId="77777777" w:rsidR="004B265D" w:rsidRPr="002B4212" w:rsidRDefault="004B265D" w:rsidP="009A0F9A">
            <w:pPr>
              <w:rPr>
                <w:rFonts w:ascii="Book Antiqua" w:hAnsi="Book Antiqua"/>
                <w:sz w:val="20"/>
                <w:szCs w:val="20"/>
                <w:lang w:val="en-US"/>
              </w:rPr>
            </w:pPr>
            <w:r w:rsidRPr="002B4212">
              <w:rPr>
                <w:rFonts w:ascii="Book Antiqua" w:hAnsi="Book Antiqua"/>
                <w:sz w:val="20"/>
                <w:szCs w:val="20"/>
                <w:lang w:val="en-US"/>
              </w:rPr>
              <w:t>k__</w:t>
            </w:r>
            <w:proofErr w:type="gramStart"/>
            <w:r w:rsidRPr="002B4212">
              <w:rPr>
                <w:rFonts w:ascii="Book Antiqua" w:hAnsi="Book Antiqua"/>
                <w:sz w:val="20"/>
                <w:szCs w:val="20"/>
                <w:lang w:val="en-US"/>
              </w:rPr>
              <w:t>Bacteria;p</w:t>
            </w:r>
            <w:proofErr w:type="gramEnd"/>
            <w:r w:rsidRPr="002B4212">
              <w:rPr>
                <w:rFonts w:ascii="Book Antiqua" w:hAnsi="Book Antiqua"/>
                <w:sz w:val="20"/>
                <w:szCs w:val="20"/>
                <w:lang w:val="en-US"/>
              </w:rPr>
              <w:t>__Bacteroidetes;c__Flavobacteriia;o__Flavobacteriales;f__Cryomorphaceae</w:t>
            </w:r>
          </w:p>
        </w:tc>
        <w:tc>
          <w:tcPr>
            <w:tcW w:w="850" w:type="dxa"/>
          </w:tcPr>
          <w:p w14:paraId="0C70D508"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9.8</w:t>
            </w:r>
          </w:p>
        </w:tc>
        <w:tc>
          <w:tcPr>
            <w:tcW w:w="709" w:type="dxa"/>
          </w:tcPr>
          <w:p w14:paraId="5FA94AC1"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4.</w:t>
            </w:r>
            <w:r>
              <w:rPr>
                <w:rFonts w:ascii="Book Antiqua" w:hAnsi="Book Antiqua"/>
                <w:sz w:val="20"/>
                <w:szCs w:val="20"/>
              </w:rPr>
              <w:t>5</w:t>
            </w:r>
          </w:p>
        </w:tc>
      </w:tr>
      <w:tr w:rsidR="004B265D" w:rsidRPr="002B4212" w14:paraId="52CC51EF" w14:textId="77777777" w:rsidTr="00C14C1A">
        <w:trPr>
          <w:trHeight w:val="231"/>
        </w:trPr>
        <w:tc>
          <w:tcPr>
            <w:tcW w:w="888" w:type="dxa"/>
          </w:tcPr>
          <w:p w14:paraId="79EF8FE5" w14:textId="77777777" w:rsidR="004B265D" w:rsidRPr="0049526D" w:rsidRDefault="004B265D" w:rsidP="009A0F9A">
            <w:pPr>
              <w:rPr>
                <w:rFonts w:ascii="Book Antiqua" w:hAnsi="Book Antiqua"/>
                <w:sz w:val="20"/>
                <w:szCs w:val="20"/>
              </w:rPr>
            </w:pPr>
            <w:r>
              <w:rPr>
                <w:rFonts w:ascii="Book Antiqua" w:hAnsi="Book Antiqua"/>
                <w:sz w:val="20"/>
                <w:szCs w:val="20"/>
              </w:rPr>
              <w:t>5</w:t>
            </w:r>
          </w:p>
        </w:tc>
        <w:tc>
          <w:tcPr>
            <w:tcW w:w="8185" w:type="dxa"/>
          </w:tcPr>
          <w:p w14:paraId="767049C9" w14:textId="77777777" w:rsidR="004B265D" w:rsidRPr="0049526D" w:rsidRDefault="004B265D" w:rsidP="009A0F9A">
            <w:pPr>
              <w:rPr>
                <w:rFonts w:ascii="Book Antiqua" w:hAnsi="Book Antiqua"/>
                <w:sz w:val="20"/>
                <w:szCs w:val="20"/>
              </w:rPr>
            </w:pPr>
            <w:r w:rsidRPr="0049526D">
              <w:rPr>
                <w:rFonts w:ascii="Book Antiqua" w:hAnsi="Book Antiqua"/>
                <w:sz w:val="20"/>
                <w:szCs w:val="20"/>
              </w:rPr>
              <w:t>k__</w:t>
            </w:r>
            <w:proofErr w:type="spellStart"/>
            <w:proofErr w:type="gramStart"/>
            <w:r w:rsidRPr="0049526D">
              <w:rPr>
                <w:rFonts w:ascii="Book Antiqua" w:hAnsi="Book Antiqua"/>
                <w:sz w:val="20"/>
                <w:szCs w:val="20"/>
              </w:rPr>
              <w:t>Bacteria;p</w:t>
            </w:r>
            <w:proofErr w:type="spellEnd"/>
            <w:proofErr w:type="gramEnd"/>
            <w:r w:rsidRPr="0049526D">
              <w:rPr>
                <w:rFonts w:ascii="Book Antiqua" w:hAnsi="Book Antiqua"/>
                <w:sz w:val="20"/>
                <w:szCs w:val="20"/>
              </w:rPr>
              <w:t>__</w:t>
            </w:r>
            <w:proofErr w:type="spellStart"/>
            <w:r w:rsidRPr="0049526D">
              <w:rPr>
                <w:rFonts w:ascii="Book Antiqua" w:hAnsi="Book Antiqua"/>
                <w:sz w:val="20"/>
                <w:szCs w:val="20"/>
              </w:rPr>
              <w:t>Chlamydiae;c</w:t>
            </w:r>
            <w:proofErr w:type="spellEnd"/>
            <w:r w:rsidRPr="0049526D">
              <w:rPr>
                <w:rFonts w:ascii="Book Antiqua" w:hAnsi="Book Antiqua"/>
                <w:sz w:val="20"/>
                <w:szCs w:val="20"/>
              </w:rPr>
              <w:t>__</w:t>
            </w:r>
            <w:proofErr w:type="spellStart"/>
            <w:r w:rsidRPr="0049526D">
              <w:rPr>
                <w:rFonts w:ascii="Book Antiqua" w:hAnsi="Book Antiqua"/>
                <w:sz w:val="20"/>
                <w:szCs w:val="20"/>
              </w:rPr>
              <w:t>Chlamydiia;o</w:t>
            </w:r>
            <w:proofErr w:type="spellEnd"/>
            <w:r w:rsidRPr="0049526D">
              <w:rPr>
                <w:rFonts w:ascii="Book Antiqua" w:hAnsi="Book Antiqua"/>
                <w:sz w:val="20"/>
                <w:szCs w:val="20"/>
              </w:rPr>
              <w:t>__</w:t>
            </w:r>
            <w:proofErr w:type="spellStart"/>
            <w:r w:rsidRPr="0049526D">
              <w:rPr>
                <w:rFonts w:ascii="Book Antiqua" w:hAnsi="Book Antiqua"/>
                <w:sz w:val="20"/>
                <w:szCs w:val="20"/>
              </w:rPr>
              <w:t>Chlamydiales;Other</w:t>
            </w:r>
            <w:proofErr w:type="spellEnd"/>
          </w:p>
        </w:tc>
        <w:tc>
          <w:tcPr>
            <w:tcW w:w="850" w:type="dxa"/>
          </w:tcPr>
          <w:p w14:paraId="4CCB9F20"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w:t>
            </w:r>
            <w:r>
              <w:rPr>
                <w:rFonts w:ascii="Book Antiqua" w:hAnsi="Book Antiqua"/>
                <w:sz w:val="20"/>
                <w:szCs w:val="20"/>
              </w:rPr>
              <w:t>8</w:t>
            </w:r>
          </w:p>
        </w:tc>
        <w:tc>
          <w:tcPr>
            <w:tcW w:w="709" w:type="dxa"/>
          </w:tcPr>
          <w:p w14:paraId="3AA47940"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0.7</w:t>
            </w:r>
            <w:r>
              <w:rPr>
                <w:rFonts w:ascii="Book Antiqua" w:hAnsi="Book Antiqua"/>
                <w:sz w:val="20"/>
                <w:szCs w:val="20"/>
              </w:rPr>
              <w:t>4</w:t>
            </w:r>
          </w:p>
        </w:tc>
      </w:tr>
      <w:tr w:rsidR="004B265D" w:rsidRPr="002B4212" w14:paraId="46BFEE56" w14:textId="77777777" w:rsidTr="00C14C1A">
        <w:trPr>
          <w:trHeight w:val="231"/>
        </w:trPr>
        <w:tc>
          <w:tcPr>
            <w:tcW w:w="888" w:type="dxa"/>
          </w:tcPr>
          <w:p w14:paraId="037014D2" w14:textId="77777777" w:rsidR="004B265D" w:rsidRPr="002B4212" w:rsidRDefault="004B265D" w:rsidP="009A0F9A">
            <w:pPr>
              <w:rPr>
                <w:rFonts w:ascii="Book Antiqua" w:hAnsi="Book Antiqua"/>
                <w:sz w:val="20"/>
                <w:szCs w:val="20"/>
                <w:lang w:val="en-US"/>
              </w:rPr>
            </w:pPr>
            <w:r>
              <w:rPr>
                <w:rFonts w:ascii="Book Antiqua" w:hAnsi="Book Antiqua"/>
                <w:sz w:val="20"/>
                <w:szCs w:val="20"/>
                <w:lang w:val="en-US"/>
              </w:rPr>
              <w:t>6</w:t>
            </w:r>
          </w:p>
        </w:tc>
        <w:tc>
          <w:tcPr>
            <w:tcW w:w="8185" w:type="dxa"/>
          </w:tcPr>
          <w:p w14:paraId="7DDB6B57" w14:textId="77777777" w:rsidR="004B265D" w:rsidRPr="002B4212" w:rsidRDefault="004B265D" w:rsidP="009A0F9A">
            <w:pPr>
              <w:rPr>
                <w:rFonts w:ascii="Book Antiqua" w:hAnsi="Book Antiqua"/>
                <w:sz w:val="20"/>
                <w:szCs w:val="20"/>
                <w:lang w:val="en-US"/>
              </w:rPr>
            </w:pPr>
            <w:r w:rsidRPr="002B4212">
              <w:rPr>
                <w:rFonts w:ascii="Book Antiqua" w:hAnsi="Book Antiqua"/>
                <w:sz w:val="20"/>
                <w:szCs w:val="20"/>
                <w:lang w:val="en-US"/>
              </w:rPr>
              <w:t>k__</w:t>
            </w:r>
            <w:proofErr w:type="gramStart"/>
            <w:r w:rsidRPr="002B4212">
              <w:rPr>
                <w:rFonts w:ascii="Book Antiqua" w:hAnsi="Book Antiqua"/>
                <w:sz w:val="20"/>
                <w:szCs w:val="20"/>
                <w:lang w:val="en-US"/>
              </w:rPr>
              <w:t>Bacteria;p</w:t>
            </w:r>
            <w:proofErr w:type="gramEnd"/>
            <w:r w:rsidRPr="002B4212">
              <w:rPr>
                <w:rFonts w:ascii="Book Antiqua" w:hAnsi="Book Antiqua"/>
                <w:sz w:val="20"/>
                <w:szCs w:val="20"/>
                <w:lang w:val="en-US"/>
              </w:rPr>
              <w:t>__Proteobacteria;c__Alphaproteobacteria;Other;Other</w:t>
            </w:r>
          </w:p>
        </w:tc>
        <w:tc>
          <w:tcPr>
            <w:tcW w:w="850" w:type="dxa"/>
          </w:tcPr>
          <w:p w14:paraId="65B1EB81"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w:t>
            </w:r>
            <w:r>
              <w:rPr>
                <w:rFonts w:ascii="Book Antiqua" w:hAnsi="Book Antiqua"/>
                <w:sz w:val="20"/>
                <w:szCs w:val="20"/>
              </w:rPr>
              <w:t>9</w:t>
            </w:r>
          </w:p>
        </w:tc>
        <w:tc>
          <w:tcPr>
            <w:tcW w:w="709" w:type="dxa"/>
          </w:tcPr>
          <w:p w14:paraId="75A49A4A"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0.78</w:t>
            </w:r>
          </w:p>
        </w:tc>
      </w:tr>
      <w:tr w:rsidR="004B265D" w:rsidRPr="002B4212" w14:paraId="3D6AE783" w14:textId="77777777" w:rsidTr="00C14C1A">
        <w:trPr>
          <w:trHeight w:val="231"/>
        </w:trPr>
        <w:tc>
          <w:tcPr>
            <w:tcW w:w="888" w:type="dxa"/>
          </w:tcPr>
          <w:p w14:paraId="4C2730FC"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7</w:t>
            </w:r>
          </w:p>
        </w:tc>
        <w:tc>
          <w:tcPr>
            <w:tcW w:w="8185" w:type="dxa"/>
          </w:tcPr>
          <w:p w14:paraId="168F01ED"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__Proteobacteria;c__Alphaproteobacteria;o__Rhodobacterales;Other</w:t>
            </w:r>
          </w:p>
        </w:tc>
        <w:tc>
          <w:tcPr>
            <w:tcW w:w="850" w:type="dxa"/>
          </w:tcPr>
          <w:p w14:paraId="0749946D"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5.4</w:t>
            </w:r>
          </w:p>
        </w:tc>
        <w:tc>
          <w:tcPr>
            <w:tcW w:w="709" w:type="dxa"/>
          </w:tcPr>
          <w:p w14:paraId="2CCFDD56"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2.</w:t>
            </w:r>
            <w:r>
              <w:rPr>
                <w:rFonts w:ascii="Book Antiqua" w:hAnsi="Book Antiqua"/>
                <w:sz w:val="20"/>
                <w:szCs w:val="20"/>
              </w:rPr>
              <w:t>5</w:t>
            </w:r>
          </w:p>
        </w:tc>
      </w:tr>
      <w:tr w:rsidR="004B265D" w:rsidRPr="002B4212" w14:paraId="6633609E" w14:textId="77777777" w:rsidTr="00C14C1A">
        <w:trPr>
          <w:trHeight w:val="231"/>
        </w:trPr>
        <w:tc>
          <w:tcPr>
            <w:tcW w:w="888" w:type="dxa"/>
          </w:tcPr>
          <w:p w14:paraId="49405A11"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8</w:t>
            </w:r>
          </w:p>
        </w:tc>
        <w:tc>
          <w:tcPr>
            <w:tcW w:w="8185" w:type="dxa"/>
          </w:tcPr>
          <w:p w14:paraId="44CC10F9"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__Proteobacteria;c__Alphaproteobacteria;o__Rickettsiales;f__</w:t>
            </w:r>
          </w:p>
        </w:tc>
        <w:tc>
          <w:tcPr>
            <w:tcW w:w="850" w:type="dxa"/>
          </w:tcPr>
          <w:p w14:paraId="63B3EF48"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0.9</w:t>
            </w:r>
            <w:r>
              <w:rPr>
                <w:rFonts w:ascii="Book Antiqua" w:hAnsi="Book Antiqua"/>
                <w:sz w:val="20"/>
                <w:szCs w:val="20"/>
              </w:rPr>
              <w:t>4</w:t>
            </w:r>
          </w:p>
        </w:tc>
        <w:tc>
          <w:tcPr>
            <w:tcW w:w="709" w:type="dxa"/>
          </w:tcPr>
          <w:p w14:paraId="08EF7A4C"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0.47</w:t>
            </w:r>
          </w:p>
        </w:tc>
      </w:tr>
      <w:tr w:rsidR="004B265D" w:rsidRPr="002B4212" w14:paraId="49F0DDF2" w14:textId="77777777" w:rsidTr="00C14C1A">
        <w:trPr>
          <w:trHeight w:val="218"/>
        </w:trPr>
        <w:tc>
          <w:tcPr>
            <w:tcW w:w="888" w:type="dxa"/>
          </w:tcPr>
          <w:p w14:paraId="5C0E7147"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9</w:t>
            </w:r>
          </w:p>
        </w:tc>
        <w:tc>
          <w:tcPr>
            <w:tcW w:w="8185" w:type="dxa"/>
          </w:tcPr>
          <w:p w14:paraId="311C8F81"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__Proteobacteria;c__Alphaproteobacteria;o__Sphingomonadales;Other</w:t>
            </w:r>
          </w:p>
        </w:tc>
        <w:tc>
          <w:tcPr>
            <w:tcW w:w="850" w:type="dxa"/>
          </w:tcPr>
          <w:p w14:paraId="2FBA121E"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8.</w:t>
            </w:r>
            <w:r>
              <w:rPr>
                <w:rFonts w:ascii="Book Antiqua" w:hAnsi="Book Antiqua"/>
                <w:sz w:val="20"/>
                <w:szCs w:val="20"/>
              </w:rPr>
              <w:t>9</w:t>
            </w:r>
          </w:p>
        </w:tc>
        <w:tc>
          <w:tcPr>
            <w:tcW w:w="709" w:type="dxa"/>
          </w:tcPr>
          <w:p w14:paraId="1055E2F7"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w:t>
            </w:r>
            <w:r>
              <w:rPr>
                <w:rFonts w:ascii="Book Antiqua" w:hAnsi="Book Antiqua"/>
                <w:sz w:val="20"/>
                <w:szCs w:val="20"/>
              </w:rPr>
              <w:t>6</w:t>
            </w:r>
          </w:p>
        </w:tc>
      </w:tr>
      <w:tr w:rsidR="004B265D" w:rsidRPr="002B4212" w14:paraId="65DEFD2A" w14:textId="77777777" w:rsidTr="00C14C1A">
        <w:trPr>
          <w:trHeight w:val="231"/>
        </w:trPr>
        <w:tc>
          <w:tcPr>
            <w:tcW w:w="888" w:type="dxa"/>
          </w:tcPr>
          <w:p w14:paraId="387F59F1"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10</w:t>
            </w:r>
          </w:p>
        </w:tc>
        <w:tc>
          <w:tcPr>
            <w:tcW w:w="8185" w:type="dxa"/>
          </w:tcPr>
          <w:p w14:paraId="08AA41E7"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__Proteobacteria;c__Alphaproteobacteria;o__Sphingomonadales;f__</w:t>
            </w:r>
          </w:p>
        </w:tc>
        <w:tc>
          <w:tcPr>
            <w:tcW w:w="850" w:type="dxa"/>
          </w:tcPr>
          <w:p w14:paraId="06AEFC1C"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8.5</w:t>
            </w:r>
          </w:p>
        </w:tc>
        <w:tc>
          <w:tcPr>
            <w:tcW w:w="709" w:type="dxa"/>
          </w:tcPr>
          <w:p w14:paraId="020A72B3"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3.7</w:t>
            </w:r>
          </w:p>
        </w:tc>
      </w:tr>
      <w:tr w:rsidR="004B265D" w:rsidRPr="002B4212" w14:paraId="5E13B1F1" w14:textId="77777777" w:rsidTr="00C14C1A">
        <w:trPr>
          <w:trHeight w:val="231"/>
        </w:trPr>
        <w:tc>
          <w:tcPr>
            <w:tcW w:w="888" w:type="dxa"/>
          </w:tcPr>
          <w:p w14:paraId="36A320AF"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11</w:t>
            </w:r>
          </w:p>
        </w:tc>
        <w:tc>
          <w:tcPr>
            <w:tcW w:w="8185" w:type="dxa"/>
          </w:tcPr>
          <w:p w14:paraId="2B299DB0"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__Proteobacteria;c__Alphaproteobacteria;o__Sphingomonadales;f__Erythrobacteraceae</w:t>
            </w:r>
          </w:p>
        </w:tc>
        <w:tc>
          <w:tcPr>
            <w:tcW w:w="850" w:type="dxa"/>
          </w:tcPr>
          <w:p w14:paraId="769320AE"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7.</w:t>
            </w:r>
            <w:r>
              <w:rPr>
                <w:rFonts w:ascii="Book Antiqua" w:hAnsi="Book Antiqua"/>
                <w:sz w:val="20"/>
                <w:szCs w:val="20"/>
              </w:rPr>
              <w:t>1</w:t>
            </w:r>
          </w:p>
        </w:tc>
        <w:tc>
          <w:tcPr>
            <w:tcW w:w="709" w:type="dxa"/>
          </w:tcPr>
          <w:p w14:paraId="0559B8D0"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2.1</w:t>
            </w:r>
          </w:p>
        </w:tc>
      </w:tr>
      <w:tr w:rsidR="004B265D" w:rsidRPr="002B4212" w14:paraId="27A9FBA0" w14:textId="77777777" w:rsidTr="00C14C1A">
        <w:trPr>
          <w:trHeight w:val="231"/>
        </w:trPr>
        <w:tc>
          <w:tcPr>
            <w:tcW w:w="888" w:type="dxa"/>
          </w:tcPr>
          <w:p w14:paraId="349E551A"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12</w:t>
            </w:r>
          </w:p>
        </w:tc>
        <w:tc>
          <w:tcPr>
            <w:tcW w:w="8185" w:type="dxa"/>
          </w:tcPr>
          <w:p w14:paraId="39338529"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__Proteobacteria;c__Deltaproteobacteria;o__Myxococcales;f__Nannocystaceae</w:t>
            </w:r>
          </w:p>
        </w:tc>
        <w:tc>
          <w:tcPr>
            <w:tcW w:w="850" w:type="dxa"/>
          </w:tcPr>
          <w:p w14:paraId="08885103"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0.9</w:t>
            </w:r>
            <w:r>
              <w:rPr>
                <w:rFonts w:ascii="Book Antiqua" w:hAnsi="Book Antiqua"/>
                <w:sz w:val="20"/>
                <w:szCs w:val="20"/>
              </w:rPr>
              <w:t>1</w:t>
            </w:r>
          </w:p>
        </w:tc>
        <w:tc>
          <w:tcPr>
            <w:tcW w:w="709" w:type="dxa"/>
          </w:tcPr>
          <w:p w14:paraId="70988EC4"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0.3</w:t>
            </w:r>
            <w:r>
              <w:rPr>
                <w:rFonts w:ascii="Book Antiqua" w:hAnsi="Book Antiqua"/>
                <w:sz w:val="20"/>
                <w:szCs w:val="20"/>
              </w:rPr>
              <w:t>7</w:t>
            </w:r>
          </w:p>
        </w:tc>
      </w:tr>
      <w:tr w:rsidR="004B265D" w:rsidRPr="002B4212" w14:paraId="2105E643" w14:textId="77777777" w:rsidTr="00C14C1A">
        <w:trPr>
          <w:trHeight w:val="231"/>
        </w:trPr>
        <w:tc>
          <w:tcPr>
            <w:tcW w:w="888" w:type="dxa"/>
          </w:tcPr>
          <w:p w14:paraId="3F26FDDF"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13</w:t>
            </w:r>
          </w:p>
        </w:tc>
        <w:tc>
          <w:tcPr>
            <w:tcW w:w="8185" w:type="dxa"/>
          </w:tcPr>
          <w:p w14:paraId="55E61832"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__Proteobacteria;c__Gammaproteobacteria;o__Alteromonadales;f__OM60</w:t>
            </w:r>
          </w:p>
        </w:tc>
        <w:tc>
          <w:tcPr>
            <w:tcW w:w="850" w:type="dxa"/>
          </w:tcPr>
          <w:p w14:paraId="773B1B3D"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6.0</w:t>
            </w:r>
          </w:p>
        </w:tc>
        <w:tc>
          <w:tcPr>
            <w:tcW w:w="709" w:type="dxa"/>
          </w:tcPr>
          <w:p w14:paraId="3190F4A3"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1.1</w:t>
            </w:r>
          </w:p>
        </w:tc>
      </w:tr>
      <w:tr w:rsidR="004B265D" w:rsidRPr="002B4212" w14:paraId="6EAE88D7" w14:textId="77777777" w:rsidTr="00C14C1A">
        <w:trPr>
          <w:trHeight w:val="231"/>
        </w:trPr>
        <w:tc>
          <w:tcPr>
            <w:tcW w:w="888" w:type="dxa"/>
          </w:tcPr>
          <w:p w14:paraId="7A5F5208"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14</w:t>
            </w:r>
          </w:p>
        </w:tc>
        <w:tc>
          <w:tcPr>
            <w:tcW w:w="8185" w:type="dxa"/>
          </w:tcPr>
          <w:p w14:paraId="35DAF7DD"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__Proteobacteria;c__Gammaproteobacteria;o__HTCC2188;f__HTCC2089</w:t>
            </w:r>
          </w:p>
        </w:tc>
        <w:tc>
          <w:tcPr>
            <w:tcW w:w="850" w:type="dxa"/>
          </w:tcPr>
          <w:p w14:paraId="2C63B5F9"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2.0</w:t>
            </w:r>
          </w:p>
        </w:tc>
        <w:tc>
          <w:tcPr>
            <w:tcW w:w="709" w:type="dxa"/>
          </w:tcPr>
          <w:p w14:paraId="0848DF63"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0.39</w:t>
            </w:r>
          </w:p>
        </w:tc>
      </w:tr>
      <w:tr w:rsidR="004B265D" w:rsidRPr="002B4212" w14:paraId="1D510A84" w14:textId="77777777" w:rsidTr="00C14C1A">
        <w:trPr>
          <w:trHeight w:val="218"/>
        </w:trPr>
        <w:tc>
          <w:tcPr>
            <w:tcW w:w="888" w:type="dxa"/>
          </w:tcPr>
          <w:p w14:paraId="38C4A2EE"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15</w:t>
            </w:r>
          </w:p>
        </w:tc>
        <w:tc>
          <w:tcPr>
            <w:tcW w:w="8185" w:type="dxa"/>
          </w:tcPr>
          <w:p w14:paraId="6AAB63FE"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__Proteobacteria;c__Gammaproteobacteria;o__Legionellales;f__</w:t>
            </w:r>
          </w:p>
        </w:tc>
        <w:tc>
          <w:tcPr>
            <w:tcW w:w="850" w:type="dxa"/>
          </w:tcPr>
          <w:p w14:paraId="4C27F7D1"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1.6</w:t>
            </w:r>
          </w:p>
        </w:tc>
        <w:tc>
          <w:tcPr>
            <w:tcW w:w="709" w:type="dxa"/>
          </w:tcPr>
          <w:p w14:paraId="345AE006"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0.6</w:t>
            </w:r>
            <w:r>
              <w:rPr>
                <w:rFonts w:ascii="Book Antiqua" w:hAnsi="Book Antiqua"/>
                <w:sz w:val="20"/>
                <w:szCs w:val="20"/>
              </w:rPr>
              <w:t>3</w:t>
            </w:r>
          </w:p>
        </w:tc>
      </w:tr>
      <w:tr w:rsidR="004B265D" w:rsidRPr="002B4212" w14:paraId="72BB437B" w14:textId="77777777" w:rsidTr="00C14C1A">
        <w:trPr>
          <w:trHeight w:val="231"/>
        </w:trPr>
        <w:tc>
          <w:tcPr>
            <w:tcW w:w="888" w:type="dxa"/>
          </w:tcPr>
          <w:p w14:paraId="490D369B"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16</w:t>
            </w:r>
          </w:p>
        </w:tc>
        <w:tc>
          <w:tcPr>
            <w:tcW w:w="8185" w:type="dxa"/>
          </w:tcPr>
          <w:p w14:paraId="1AF4AB2F"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__Proteobacteria;c__Gammaproteobacteria;o__Oceanospirillales;Other</w:t>
            </w:r>
          </w:p>
        </w:tc>
        <w:tc>
          <w:tcPr>
            <w:tcW w:w="850" w:type="dxa"/>
          </w:tcPr>
          <w:p w14:paraId="3757D981"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9.5</w:t>
            </w:r>
          </w:p>
        </w:tc>
        <w:tc>
          <w:tcPr>
            <w:tcW w:w="709" w:type="dxa"/>
          </w:tcPr>
          <w:p w14:paraId="404002E1"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w:t>
            </w:r>
            <w:r>
              <w:rPr>
                <w:rFonts w:ascii="Book Antiqua" w:hAnsi="Book Antiqua"/>
                <w:sz w:val="20"/>
                <w:szCs w:val="20"/>
              </w:rPr>
              <w:t>1</w:t>
            </w:r>
          </w:p>
        </w:tc>
      </w:tr>
      <w:tr w:rsidR="004B265D" w:rsidRPr="002B4212" w14:paraId="0E53C346" w14:textId="77777777" w:rsidTr="00C14C1A">
        <w:trPr>
          <w:trHeight w:val="231"/>
        </w:trPr>
        <w:tc>
          <w:tcPr>
            <w:tcW w:w="888" w:type="dxa"/>
          </w:tcPr>
          <w:p w14:paraId="1518CC68" w14:textId="77777777" w:rsidR="004B265D" w:rsidRPr="0049526D" w:rsidRDefault="004B265D" w:rsidP="009A0F9A">
            <w:pPr>
              <w:rPr>
                <w:rFonts w:ascii="Book Antiqua" w:hAnsi="Book Antiqua"/>
                <w:sz w:val="20"/>
                <w:szCs w:val="20"/>
                <w:lang w:val="es-ES"/>
              </w:rPr>
            </w:pPr>
            <w:r>
              <w:rPr>
                <w:rFonts w:ascii="Book Antiqua" w:hAnsi="Book Antiqua"/>
                <w:sz w:val="20"/>
                <w:szCs w:val="20"/>
                <w:lang w:val="es-ES"/>
              </w:rPr>
              <w:t>17</w:t>
            </w:r>
          </w:p>
        </w:tc>
        <w:tc>
          <w:tcPr>
            <w:tcW w:w="8185" w:type="dxa"/>
          </w:tcPr>
          <w:p w14:paraId="73667C08" w14:textId="77777777" w:rsidR="004B265D" w:rsidRPr="0049526D" w:rsidRDefault="004B265D" w:rsidP="009A0F9A">
            <w:pPr>
              <w:rPr>
                <w:rFonts w:ascii="Book Antiqua" w:hAnsi="Book Antiqua"/>
                <w:sz w:val="20"/>
                <w:szCs w:val="20"/>
                <w:lang w:val="es-ES"/>
              </w:rPr>
            </w:pPr>
            <w:r w:rsidRPr="0049526D">
              <w:rPr>
                <w:rFonts w:ascii="Book Antiqua" w:hAnsi="Book Antiqua"/>
                <w:sz w:val="20"/>
                <w:szCs w:val="20"/>
                <w:lang w:val="es-ES"/>
              </w:rPr>
              <w:t>k__</w:t>
            </w:r>
            <w:proofErr w:type="gramStart"/>
            <w:r w:rsidRPr="0049526D">
              <w:rPr>
                <w:rFonts w:ascii="Book Antiqua" w:hAnsi="Book Antiqua"/>
                <w:sz w:val="20"/>
                <w:szCs w:val="20"/>
                <w:lang w:val="es-ES"/>
              </w:rPr>
              <w:t>Bacteria;p</w:t>
            </w:r>
            <w:proofErr w:type="gramEnd"/>
            <w:r w:rsidRPr="0049526D">
              <w:rPr>
                <w:rFonts w:ascii="Book Antiqua" w:hAnsi="Book Antiqua"/>
                <w:sz w:val="20"/>
                <w:szCs w:val="20"/>
                <w:lang w:val="es-ES"/>
              </w:rPr>
              <w:t>__Proteobacteria;c__Gammaproteobacteria;o__Oceanospirillales;f__</w:t>
            </w:r>
          </w:p>
        </w:tc>
        <w:tc>
          <w:tcPr>
            <w:tcW w:w="850" w:type="dxa"/>
          </w:tcPr>
          <w:p w14:paraId="3DB13F55" w14:textId="77777777" w:rsidR="004B265D" w:rsidRPr="002B4212" w:rsidRDefault="004B265D" w:rsidP="009A0F9A">
            <w:pPr>
              <w:rPr>
                <w:rFonts w:ascii="Book Antiqua" w:hAnsi="Book Antiqua"/>
                <w:sz w:val="20"/>
                <w:szCs w:val="20"/>
              </w:rPr>
            </w:pPr>
            <w:r>
              <w:rPr>
                <w:rFonts w:ascii="Book Antiqua" w:hAnsi="Book Antiqua"/>
                <w:sz w:val="20"/>
                <w:szCs w:val="20"/>
              </w:rPr>
              <w:t>0.61</w:t>
            </w:r>
          </w:p>
        </w:tc>
        <w:tc>
          <w:tcPr>
            <w:tcW w:w="709" w:type="dxa"/>
          </w:tcPr>
          <w:p w14:paraId="53D7869B"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0.11</w:t>
            </w:r>
          </w:p>
        </w:tc>
      </w:tr>
      <w:tr w:rsidR="004B265D" w:rsidRPr="002B4212" w14:paraId="7D4F65A6" w14:textId="77777777" w:rsidTr="00C14C1A">
        <w:trPr>
          <w:trHeight w:val="231"/>
        </w:trPr>
        <w:tc>
          <w:tcPr>
            <w:tcW w:w="888" w:type="dxa"/>
          </w:tcPr>
          <w:p w14:paraId="3E771B89" w14:textId="77777777" w:rsidR="004B265D" w:rsidRPr="002B4212" w:rsidRDefault="004B265D" w:rsidP="009A0F9A">
            <w:pPr>
              <w:rPr>
                <w:rFonts w:ascii="Book Antiqua" w:hAnsi="Book Antiqua"/>
                <w:sz w:val="20"/>
                <w:szCs w:val="20"/>
                <w:lang w:val="en-US"/>
              </w:rPr>
            </w:pPr>
            <w:r>
              <w:rPr>
                <w:rFonts w:ascii="Book Antiqua" w:hAnsi="Book Antiqua"/>
                <w:sz w:val="20"/>
                <w:szCs w:val="20"/>
                <w:lang w:val="en-US"/>
              </w:rPr>
              <w:t>18</w:t>
            </w:r>
          </w:p>
        </w:tc>
        <w:tc>
          <w:tcPr>
            <w:tcW w:w="8185" w:type="dxa"/>
          </w:tcPr>
          <w:p w14:paraId="7A683F11" w14:textId="77777777" w:rsidR="004B265D" w:rsidRPr="002B4212" w:rsidRDefault="004B265D" w:rsidP="009A0F9A">
            <w:pPr>
              <w:rPr>
                <w:rFonts w:ascii="Book Antiqua" w:hAnsi="Book Antiqua"/>
                <w:sz w:val="20"/>
                <w:szCs w:val="20"/>
                <w:lang w:val="en-US"/>
              </w:rPr>
            </w:pPr>
            <w:r w:rsidRPr="002B4212">
              <w:rPr>
                <w:rFonts w:ascii="Book Antiqua" w:hAnsi="Book Antiqua"/>
                <w:sz w:val="20"/>
                <w:szCs w:val="20"/>
                <w:lang w:val="en-US"/>
              </w:rPr>
              <w:t>k__</w:t>
            </w:r>
            <w:proofErr w:type="gramStart"/>
            <w:r w:rsidRPr="002B4212">
              <w:rPr>
                <w:rFonts w:ascii="Book Antiqua" w:hAnsi="Book Antiqua"/>
                <w:sz w:val="20"/>
                <w:szCs w:val="20"/>
                <w:lang w:val="en-US"/>
              </w:rPr>
              <w:t>Bacteria;p</w:t>
            </w:r>
            <w:proofErr w:type="gramEnd"/>
            <w:r w:rsidRPr="002B4212">
              <w:rPr>
                <w:rFonts w:ascii="Book Antiqua" w:hAnsi="Book Antiqua"/>
                <w:sz w:val="20"/>
                <w:szCs w:val="20"/>
                <w:lang w:val="en-US"/>
              </w:rPr>
              <w:t>__Proteobacteria;c__Gammaproteobacteria;o__Marinicellales;f__Marinicellaceae</w:t>
            </w:r>
          </w:p>
        </w:tc>
        <w:tc>
          <w:tcPr>
            <w:tcW w:w="850" w:type="dxa"/>
          </w:tcPr>
          <w:p w14:paraId="0C486963"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6.2</w:t>
            </w:r>
          </w:p>
        </w:tc>
        <w:tc>
          <w:tcPr>
            <w:tcW w:w="709" w:type="dxa"/>
          </w:tcPr>
          <w:p w14:paraId="50FFB855"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2.0</w:t>
            </w:r>
          </w:p>
        </w:tc>
      </w:tr>
      <w:tr w:rsidR="004B265D" w:rsidRPr="002B4212" w14:paraId="793B45DE" w14:textId="77777777" w:rsidTr="00C14C1A">
        <w:trPr>
          <w:trHeight w:val="231"/>
        </w:trPr>
        <w:tc>
          <w:tcPr>
            <w:tcW w:w="888" w:type="dxa"/>
          </w:tcPr>
          <w:p w14:paraId="69FB8A29" w14:textId="77777777" w:rsidR="004B265D" w:rsidRPr="0049526D" w:rsidRDefault="004B265D" w:rsidP="009A0F9A">
            <w:pPr>
              <w:rPr>
                <w:rFonts w:ascii="Book Antiqua" w:hAnsi="Book Antiqua"/>
                <w:sz w:val="20"/>
                <w:szCs w:val="20"/>
              </w:rPr>
            </w:pPr>
            <w:r>
              <w:rPr>
                <w:rFonts w:ascii="Book Antiqua" w:hAnsi="Book Antiqua"/>
                <w:sz w:val="20"/>
                <w:szCs w:val="20"/>
              </w:rPr>
              <w:t>19</w:t>
            </w:r>
          </w:p>
        </w:tc>
        <w:tc>
          <w:tcPr>
            <w:tcW w:w="8185" w:type="dxa"/>
          </w:tcPr>
          <w:p w14:paraId="71F046A5" w14:textId="0B30235F" w:rsidR="004B265D" w:rsidRPr="0049526D" w:rsidRDefault="004B265D" w:rsidP="009A0F9A">
            <w:pPr>
              <w:rPr>
                <w:rFonts w:ascii="Book Antiqua" w:hAnsi="Book Antiqua"/>
                <w:sz w:val="20"/>
                <w:szCs w:val="20"/>
              </w:rPr>
            </w:pPr>
            <w:proofErr w:type="spellStart"/>
            <w:r>
              <w:rPr>
                <w:rFonts w:ascii="Book Antiqua" w:hAnsi="Book Antiqua"/>
                <w:sz w:val="20"/>
                <w:szCs w:val="20"/>
              </w:rPr>
              <w:t>k_Eukarya</w:t>
            </w:r>
            <w:proofErr w:type="spellEnd"/>
            <w:r>
              <w:rPr>
                <w:rFonts w:ascii="Book Antiqua" w:hAnsi="Book Antiqua"/>
                <w:sz w:val="20"/>
                <w:szCs w:val="20"/>
              </w:rPr>
              <w:t xml:space="preserve">; </w:t>
            </w:r>
            <w:bookmarkStart w:id="1" w:name="OLE_LINK3"/>
            <w:bookmarkStart w:id="2" w:name="OLE_LINK4"/>
            <w:bookmarkStart w:id="3" w:name="OLE_LINK1"/>
            <w:bookmarkStart w:id="4" w:name="OLE_LINK2"/>
            <w:proofErr w:type="spellStart"/>
            <w:proofErr w:type="gramStart"/>
            <w:r w:rsidRPr="0049526D">
              <w:rPr>
                <w:rFonts w:ascii="Book Antiqua" w:hAnsi="Book Antiqua"/>
                <w:sz w:val="20"/>
                <w:szCs w:val="20"/>
              </w:rPr>
              <w:t>Archaeplastida</w:t>
            </w:r>
            <w:bookmarkEnd w:id="1"/>
            <w:bookmarkEnd w:id="2"/>
            <w:proofErr w:type="spellEnd"/>
            <w:r w:rsidR="00947A15">
              <w:rPr>
                <w:rFonts w:ascii="Book Antiqua" w:hAnsi="Book Antiqua"/>
                <w:sz w:val="20"/>
                <w:szCs w:val="20"/>
              </w:rPr>
              <w:t>(</w:t>
            </w:r>
            <w:proofErr w:type="gramEnd"/>
            <w:r w:rsidR="00947A15">
              <w:rPr>
                <w:rFonts w:ascii="Book Antiqua" w:hAnsi="Book Antiqua"/>
                <w:sz w:val="20"/>
                <w:szCs w:val="20"/>
              </w:rPr>
              <w:t>no rank)</w:t>
            </w:r>
            <w:r w:rsidRPr="0049526D">
              <w:rPr>
                <w:rFonts w:ascii="Book Antiqua" w:hAnsi="Book Antiqua"/>
                <w:sz w:val="20"/>
                <w:szCs w:val="20"/>
              </w:rPr>
              <w:t>;</w:t>
            </w:r>
            <w:proofErr w:type="spellStart"/>
            <w:r w:rsidRPr="0049526D">
              <w:rPr>
                <w:rFonts w:ascii="Book Antiqua" w:hAnsi="Book Antiqua"/>
                <w:sz w:val="20"/>
                <w:szCs w:val="20"/>
              </w:rPr>
              <w:t>Rhodophyta</w:t>
            </w:r>
            <w:proofErr w:type="spellEnd"/>
            <w:r w:rsidR="00947A15">
              <w:rPr>
                <w:rFonts w:ascii="Book Antiqua" w:hAnsi="Book Antiqua"/>
                <w:sz w:val="20"/>
                <w:szCs w:val="20"/>
              </w:rPr>
              <w:t>(no rank)</w:t>
            </w:r>
            <w:r w:rsidRPr="0049526D">
              <w:rPr>
                <w:rFonts w:ascii="Book Antiqua" w:hAnsi="Book Antiqua"/>
                <w:sz w:val="20"/>
                <w:szCs w:val="20"/>
              </w:rPr>
              <w:t>;</w:t>
            </w:r>
            <w:r w:rsidR="00BC24C2">
              <w:rPr>
                <w:rFonts w:ascii="Book Antiqua" w:hAnsi="Book Antiqua"/>
                <w:sz w:val="20"/>
                <w:szCs w:val="20"/>
              </w:rPr>
              <w:t>c__</w:t>
            </w:r>
            <w:r w:rsidRPr="0049526D">
              <w:rPr>
                <w:rFonts w:ascii="Book Antiqua" w:hAnsi="Book Antiqua"/>
                <w:sz w:val="20"/>
                <w:szCs w:val="20"/>
              </w:rPr>
              <w:t>Compsopogonophyceae;</w:t>
            </w:r>
            <w:r w:rsidR="00BC24C2">
              <w:rPr>
                <w:rFonts w:ascii="Book Antiqua" w:hAnsi="Book Antiqua"/>
                <w:sz w:val="20"/>
                <w:szCs w:val="20"/>
              </w:rPr>
              <w:t>o__</w:t>
            </w:r>
            <w:r w:rsidRPr="0049526D">
              <w:rPr>
                <w:rFonts w:ascii="Book Antiqua" w:hAnsi="Book Antiqua"/>
                <w:sz w:val="20"/>
                <w:szCs w:val="20"/>
              </w:rPr>
              <w:t>Erythropeltidales;</w:t>
            </w:r>
            <w:r w:rsidR="00BC24C2">
              <w:rPr>
                <w:rFonts w:ascii="Book Antiqua" w:hAnsi="Book Antiqua"/>
                <w:sz w:val="20"/>
                <w:szCs w:val="20"/>
              </w:rPr>
              <w:t>f__</w:t>
            </w:r>
            <w:r w:rsidRPr="0049526D">
              <w:rPr>
                <w:rFonts w:ascii="Book Antiqua" w:hAnsi="Book Antiqua"/>
                <w:sz w:val="20"/>
                <w:szCs w:val="20"/>
              </w:rPr>
              <w:t>Erythrop</w:t>
            </w:r>
            <w:bookmarkEnd w:id="3"/>
            <w:bookmarkEnd w:id="4"/>
            <w:r w:rsidRPr="0049526D">
              <w:rPr>
                <w:rFonts w:ascii="Book Antiqua" w:hAnsi="Book Antiqua"/>
                <w:sz w:val="20"/>
                <w:szCs w:val="20"/>
              </w:rPr>
              <w:t>eltidales_X</w:t>
            </w:r>
          </w:p>
        </w:tc>
        <w:tc>
          <w:tcPr>
            <w:tcW w:w="850" w:type="dxa"/>
          </w:tcPr>
          <w:p w14:paraId="29D31C88"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2.0</w:t>
            </w:r>
          </w:p>
        </w:tc>
        <w:tc>
          <w:tcPr>
            <w:tcW w:w="709" w:type="dxa"/>
          </w:tcPr>
          <w:p w14:paraId="22FA5929"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w:t>
            </w:r>
            <w:r>
              <w:rPr>
                <w:rFonts w:ascii="Book Antiqua" w:hAnsi="Book Antiqua"/>
                <w:sz w:val="20"/>
                <w:szCs w:val="20"/>
              </w:rPr>
              <w:t>5</w:t>
            </w:r>
          </w:p>
        </w:tc>
      </w:tr>
      <w:tr w:rsidR="004B265D" w:rsidRPr="002B4212" w14:paraId="703AEA73" w14:textId="77777777" w:rsidTr="00C14C1A">
        <w:trPr>
          <w:trHeight w:val="231"/>
        </w:trPr>
        <w:tc>
          <w:tcPr>
            <w:tcW w:w="888" w:type="dxa"/>
          </w:tcPr>
          <w:p w14:paraId="71F45CE4" w14:textId="77777777" w:rsidR="004B265D" w:rsidRPr="0049526D" w:rsidRDefault="004B265D" w:rsidP="009A0F9A">
            <w:pPr>
              <w:rPr>
                <w:rFonts w:ascii="Book Antiqua" w:hAnsi="Book Antiqua"/>
                <w:sz w:val="20"/>
                <w:szCs w:val="20"/>
              </w:rPr>
            </w:pPr>
            <w:r>
              <w:rPr>
                <w:rFonts w:ascii="Book Antiqua" w:hAnsi="Book Antiqua"/>
                <w:sz w:val="20"/>
                <w:szCs w:val="20"/>
              </w:rPr>
              <w:t>20</w:t>
            </w:r>
          </w:p>
        </w:tc>
        <w:tc>
          <w:tcPr>
            <w:tcW w:w="8185" w:type="dxa"/>
          </w:tcPr>
          <w:p w14:paraId="469C91C9" w14:textId="66872612" w:rsidR="004B265D" w:rsidRPr="0049526D" w:rsidRDefault="004B265D" w:rsidP="00BC24C2">
            <w:pPr>
              <w:rPr>
                <w:rFonts w:ascii="Book Antiqua" w:hAnsi="Book Antiqua"/>
                <w:sz w:val="20"/>
                <w:szCs w:val="20"/>
              </w:rPr>
            </w:pPr>
            <w:proofErr w:type="spellStart"/>
            <w:r>
              <w:rPr>
                <w:rFonts w:ascii="Book Antiqua" w:hAnsi="Book Antiqua"/>
                <w:sz w:val="20"/>
                <w:szCs w:val="20"/>
              </w:rPr>
              <w:t>k_Eukarya</w:t>
            </w:r>
            <w:proofErr w:type="spellEnd"/>
            <w:r>
              <w:rPr>
                <w:rFonts w:ascii="Book Antiqua" w:hAnsi="Book Antiqua"/>
                <w:sz w:val="20"/>
                <w:szCs w:val="20"/>
              </w:rPr>
              <w:t xml:space="preserve">; </w:t>
            </w:r>
            <w:proofErr w:type="spellStart"/>
            <w:proofErr w:type="gramStart"/>
            <w:r w:rsidRPr="0049526D">
              <w:rPr>
                <w:rFonts w:ascii="Book Antiqua" w:hAnsi="Book Antiqua"/>
                <w:sz w:val="20"/>
                <w:szCs w:val="20"/>
              </w:rPr>
              <w:t>Hacrobia</w:t>
            </w:r>
            <w:proofErr w:type="spellEnd"/>
            <w:r w:rsidR="00947A15">
              <w:rPr>
                <w:rFonts w:ascii="Book Antiqua" w:hAnsi="Book Antiqua"/>
                <w:sz w:val="20"/>
                <w:szCs w:val="20"/>
              </w:rPr>
              <w:t>(</w:t>
            </w:r>
            <w:proofErr w:type="gramEnd"/>
            <w:r w:rsidR="00947A15">
              <w:rPr>
                <w:rFonts w:ascii="Book Antiqua" w:hAnsi="Book Antiqua"/>
                <w:sz w:val="20"/>
                <w:szCs w:val="20"/>
              </w:rPr>
              <w:t>no rank)</w:t>
            </w:r>
            <w:r w:rsidRPr="0049526D">
              <w:rPr>
                <w:rFonts w:ascii="Book Antiqua" w:hAnsi="Book Antiqua"/>
                <w:sz w:val="20"/>
                <w:szCs w:val="20"/>
              </w:rPr>
              <w:t>;</w:t>
            </w:r>
            <w:proofErr w:type="spellStart"/>
            <w:r w:rsidRPr="0049526D">
              <w:rPr>
                <w:rFonts w:ascii="Book Antiqua" w:hAnsi="Book Antiqua"/>
                <w:sz w:val="20"/>
                <w:szCs w:val="20"/>
              </w:rPr>
              <w:t>Haptophyta</w:t>
            </w:r>
            <w:proofErr w:type="spellEnd"/>
            <w:r w:rsidR="00947A15">
              <w:rPr>
                <w:rFonts w:ascii="Book Antiqua" w:hAnsi="Book Antiqua"/>
                <w:sz w:val="20"/>
                <w:szCs w:val="20"/>
              </w:rPr>
              <w:t>(no rank)</w:t>
            </w:r>
            <w:r w:rsidRPr="0049526D">
              <w:rPr>
                <w:rFonts w:ascii="Book Antiqua" w:hAnsi="Book Antiqua"/>
                <w:sz w:val="20"/>
                <w:szCs w:val="20"/>
              </w:rPr>
              <w:t>;</w:t>
            </w:r>
            <w:proofErr w:type="spellStart"/>
            <w:r w:rsidRPr="0049526D">
              <w:rPr>
                <w:rFonts w:ascii="Book Antiqua" w:hAnsi="Book Antiqua"/>
                <w:sz w:val="20"/>
                <w:szCs w:val="20"/>
              </w:rPr>
              <w:t>Pavlovophyceae</w:t>
            </w:r>
            <w:proofErr w:type="spellEnd"/>
            <w:r w:rsidR="00947A15">
              <w:rPr>
                <w:rFonts w:ascii="Book Antiqua" w:hAnsi="Book Antiqua"/>
                <w:sz w:val="20"/>
                <w:szCs w:val="20"/>
              </w:rPr>
              <w:t>(no rank)</w:t>
            </w:r>
            <w:r w:rsidRPr="0049526D">
              <w:rPr>
                <w:rFonts w:ascii="Book Antiqua" w:hAnsi="Book Antiqua"/>
                <w:sz w:val="20"/>
                <w:szCs w:val="20"/>
              </w:rPr>
              <w:t>;</w:t>
            </w:r>
            <w:r w:rsidR="00BC24C2">
              <w:rPr>
                <w:rFonts w:ascii="Book Antiqua" w:hAnsi="Book Antiqua"/>
                <w:sz w:val="20"/>
                <w:szCs w:val="20"/>
              </w:rPr>
              <w:t>o__</w:t>
            </w:r>
            <w:proofErr w:type="spellStart"/>
            <w:r w:rsidRPr="0049526D">
              <w:rPr>
                <w:rFonts w:ascii="Book Antiqua" w:hAnsi="Book Antiqua"/>
                <w:sz w:val="20"/>
                <w:szCs w:val="20"/>
              </w:rPr>
              <w:t>Pavlovales;</w:t>
            </w:r>
            <w:r w:rsidR="00BC24C2">
              <w:rPr>
                <w:rFonts w:ascii="Book Antiqua" w:hAnsi="Book Antiqua"/>
                <w:sz w:val="20"/>
                <w:szCs w:val="20"/>
              </w:rPr>
              <w:t>f</w:t>
            </w:r>
            <w:proofErr w:type="spellEnd"/>
            <w:r w:rsidR="00BC24C2">
              <w:rPr>
                <w:rFonts w:ascii="Book Antiqua" w:hAnsi="Book Antiqua"/>
                <w:sz w:val="20"/>
                <w:szCs w:val="20"/>
              </w:rPr>
              <w:t>__</w:t>
            </w:r>
            <w:proofErr w:type="spellStart"/>
            <w:r w:rsidRPr="0049526D">
              <w:rPr>
                <w:rFonts w:ascii="Book Antiqua" w:hAnsi="Book Antiqua"/>
                <w:sz w:val="20"/>
                <w:szCs w:val="20"/>
              </w:rPr>
              <w:t>Pavlovaceae</w:t>
            </w:r>
            <w:proofErr w:type="spellEnd"/>
          </w:p>
        </w:tc>
        <w:tc>
          <w:tcPr>
            <w:tcW w:w="850" w:type="dxa"/>
          </w:tcPr>
          <w:p w14:paraId="7F91A8B4"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1.2</w:t>
            </w:r>
          </w:p>
        </w:tc>
        <w:tc>
          <w:tcPr>
            <w:tcW w:w="709" w:type="dxa"/>
          </w:tcPr>
          <w:p w14:paraId="1201F5AF"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3.</w:t>
            </w:r>
            <w:r>
              <w:rPr>
                <w:rFonts w:ascii="Book Antiqua" w:hAnsi="Book Antiqua"/>
                <w:sz w:val="20"/>
                <w:szCs w:val="20"/>
              </w:rPr>
              <w:t>7</w:t>
            </w:r>
          </w:p>
        </w:tc>
      </w:tr>
      <w:tr w:rsidR="004B265D" w:rsidRPr="002B4212" w14:paraId="17FDF7F0" w14:textId="77777777" w:rsidTr="00C14C1A">
        <w:trPr>
          <w:trHeight w:val="218"/>
        </w:trPr>
        <w:tc>
          <w:tcPr>
            <w:tcW w:w="888" w:type="dxa"/>
          </w:tcPr>
          <w:p w14:paraId="1F41409B" w14:textId="77777777" w:rsidR="004B265D" w:rsidRPr="002B4212" w:rsidRDefault="004B265D" w:rsidP="009A0F9A">
            <w:pPr>
              <w:rPr>
                <w:rFonts w:ascii="Book Antiqua" w:hAnsi="Book Antiqua"/>
                <w:sz w:val="20"/>
                <w:szCs w:val="20"/>
                <w:lang w:val="en-US"/>
              </w:rPr>
            </w:pPr>
            <w:r>
              <w:rPr>
                <w:rFonts w:ascii="Book Antiqua" w:hAnsi="Book Antiqua"/>
                <w:sz w:val="20"/>
                <w:szCs w:val="20"/>
                <w:lang w:val="en-US"/>
              </w:rPr>
              <w:t>21</w:t>
            </w:r>
          </w:p>
        </w:tc>
        <w:tc>
          <w:tcPr>
            <w:tcW w:w="8185" w:type="dxa"/>
          </w:tcPr>
          <w:p w14:paraId="2558337B" w14:textId="4D781533" w:rsidR="004B265D" w:rsidRPr="002B4212" w:rsidRDefault="004B265D" w:rsidP="00947A15">
            <w:pPr>
              <w:rPr>
                <w:rFonts w:ascii="Book Antiqua" w:hAnsi="Book Antiqua"/>
                <w:sz w:val="20"/>
                <w:szCs w:val="20"/>
                <w:lang w:val="en-US"/>
              </w:rPr>
            </w:pPr>
            <w:proofErr w:type="spellStart"/>
            <w:r>
              <w:rPr>
                <w:rFonts w:ascii="Book Antiqua" w:hAnsi="Book Antiqua"/>
                <w:sz w:val="20"/>
                <w:szCs w:val="20"/>
                <w:lang w:val="en-US"/>
              </w:rPr>
              <w:t>K_Eukarya</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p_</w:t>
            </w:r>
            <w:r w:rsidRPr="002B4212">
              <w:rPr>
                <w:rFonts w:ascii="Book Antiqua" w:hAnsi="Book Antiqua"/>
                <w:sz w:val="20"/>
                <w:szCs w:val="20"/>
                <w:lang w:val="en-US"/>
              </w:rPr>
              <w:t>Stramenopiles</w:t>
            </w:r>
            <w:proofErr w:type="spellEnd"/>
            <w:r w:rsidRPr="002B4212">
              <w:rPr>
                <w:rFonts w:ascii="Book Antiqua" w:hAnsi="Book Antiqua"/>
                <w:sz w:val="20"/>
                <w:szCs w:val="20"/>
                <w:lang w:val="en-US"/>
              </w:rPr>
              <w:t>;</w:t>
            </w:r>
            <w:r>
              <w:rPr>
                <w:rFonts w:ascii="Book Antiqua" w:hAnsi="Book Antiqua"/>
                <w:sz w:val="20"/>
                <w:szCs w:val="20"/>
                <w:lang w:val="en-US"/>
              </w:rPr>
              <w:t xml:space="preserve"> </w:t>
            </w:r>
            <w:r w:rsidRPr="002B4212">
              <w:rPr>
                <w:rFonts w:ascii="Book Antiqua" w:hAnsi="Book Antiqua"/>
                <w:sz w:val="20"/>
                <w:szCs w:val="20"/>
                <w:lang w:val="en-US"/>
              </w:rPr>
              <w:t>Stramenopiles_</w:t>
            </w:r>
            <w:proofErr w:type="gramStart"/>
            <w:r w:rsidRPr="002B4212">
              <w:rPr>
                <w:rFonts w:ascii="Book Antiqua" w:hAnsi="Book Antiqua"/>
                <w:sz w:val="20"/>
                <w:szCs w:val="20"/>
                <w:lang w:val="en-US"/>
              </w:rPr>
              <w:t>X;</w:t>
            </w:r>
            <w:r>
              <w:rPr>
                <w:rFonts w:ascii="Book Antiqua" w:hAnsi="Book Antiqua"/>
                <w:sz w:val="20"/>
                <w:szCs w:val="20"/>
                <w:lang w:val="en-US"/>
              </w:rPr>
              <w:t>_</w:t>
            </w:r>
            <w:proofErr w:type="gramEnd"/>
            <w:r w:rsidR="00947A15">
              <w:rPr>
                <w:rFonts w:ascii="Book Antiqua" w:hAnsi="Book Antiqua" w:hint="eastAsia"/>
                <w:sz w:val="20"/>
                <w:szCs w:val="20"/>
                <w:lang w:val="en-US" w:eastAsia="zh-CN"/>
              </w:rPr>
              <w:t>c</w:t>
            </w:r>
            <w:r>
              <w:rPr>
                <w:rFonts w:ascii="Book Antiqua" w:hAnsi="Book Antiqua"/>
                <w:sz w:val="20"/>
                <w:szCs w:val="20"/>
                <w:lang w:val="en-US"/>
              </w:rPr>
              <w:t>_</w:t>
            </w:r>
            <w:r w:rsidRPr="002B4212">
              <w:rPr>
                <w:rFonts w:ascii="Book Antiqua" w:hAnsi="Book Antiqua"/>
                <w:sz w:val="20"/>
                <w:szCs w:val="20"/>
                <w:lang w:val="en-US"/>
              </w:rPr>
              <w:t>Labyrinthulea;</w:t>
            </w:r>
            <w:r w:rsidR="00947A15">
              <w:rPr>
                <w:rFonts w:ascii="Book Antiqua" w:hAnsi="Book Antiqua"/>
                <w:sz w:val="20"/>
                <w:szCs w:val="20"/>
                <w:lang w:val="en-US"/>
              </w:rPr>
              <w:t>f__</w:t>
            </w:r>
            <w:r w:rsidRPr="002B4212">
              <w:rPr>
                <w:rFonts w:ascii="Book Antiqua" w:hAnsi="Book Antiqua"/>
                <w:sz w:val="20"/>
                <w:szCs w:val="20"/>
                <w:lang w:val="en-US"/>
              </w:rPr>
              <w:t>Thraustochytriales;</w:t>
            </w:r>
            <w:r w:rsidR="00947A15">
              <w:rPr>
                <w:rFonts w:ascii="Book Antiqua" w:hAnsi="Book Antiqua"/>
                <w:sz w:val="20"/>
                <w:szCs w:val="20"/>
                <w:lang w:val="en-US"/>
              </w:rPr>
              <w:t>g__</w:t>
            </w:r>
            <w:r w:rsidRPr="002B4212">
              <w:rPr>
                <w:rFonts w:ascii="Book Antiqua" w:hAnsi="Book Antiqua"/>
                <w:sz w:val="20"/>
                <w:szCs w:val="20"/>
                <w:lang w:val="en-US"/>
              </w:rPr>
              <w:t>Thraustochytriaceae</w:t>
            </w:r>
          </w:p>
        </w:tc>
        <w:tc>
          <w:tcPr>
            <w:tcW w:w="850" w:type="dxa"/>
          </w:tcPr>
          <w:p w14:paraId="43BBBFDD" w14:textId="77777777" w:rsidR="004B265D" w:rsidRPr="002B4212" w:rsidRDefault="004B265D" w:rsidP="009A0F9A">
            <w:pPr>
              <w:rPr>
                <w:rFonts w:ascii="Book Antiqua" w:hAnsi="Book Antiqua"/>
                <w:sz w:val="20"/>
                <w:szCs w:val="20"/>
              </w:rPr>
            </w:pPr>
            <w:r>
              <w:rPr>
                <w:rFonts w:ascii="Book Antiqua" w:hAnsi="Book Antiqua"/>
                <w:sz w:val="20"/>
                <w:szCs w:val="20"/>
              </w:rPr>
              <w:t>2.0</w:t>
            </w:r>
          </w:p>
        </w:tc>
        <w:tc>
          <w:tcPr>
            <w:tcW w:w="709" w:type="dxa"/>
          </w:tcPr>
          <w:p w14:paraId="14BC5462"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4.1</w:t>
            </w:r>
          </w:p>
        </w:tc>
      </w:tr>
      <w:tr w:rsidR="004B265D" w:rsidRPr="002B4212" w14:paraId="4E966078" w14:textId="77777777" w:rsidTr="00C14C1A">
        <w:trPr>
          <w:trHeight w:val="231"/>
        </w:trPr>
        <w:tc>
          <w:tcPr>
            <w:tcW w:w="888" w:type="dxa"/>
          </w:tcPr>
          <w:p w14:paraId="051D7ED8" w14:textId="77777777" w:rsidR="004B265D" w:rsidRPr="002B4212" w:rsidRDefault="004B265D" w:rsidP="009A0F9A">
            <w:pPr>
              <w:rPr>
                <w:rFonts w:ascii="Book Antiqua" w:hAnsi="Book Antiqua"/>
                <w:sz w:val="20"/>
                <w:szCs w:val="20"/>
              </w:rPr>
            </w:pPr>
            <w:r>
              <w:rPr>
                <w:rFonts w:ascii="Book Antiqua" w:hAnsi="Book Antiqua"/>
                <w:sz w:val="20"/>
                <w:szCs w:val="20"/>
              </w:rPr>
              <w:t>22</w:t>
            </w:r>
          </w:p>
        </w:tc>
        <w:tc>
          <w:tcPr>
            <w:tcW w:w="8185" w:type="dxa"/>
          </w:tcPr>
          <w:p w14:paraId="5797D0FA" w14:textId="398FC311" w:rsidR="004B265D" w:rsidRPr="002B4212" w:rsidRDefault="004B265D" w:rsidP="009A0F9A">
            <w:pPr>
              <w:rPr>
                <w:rFonts w:ascii="Book Antiqua" w:hAnsi="Book Antiqua"/>
                <w:sz w:val="20"/>
                <w:szCs w:val="20"/>
              </w:rPr>
            </w:pPr>
            <w:proofErr w:type="spellStart"/>
            <w:r>
              <w:rPr>
                <w:rFonts w:ascii="Book Antiqua" w:hAnsi="Book Antiqua"/>
                <w:sz w:val="20"/>
                <w:szCs w:val="20"/>
              </w:rPr>
              <w:t>k_Eukarya</w:t>
            </w:r>
            <w:proofErr w:type="spellEnd"/>
            <w:r>
              <w:rPr>
                <w:rFonts w:ascii="Book Antiqua" w:hAnsi="Book Antiqua"/>
                <w:sz w:val="20"/>
                <w:szCs w:val="20"/>
              </w:rPr>
              <w:t xml:space="preserve">; </w:t>
            </w:r>
            <w:proofErr w:type="spellStart"/>
            <w:r>
              <w:rPr>
                <w:rFonts w:ascii="Book Antiqua" w:hAnsi="Book Antiqua"/>
                <w:sz w:val="20"/>
                <w:szCs w:val="20"/>
              </w:rPr>
              <w:t>p_</w:t>
            </w:r>
            <w:r w:rsidRPr="002B4212">
              <w:rPr>
                <w:rFonts w:ascii="Book Antiqua" w:hAnsi="Book Antiqua"/>
                <w:sz w:val="20"/>
                <w:szCs w:val="20"/>
              </w:rPr>
              <w:t>Stramenopiles</w:t>
            </w:r>
            <w:proofErr w:type="spellEnd"/>
            <w:r w:rsidRPr="002B4212">
              <w:rPr>
                <w:rFonts w:ascii="Book Antiqua" w:hAnsi="Book Antiqua"/>
                <w:sz w:val="20"/>
                <w:szCs w:val="20"/>
              </w:rPr>
              <w:t>;</w:t>
            </w:r>
            <w:r w:rsidR="00C60628">
              <w:rPr>
                <w:rFonts w:ascii="Book Antiqua" w:hAnsi="Book Antiqua"/>
                <w:sz w:val="20"/>
                <w:szCs w:val="20"/>
              </w:rPr>
              <w:t xml:space="preserve"> </w:t>
            </w:r>
            <w:r>
              <w:rPr>
                <w:rFonts w:ascii="Book Antiqua" w:hAnsi="Book Antiqua"/>
                <w:sz w:val="20"/>
                <w:szCs w:val="20"/>
              </w:rPr>
              <w:t>c_</w:t>
            </w:r>
            <w:r w:rsidRPr="002B4212">
              <w:rPr>
                <w:rFonts w:ascii="Book Antiqua" w:hAnsi="Book Antiqua"/>
                <w:sz w:val="20"/>
                <w:szCs w:val="20"/>
              </w:rPr>
              <w:t>Stramenopiles_</w:t>
            </w:r>
            <w:proofErr w:type="gramStart"/>
            <w:r w:rsidRPr="002B4212">
              <w:rPr>
                <w:rFonts w:ascii="Book Antiqua" w:hAnsi="Book Antiqua"/>
                <w:sz w:val="20"/>
                <w:szCs w:val="20"/>
              </w:rPr>
              <w:t>X;MAST</w:t>
            </w:r>
            <w:proofErr w:type="gramEnd"/>
            <w:r w:rsidRPr="002B4212">
              <w:rPr>
                <w:rFonts w:ascii="Book Antiqua" w:hAnsi="Book Antiqua"/>
                <w:sz w:val="20"/>
                <w:szCs w:val="20"/>
              </w:rPr>
              <w:t>;MAST-3;MAST-3J</w:t>
            </w:r>
          </w:p>
        </w:tc>
        <w:tc>
          <w:tcPr>
            <w:tcW w:w="850" w:type="dxa"/>
          </w:tcPr>
          <w:p w14:paraId="7638DC9C"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w:t>
            </w:r>
            <w:r>
              <w:rPr>
                <w:rFonts w:ascii="Book Antiqua" w:hAnsi="Book Antiqua"/>
                <w:sz w:val="20"/>
                <w:szCs w:val="20"/>
              </w:rPr>
              <w:t>8</w:t>
            </w:r>
          </w:p>
        </w:tc>
        <w:tc>
          <w:tcPr>
            <w:tcW w:w="709" w:type="dxa"/>
          </w:tcPr>
          <w:p w14:paraId="7E744C0C"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0.9</w:t>
            </w:r>
            <w:r>
              <w:rPr>
                <w:rFonts w:ascii="Book Antiqua" w:hAnsi="Book Antiqua"/>
                <w:sz w:val="20"/>
                <w:szCs w:val="20"/>
              </w:rPr>
              <w:t>5</w:t>
            </w:r>
          </w:p>
        </w:tc>
      </w:tr>
      <w:tr w:rsidR="004B265D" w:rsidRPr="002B4212" w14:paraId="0D4DF393" w14:textId="77777777" w:rsidTr="00C14C1A">
        <w:trPr>
          <w:trHeight w:val="231"/>
        </w:trPr>
        <w:tc>
          <w:tcPr>
            <w:tcW w:w="888" w:type="dxa"/>
          </w:tcPr>
          <w:p w14:paraId="79FFBC06" w14:textId="77777777" w:rsidR="004B265D" w:rsidRPr="002B4212" w:rsidRDefault="004B265D" w:rsidP="009A0F9A">
            <w:pPr>
              <w:rPr>
                <w:rFonts w:ascii="Book Antiqua" w:hAnsi="Book Antiqua"/>
                <w:sz w:val="20"/>
                <w:szCs w:val="20"/>
                <w:lang w:val="en-US"/>
              </w:rPr>
            </w:pPr>
            <w:r>
              <w:rPr>
                <w:rFonts w:ascii="Book Antiqua" w:hAnsi="Book Antiqua"/>
                <w:sz w:val="20"/>
                <w:szCs w:val="20"/>
                <w:lang w:val="en-US"/>
              </w:rPr>
              <w:t>23</w:t>
            </w:r>
          </w:p>
        </w:tc>
        <w:tc>
          <w:tcPr>
            <w:tcW w:w="8185" w:type="dxa"/>
          </w:tcPr>
          <w:p w14:paraId="62DD299D" w14:textId="148EE83E" w:rsidR="004B265D" w:rsidRPr="002B4212" w:rsidRDefault="00947A15" w:rsidP="009A0F9A">
            <w:pPr>
              <w:rPr>
                <w:rFonts w:ascii="Book Antiqua" w:hAnsi="Book Antiqua"/>
                <w:sz w:val="20"/>
                <w:szCs w:val="20"/>
                <w:lang w:val="en-US"/>
              </w:rPr>
            </w:pPr>
            <w:r>
              <w:rPr>
                <w:rFonts w:ascii="Book Antiqua" w:hAnsi="Book Antiqua"/>
                <w:sz w:val="20"/>
                <w:szCs w:val="20"/>
                <w:lang w:val="en-US"/>
              </w:rPr>
              <w:t>p__</w:t>
            </w:r>
            <w:proofErr w:type="spellStart"/>
            <w:proofErr w:type="gramStart"/>
            <w:r w:rsidR="004B265D" w:rsidRPr="002B4212">
              <w:rPr>
                <w:rFonts w:ascii="Book Antiqua" w:hAnsi="Book Antiqua"/>
                <w:sz w:val="20"/>
                <w:szCs w:val="20"/>
                <w:lang w:val="en-US"/>
              </w:rPr>
              <w:t>Stramenopiles;Stramenopiles</w:t>
            </w:r>
            <w:proofErr w:type="gramEnd"/>
            <w:r w:rsidR="004B265D" w:rsidRPr="002B4212">
              <w:rPr>
                <w:rFonts w:ascii="Book Antiqua" w:hAnsi="Book Antiqua"/>
                <w:sz w:val="20"/>
                <w:szCs w:val="20"/>
                <w:lang w:val="en-US"/>
              </w:rPr>
              <w:t>_X;Other;Other;Other</w:t>
            </w:r>
            <w:proofErr w:type="spellEnd"/>
          </w:p>
        </w:tc>
        <w:tc>
          <w:tcPr>
            <w:tcW w:w="850" w:type="dxa"/>
          </w:tcPr>
          <w:p w14:paraId="59925A8E"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1.</w:t>
            </w:r>
            <w:r>
              <w:rPr>
                <w:rFonts w:ascii="Book Antiqua" w:hAnsi="Book Antiqua"/>
                <w:sz w:val="20"/>
                <w:szCs w:val="20"/>
              </w:rPr>
              <w:t>8</w:t>
            </w:r>
          </w:p>
        </w:tc>
        <w:tc>
          <w:tcPr>
            <w:tcW w:w="709" w:type="dxa"/>
          </w:tcPr>
          <w:p w14:paraId="5EA8D05A" w14:textId="77777777" w:rsidR="004B265D" w:rsidRPr="002B4212" w:rsidRDefault="004B265D" w:rsidP="009A0F9A">
            <w:pPr>
              <w:rPr>
                <w:rFonts w:ascii="Book Antiqua" w:hAnsi="Book Antiqua"/>
                <w:sz w:val="20"/>
                <w:szCs w:val="20"/>
              </w:rPr>
            </w:pPr>
            <w:r w:rsidRPr="002B4212">
              <w:rPr>
                <w:rFonts w:ascii="Book Antiqua" w:hAnsi="Book Antiqua"/>
                <w:sz w:val="20"/>
                <w:szCs w:val="20"/>
              </w:rPr>
              <w:t>0.29</w:t>
            </w:r>
          </w:p>
        </w:tc>
      </w:tr>
    </w:tbl>
    <w:p w14:paraId="028610F1" w14:textId="77777777" w:rsidR="004B265D" w:rsidRDefault="004B265D" w:rsidP="004B265D">
      <w:pPr>
        <w:rPr>
          <w:rFonts w:ascii="Book Antiqua" w:hAnsi="Book Antiqua"/>
          <w:lang w:val="en-US"/>
        </w:rPr>
      </w:pPr>
    </w:p>
    <w:p w14:paraId="6C44AC6A" w14:textId="77777777" w:rsidR="004B265D" w:rsidRDefault="004B265D" w:rsidP="004B265D">
      <w:pPr>
        <w:rPr>
          <w:rFonts w:ascii="Book Antiqua" w:hAnsi="Book Antiqua"/>
          <w:lang w:val="en-US"/>
        </w:rPr>
      </w:pPr>
    </w:p>
    <w:p w14:paraId="21974790" w14:textId="77777777" w:rsidR="004B265D" w:rsidRDefault="004B265D" w:rsidP="004B265D">
      <w:pPr>
        <w:rPr>
          <w:rFonts w:ascii="Book Antiqua" w:hAnsi="Book Antiqua"/>
          <w:lang w:val="en-US"/>
        </w:rPr>
      </w:pPr>
    </w:p>
    <w:p w14:paraId="43A11CD4" w14:textId="77777777" w:rsidR="004B265D" w:rsidRDefault="004B265D" w:rsidP="004B265D">
      <w:pPr>
        <w:rPr>
          <w:rFonts w:ascii="Book Antiqua" w:hAnsi="Book Antiqua"/>
          <w:lang w:val="en-US"/>
        </w:rPr>
      </w:pPr>
    </w:p>
    <w:p w14:paraId="16DBCFBA" w14:textId="77777777" w:rsidR="004B265D" w:rsidRDefault="004B265D" w:rsidP="004B265D">
      <w:pPr>
        <w:rPr>
          <w:rFonts w:ascii="Book Antiqua" w:hAnsi="Book Antiqua"/>
          <w:lang w:val="en-US"/>
        </w:rPr>
      </w:pPr>
    </w:p>
    <w:p w14:paraId="09BCDCD4" w14:textId="77777777" w:rsidR="004B265D" w:rsidRDefault="004B265D" w:rsidP="004B265D">
      <w:pPr>
        <w:rPr>
          <w:rFonts w:ascii="Book Antiqua" w:hAnsi="Book Antiqua"/>
          <w:lang w:val="en-US"/>
        </w:rPr>
      </w:pPr>
    </w:p>
    <w:p w14:paraId="2D7064B8" w14:textId="77777777" w:rsidR="004B265D" w:rsidRDefault="004B265D" w:rsidP="004B265D">
      <w:pPr>
        <w:spacing w:after="160" w:line="259" w:lineRule="auto"/>
        <w:rPr>
          <w:rFonts w:ascii="Book Antiqua" w:hAnsi="Book Antiqua"/>
          <w:sz w:val="20"/>
          <w:szCs w:val="20"/>
          <w:lang w:val="en-US"/>
        </w:rPr>
      </w:pPr>
      <w:r>
        <w:rPr>
          <w:rFonts w:ascii="Book Antiqua" w:hAnsi="Book Antiqua"/>
          <w:sz w:val="20"/>
          <w:szCs w:val="20"/>
          <w:lang w:val="en-US"/>
        </w:rPr>
        <w:br w:type="page"/>
      </w:r>
    </w:p>
    <w:p w14:paraId="4BD4A70F" w14:textId="77777777" w:rsidR="004B265D" w:rsidRPr="004B265D" w:rsidRDefault="004B265D" w:rsidP="004B265D">
      <w:pPr>
        <w:rPr>
          <w:rFonts w:ascii="Times" w:hAnsi="Times" w:cs="Arial"/>
          <w:sz w:val="22"/>
          <w:szCs w:val="22"/>
        </w:rPr>
      </w:pPr>
      <w:r w:rsidRPr="004B265D">
        <w:rPr>
          <w:rFonts w:ascii="Times" w:hAnsi="Times" w:cs="Arial"/>
          <w:sz w:val="22"/>
          <w:szCs w:val="22"/>
        </w:rPr>
        <w:lastRenderedPageBreak/>
        <w:t>Supplementary table 3. The topological parameters of network. The topological parameters were computed by the “</w:t>
      </w:r>
      <w:proofErr w:type="spellStart"/>
      <w:proofErr w:type="gramStart"/>
      <w:r w:rsidRPr="004B265D">
        <w:rPr>
          <w:rFonts w:ascii="Times" w:hAnsi="Times" w:cs="Arial"/>
          <w:sz w:val="22"/>
          <w:szCs w:val="22"/>
        </w:rPr>
        <w:t>NetworkAnalyzer</w:t>
      </w:r>
      <w:proofErr w:type="spellEnd"/>
      <w:r w:rsidRPr="004B265D">
        <w:rPr>
          <w:rFonts w:ascii="Times" w:hAnsi="Times" w:cs="Arial"/>
          <w:sz w:val="22"/>
          <w:szCs w:val="22"/>
        </w:rPr>
        <w:t>”(</w:t>
      </w:r>
      <w:proofErr w:type="gramEnd"/>
      <w:r w:rsidRPr="004B265D">
        <w:rPr>
          <w:rFonts w:ascii="Times" w:hAnsi="Times" w:cs="Arial"/>
          <w:sz w:val="22"/>
          <w:szCs w:val="22"/>
        </w:rPr>
        <w:t xml:space="preserve">2.7 version) in </w:t>
      </w:r>
      <w:proofErr w:type="spellStart"/>
      <w:r w:rsidRPr="004B265D">
        <w:rPr>
          <w:rFonts w:ascii="Times" w:hAnsi="Times" w:cs="Arial"/>
          <w:sz w:val="22"/>
          <w:szCs w:val="22"/>
        </w:rPr>
        <w:t>Cytoscape</w:t>
      </w:r>
      <w:proofErr w:type="spellEnd"/>
      <w:r w:rsidRPr="004B265D">
        <w:rPr>
          <w:rFonts w:ascii="Times" w:hAnsi="Times" w:cs="Arial"/>
          <w:sz w:val="22"/>
          <w:szCs w:val="22"/>
        </w:rPr>
        <w:t xml:space="preserve"> 3.3.0.</w:t>
      </w:r>
    </w:p>
    <w:p w14:paraId="3819B77A" w14:textId="77777777" w:rsidR="004B265D" w:rsidRPr="004B265D" w:rsidRDefault="004B265D" w:rsidP="004B265D">
      <w:pPr>
        <w:rPr>
          <w:rFonts w:ascii="Times" w:hAnsi="Times" w:cs="Arial"/>
          <w:sz w:val="22"/>
          <w:szCs w:val="22"/>
        </w:rPr>
      </w:pPr>
    </w:p>
    <w:tbl>
      <w:tblPr>
        <w:tblW w:w="8780" w:type="dxa"/>
        <w:tblBorders>
          <w:top w:val="single" w:sz="4" w:space="0" w:color="auto"/>
          <w:bottom w:val="single" w:sz="4" w:space="0" w:color="auto"/>
        </w:tblBorders>
        <w:tblLook w:val="04A0" w:firstRow="1" w:lastRow="0" w:firstColumn="1" w:lastColumn="0" w:noHBand="0" w:noVBand="1"/>
      </w:tblPr>
      <w:tblGrid>
        <w:gridCol w:w="2420"/>
        <w:gridCol w:w="1060"/>
        <w:gridCol w:w="1060"/>
        <w:gridCol w:w="1060"/>
        <w:gridCol w:w="1060"/>
        <w:gridCol w:w="1060"/>
        <w:gridCol w:w="1060"/>
      </w:tblGrid>
      <w:tr w:rsidR="004B265D" w:rsidRPr="00A931F1" w14:paraId="4FD0916D" w14:textId="77777777" w:rsidTr="009A0F9A">
        <w:trPr>
          <w:trHeight w:val="300"/>
        </w:trPr>
        <w:tc>
          <w:tcPr>
            <w:tcW w:w="2420" w:type="dxa"/>
            <w:tcBorders>
              <w:top w:val="single" w:sz="4" w:space="0" w:color="auto"/>
              <w:bottom w:val="single" w:sz="4" w:space="0" w:color="auto"/>
            </w:tcBorders>
            <w:shd w:val="clear" w:color="auto" w:fill="auto"/>
            <w:noWrap/>
            <w:vAlign w:val="center"/>
            <w:hideMark/>
          </w:tcPr>
          <w:p w14:paraId="4DA092AB" w14:textId="77777777" w:rsidR="004B265D" w:rsidRPr="00A931F1" w:rsidRDefault="004B265D" w:rsidP="009A0F9A">
            <w:pPr>
              <w:rPr>
                <w:rFonts w:ascii="Book Antiqua" w:hAnsi="Book Antiqua" w:cs="Times New Roman"/>
                <w:sz w:val="21"/>
                <w:szCs w:val="21"/>
                <w:lang w:val="en-US"/>
              </w:rPr>
            </w:pPr>
          </w:p>
        </w:tc>
        <w:tc>
          <w:tcPr>
            <w:tcW w:w="1060" w:type="dxa"/>
            <w:tcBorders>
              <w:top w:val="single" w:sz="4" w:space="0" w:color="auto"/>
              <w:bottom w:val="single" w:sz="4" w:space="0" w:color="auto"/>
            </w:tcBorders>
            <w:shd w:val="clear" w:color="auto" w:fill="auto"/>
            <w:noWrap/>
            <w:vAlign w:val="center"/>
            <w:hideMark/>
          </w:tcPr>
          <w:p w14:paraId="242791AD"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w:t>
            </w:r>
          </w:p>
        </w:tc>
        <w:tc>
          <w:tcPr>
            <w:tcW w:w="1060" w:type="dxa"/>
            <w:tcBorders>
              <w:top w:val="single" w:sz="4" w:space="0" w:color="auto"/>
              <w:bottom w:val="single" w:sz="4" w:space="0" w:color="auto"/>
            </w:tcBorders>
            <w:shd w:val="clear" w:color="auto" w:fill="auto"/>
            <w:noWrap/>
            <w:vAlign w:val="center"/>
            <w:hideMark/>
          </w:tcPr>
          <w:p w14:paraId="1D0C4E60"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0.01</w:t>
            </w:r>
          </w:p>
        </w:tc>
        <w:tc>
          <w:tcPr>
            <w:tcW w:w="1060" w:type="dxa"/>
            <w:tcBorders>
              <w:top w:val="single" w:sz="4" w:space="0" w:color="auto"/>
              <w:bottom w:val="single" w:sz="4" w:space="0" w:color="auto"/>
            </w:tcBorders>
            <w:shd w:val="clear" w:color="auto" w:fill="auto"/>
            <w:noWrap/>
            <w:vAlign w:val="center"/>
            <w:hideMark/>
          </w:tcPr>
          <w:p w14:paraId="7C277903"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0.06</w:t>
            </w:r>
          </w:p>
        </w:tc>
        <w:tc>
          <w:tcPr>
            <w:tcW w:w="1060" w:type="dxa"/>
            <w:tcBorders>
              <w:top w:val="single" w:sz="4" w:space="0" w:color="auto"/>
              <w:bottom w:val="single" w:sz="4" w:space="0" w:color="auto"/>
            </w:tcBorders>
            <w:shd w:val="clear" w:color="auto" w:fill="auto"/>
            <w:noWrap/>
            <w:vAlign w:val="center"/>
            <w:hideMark/>
          </w:tcPr>
          <w:p w14:paraId="115A5484"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0.32</w:t>
            </w:r>
          </w:p>
        </w:tc>
        <w:tc>
          <w:tcPr>
            <w:tcW w:w="1060" w:type="dxa"/>
            <w:tcBorders>
              <w:top w:val="single" w:sz="4" w:space="0" w:color="auto"/>
              <w:bottom w:val="single" w:sz="4" w:space="0" w:color="auto"/>
            </w:tcBorders>
            <w:shd w:val="clear" w:color="auto" w:fill="auto"/>
            <w:noWrap/>
            <w:vAlign w:val="center"/>
            <w:hideMark/>
          </w:tcPr>
          <w:p w14:paraId="5168F922"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1.78</w:t>
            </w:r>
          </w:p>
        </w:tc>
        <w:tc>
          <w:tcPr>
            <w:tcW w:w="1060" w:type="dxa"/>
            <w:tcBorders>
              <w:top w:val="single" w:sz="4" w:space="0" w:color="auto"/>
              <w:bottom w:val="single" w:sz="4" w:space="0" w:color="auto"/>
            </w:tcBorders>
            <w:shd w:val="clear" w:color="auto" w:fill="auto"/>
            <w:noWrap/>
            <w:vAlign w:val="center"/>
            <w:hideMark/>
          </w:tcPr>
          <w:p w14:paraId="432A7B7F"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10</w:t>
            </w:r>
          </w:p>
        </w:tc>
      </w:tr>
      <w:tr w:rsidR="004B265D" w:rsidRPr="00A931F1" w14:paraId="59A04470" w14:textId="77777777" w:rsidTr="009A0F9A">
        <w:trPr>
          <w:trHeight w:val="300"/>
        </w:trPr>
        <w:tc>
          <w:tcPr>
            <w:tcW w:w="2420" w:type="dxa"/>
            <w:tcBorders>
              <w:top w:val="single" w:sz="4" w:space="0" w:color="auto"/>
            </w:tcBorders>
            <w:shd w:val="clear" w:color="auto" w:fill="auto"/>
            <w:noWrap/>
            <w:vAlign w:val="center"/>
            <w:hideMark/>
          </w:tcPr>
          <w:p w14:paraId="0F67D7B8" w14:textId="77777777" w:rsidR="004B265D" w:rsidRPr="00A931F1" w:rsidRDefault="004B265D" w:rsidP="009A0F9A">
            <w:pPr>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number of nodes</w:t>
            </w:r>
          </w:p>
        </w:tc>
        <w:tc>
          <w:tcPr>
            <w:tcW w:w="1060" w:type="dxa"/>
            <w:tcBorders>
              <w:top w:val="single" w:sz="4" w:space="0" w:color="auto"/>
            </w:tcBorders>
            <w:shd w:val="clear" w:color="auto" w:fill="auto"/>
            <w:noWrap/>
            <w:vAlign w:val="center"/>
            <w:hideMark/>
          </w:tcPr>
          <w:p w14:paraId="1DCB6E82"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517</w:t>
            </w:r>
          </w:p>
        </w:tc>
        <w:tc>
          <w:tcPr>
            <w:tcW w:w="1060" w:type="dxa"/>
            <w:tcBorders>
              <w:top w:val="single" w:sz="4" w:space="0" w:color="auto"/>
            </w:tcBorders>
            <w:shd w:val="clear" w:color="auto" w:fill="auto"/>
            <w:noWrap/>
            <w:vAlign w:val="center"/>
            <w:hideMark/>
          </w:tcPr>
          <w:p w14:paraId="205B41B4"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529</w:t>
            </w:r>
          </w:p>
        </w:tc>
        <w:tc>
          <w:tcPr>
            <w:tcW w:w="1060" w:type="dxa"/>
            <w:tcBorders>
              <w:top w:val="single" w:sz="4" w:space="0" w:color="auto"/>
            </w:tcBorders>
            <w:shd w:val="clear" w:color="auto" w:fill="auto"/>
            <w:noWrap/>
            <w:vAlign w:val="center"/>
            <w:hideMark/>
          </w:tcPr>
          <w:p w14:paraId="67F44D03"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525</w:t>
            </w:r>
          </w:p>
        </w:tc>
        <w:tc>
          <w:tcPr>
            <w:tcW w:w="1060" w:type="dxa"/>
            <w:tcBorders>
              <w:top w:val="single" w:sz="4" w:space="0" w:color="auto"/>
            </w:tcBorders>
            <w:shd w:val="clear" w:color="auto" w:fill="auto"/>
            <w:noWrap/>
            <w:vAlign w:val="center"/>
            <w:hideMark/>
          </w:tcPr>
          <w:p w14:paraId="223B55E4"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506</w:t>
            </w:r>
          </w:p>
        </w:tc>
        <w:tc>
          <w:tcPr>
            <w:tcW w:w="1060" w:type="dxa"/>
            <w:tcBorders>
              <w:top w:val="single" w:sz="4" w:space="0" w:color="auto"/>
            </w:tcBorders>
            <w:shd w:val="clear" w:color="auto" w:fill="auto"/>
            <w:noWrap/>
            <w:vAlign w:val="center"/>
            <w:hideMark/>
          </w:tcPr>
          <w:p w14:paraId="595AD196"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453</w:t>
            </w:r>
          </w:p>
        </w:tc>
        <w:tc>
          <w:tcPr>
            <w:tcW w:w="1060" w:type="dxa"/>
            <w:tcBorders>
              <w:top w:val="single" w:sz="4" w:space="0" w:color="auto"/>
            </w:tcBorders>
            <w:shd w:val="clear" w:color="auto" w:fill="auto"/>
            <w:noWrap/>
            <w:vAlign w:val="center"/>
            <w:hideMark/>
          </w:tcPr>
          <w:p w14:paraId="0C274575"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402</w:t>
            </w:r>
          </w:p>
        </w:tc>
      </w:tr>
      <w:tr w:rsidR="004B265D" w:rsidRPr="00A931F1" w14:paraId="12604E21" w14:textId="77777777" w:rsidTr="009A0F9A">
        <w:trPr>
          <w:trHeight w:val="300"/>
        </w:trPr>
        <w:tc>
          <w:tcPr>
            <w:tcW w:w="2420" w:type="dxa"/>
            <w:shd w:val="clear" w:color="auto" w:fill="auto"/>
            <w:noWrap/>
            <w:vAlign w:val="center"/>
            <w:hideMark/>
          </w:tcPr>
          <w:p w14:paraId="746E5999" w14:textId="77777777" w:rsidR="004B265D" w:rsidRPr="00A931F1" w:rsidRDefault="004B265D" w:rsidP="009A0F9A">
            <w:pPr>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network heterogeneity</w:t>
            </w:r>
          </w:p>
        </w:tc>
        <w:tc>
          <w:tcPr>
            <w:tcW w:w="1060" w:type="dxa"/>
            <w:shd w:val="clear" w:color="auto" w:fill="auto"/>
            <w:noWrap/>
            <w:vAlign w:val="center"/>
            <w:hideMark/>
          </w:tcPr>
          <w:p w14:paraId="4870256A"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1.505</w:t>
            </w:r>
          </w:p>
        </w:tc>
        <w:tc>
          <w:tcPr>
            <w:tcW w:w="1060" w:type="dxa"/>
            <w:shd w:val="clear" w:color="auto" w:fill="auto"/>
            <w:noWrap/>
            <w:vAlign w:val="center"/>
            <w:hideMark/>
          </w:tcPr>
          <w:p w14:paraId="11581D77"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1.497</w:t>
            </w:r>
          </w:p>
        </w:tc>
        <w:tc>
          <w:tcPr>
            <w:tcW w:w="1060" w:type="dxa"/>
            <w:shd w:val="clear" w:color="auto" w:fill="auto"/>
            <w:noWrap/>
            <w:vAlign w:val="center"/>
            <w:hideMark/>
          </w:tcPr>
          <w:p w14:paraId="7C6F1C6B"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1.511</w:t>
            </w:r>
          </w:p>
        </w:tc>
        <w:tc>
          <w:tcPr>
            <w:tcW w:w="1060" w:type="dxa"/>
            <w:shd w:val="clear" w:color="auto" w:fill="auto"/>
            <w:noWrap/>
            <w:vAlign w:val="center"/>
            <w:hideMark/>
          </w:tcPr>
          <w:p w14:paraId="4DA22BEF"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1.652</w:t>
            </w:r>
          </w:p>
        </w:tc>
        <w:tc>
          <w:tcPr>
            <w:tcW w:w="1060" w:type="dxa"/>
            <w:shd w:val="clear" w:color="auto" w:fill="auto"/>
            <w:noWrap/>
            <w:vAlign w:val="center"/>
            <w:hideMark/>
          </w:tcPr>
          <w:p w14:paraId="617C3B6D"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1.804</w:t>
            </w:r>
          </w:p>
        </w:tc>
        <w:tc>
          <w:tcPr>
            <w:tcW w:w="1060" w:type="dxa"/>
            <w:shd w:val="clear" w:color="auto" w:fill="auto"/>
            <w:noWrap/>
            <w:vAlign w:val="center"/>
            <w:hideMark/>
          </w:tcPr>
          <w:p w14:paraId="7600A900"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1.782</w:t>
            </w:r>
          </w:p>
        </w:tc>
      </w:tr>
      <w:tr w:rsidR="004B265D" w:rsidRPr="00A931F1" w14:paraId="486D7D52" w14:textId="77777777" w:rsidTr="009A0F9A">
        <w:trPr>
          <w:trHeight w:val="300"/>
        </w:trPr>
        <w:tc>
          <w:tcPr>
            <w:tcW w:w="2420" w:type="dxa"/>
            <w:shd w:val="clear" w:color="auto" w:fill="auto"/>
            <w:noWrap/>
            <w:vAlign w:val="center"/>
            <w:hideMark/>
          </w:tcPr>
          <w:p w14:paraId="13A1F579" w14:textId="77777777" w:rsidR="004B265D" w:rsidRPr="00A931F1" w:rsidRDefault="004B265D" w:rsidP="009A0F9A">
            <w:pPr>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network density</w:t>
            </w:r>
          </w:p>
        </w:tc>
        <w:tc>
          <w:tcPr>
            <w:tcW w:w="1060" w:type="dxa"/>
            <w:shd w:val="clear" w:color="auto" w:fill="auto"/>
            <w:noWrap/>
            <w:vAlign w:val="center"/>
            <w:hideMark/>
          </w:tcPr>
          <w:p w14:paraId="4752E040"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0.037</w:t>
            </w:r>
          </w:p>
        </w:tc>
        <w:tc>
          <w:tcPr>
            <w:tcW w:w="1060" w:type="dxa"/>
            <w:shd w:val="clear" w:color="auto" w:fill="auto"/>
            <w:noWrap/>
            <w:vAlign w:val="center"/>
            <w:hideMark/>
          </w:tcPr>
          <w:p w14:paraId="5171C10E"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0.038</w:t>
            </w:r>
          </w:p>
        </w:tc>
        <w:tc>
          <w:tcPr>
            <w:tcW w:w="1060" w:type="dxa"/>
            <w:shd w:val="clear" w:color="auto" w:fill="auto"/>
            <w:noWrap/>
            <w:vAlign w:val="center"/>
            <w:hideMark/>
          </w:tcPr>
          <w:p w14:paraId="14080CB5"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0.038</w:t>
            </w:r>
          </w:p>
        </w:tc>
        <w:tc>
          <w:tcPr>
            <w:tcW w:w="1060" w:type="dxa"/>
            <w:shd w:val="clear" w:color="auto" w:fill="auto"/>
            <w:noWrap/>
            <w:vAlign w:val="center"/>
            <w:hideMark/>
          </w:tcPr>
          <w:p w14:paraId="13DC2E55"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0.042</w:t>
            </w:r>
          </w:p>
        </w:tc>
        <w:tc>
          <w:tcPr>
            <w:tcW w:w="1060" w:type="dxa"/>
            <w:shd w:val="clear" w:color="auto" w:fill="auto"/>
            <w:noWrap/>
            <w:vAlign w:val="center"/>
            <w:hideMark/>
          </w:tcPr>
          <w:p w14:paraId="00EA3DA9"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0.029</w:t>
            </w:r>
          </w:p>
        </w:tc>
        <w:tc>
          <w:tcPr>
            <w:tcW w:w="1060" w:type="dxa"/>
            <w:shd w:val="clear" w:color="auto" w:fill="auto"/>
            <w:noWrap/>
            <w:vAlign w:val="center"/>
            <w:hideMark/>
          </w:tcPr>
          <w:p w14:paraId="354C3A83"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0.048</w:t>
            </w:r>
          </w:p>
        </w:tc>
      </w:tr>
      <w:tr w:rsidR="004B265D" w:rsidRPr="00A931F1" w14:paraId="70EF17EB" w14:textId="77777777" w:rsidTr="009A0F9A">
        <w:trPr>
          <w:trHeight w:val="300"/>
        </w:trPr>
        <w:tc>
          <w:tcPr>
            <w:tcW w:w="2420" w:type="dxa"/>
            <w:shd w:val="clear" w:color="auto" w:fill="auto"/>
            <w:noWrap/>
            <w:vAlign w:val="center"/>
            <w:hideMark/>
          </w:tcPr>
          <w:p w14:paraId="2B6D8DF1" w14:textId="77777777" w:rsidR="004B265D" w:rsidRPr="00A931F1" w:rsidRDefault="004B265D" w:rsidP="009A0F9A">
            <w:pPr>
              <w:rPr>
                <w:rFonts w:ascii="Book Antiqua" w:eastAsia="DengXian" w:hAnsi="Book Antiqua" w:cs="Times New Roman"/>
                <w:color w:val="000000"/>
                <w:sz w:val="21"/>
                <w:szCs w:val="21"/>
              </w:rPr>
            </w:pPr>
            <w:proofErr w:type="spellStart"/>
            <w:r w:rsidRPr="00A931F1">
              <w:rPr>
                <w:rFonts w:ascii="Book Antiqua" w:eastAsia="DengXian" w:hAnsi="Book Antiqua" w:cs="Times New Roman"/>
                <w:color w:val="000000"/>
                <w:sz w:val="21"/>
                <w:szCs w:val="21"/>
              </w:rPr>
              <w:t>muti</w:t>
            </w:r>
            <w:proofErr w:type="spellEnd"/>
            <w:r w:rsidRPr="00A931F1">
              <w:rPr>
                <w:rFonts w:ascii="Book Antiqua" w:eastAsia="DengXian" w:hAnsi="Book Antiqua" w:cs="Times New Roman"/>
                <w:color w:val="000000"/>
                <w:sz w:val="21"/>
                <w:szCs w:val="21"/>
              </w:rPr>
              <w:t>-edge node pairs</w:t>
            </w:r>
          </w:p>
        </w:tc>
        <w:tc>
          <w:tcPr>
            <w:tcW w:w="1060" w:type="dxa"/>
            <w:shd w:val="clear" w:color="auto" w:fill="auto"/>
            <w:noWrap/>
            <w:vAlign w:val="center"/>
            <w:hideMark/>
          </w:tcPr>
          <w:p w14:paraId="24EB1BF0"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234</w:t>
            </w:r>
          </w:p>
        </w:tc>
        <w:tc>
          <w:tcPr>
            <w:tcW w:w="1060" w:type="dxa"/>
            <w:shd w:val="clear" w:color="auto" w:fill="auto"/>
            <w:noWrap/>
            <w:vAlign w:val="center"/>
            <w:hideMark/>
          </w:tcPr>
          <w:p w14:paraId="6A9B814E"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252</w:t>
            </w:r>
          </w:p>
        </w:tc>
        <w:tc>
          <w:tcPr>
            <w:tcW w:w="1060" w:type="dxa"/>
            <w:shd w:val="clear" w:color="auto" w:fill="auto"/>
            <w:noWrap/>
            <w:vAlign w:val="center"/>
            <w:hideMark/>
          </w:tcPr>
          <w:p w14:paraId="6ABC733C"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282</w:t>
            </w:r>
          </w:p>
        </w:tc>
        <w:tc>
          <w:tcPr>
            <w:tcW w:w="1060" w:type="dxa"/>
            <w:shd w:val="clear" w:color="auto" w:fill="auto"/>
            <w:noWrap/>
            <w:vAlign w:val="center"/>
            <w:hideMark/>
          </w:tcPr>
          <w:p w14:paraId="5A9DC632"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225</w:t>
            </w:r>
          </w:p>
        </w:tc>
        <w:tc>
          <w:tcPr>
            <w:tcW w:w="1060" w:type="dxa"/>
            <w:shd w:val="clear" w:color="auto" w:fill="auto"/>
            <w:noWrap/>
            <w:vAlign w:val="center"/>
            <w:hideMark/>
          </w:tcPr>
          <w:p w14:paraId="71C9609A"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104</w:t>
            </w:r>
          </w:p>
        </w:tc>
        <w:tc>
          <w:tcPr>
            <w:tcW w:w="1060" w:type="dxa"/>
            <w:shd w:val="clear" w:color="auto" w:fill="auto"/>
            <w:noWrap/>
            <w:vAlign w:val="center"/>
            <w:hideMark/>
          </w:tcPr>
          <w:p w14:paraId="558BD820"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232</w:t>
            </w:r>
          </w:p>
        </w:tc>
      </w:tr>
      <w:tr w:rsidR="004B265D" w:rsidRPr="00A931F1" w14:paraId="5F0EF5F6" w14:textId="77777777" w:rsidTr="009A0F9A">
        <w:trPr>
          <w:trHeight w:val="300"/>
        </w:trPr>
        <w:tc>
          <w:tcPr>
            <w:tcW w:w="2420" w:type="dxa"/>
            <w:shd w:val="clear" w:color="auto" w:fill="auto"/>
            <w:noWrap/>
            <w:vAlign w:val="center"/>
            <w:hideMark/>
          </w:tcPr>
          <w:p w14:paraId="1F75797A" w14:textId="77777777" w:rsidR="004B265D" w:rsidRPr="00A931F1" w:rsidRDefault="004B265D" w:rsidP="009A0F9A">
            <w:pPr>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 xml:space="preserve">number of </w:t>
            </w:r>
            <w:proofErr w:type="spellStart"/>
            <w:r w:rsidRPr="00A931F1">
              <w:rPr>
                <w:rFonts w:ascii="Book Antiqua" w:eastAsia="DengXian" w:hAnsi="Book Antiqua" w:cs="Times New Roman"/>
                <w:color w:val="000000"/>
                <w:sz w:val="21"/>
                <w:szCs w:val="21"/>
              </w:rPr>
              <w:t>neighbors</w:t>
            </w:r>
            <w:proofErr w:type="spellEnd"/>
          </w:p>
        </w:tc>
        <w:tc>
          <w:tcPr>
            <w:tcW w:w="1060" w:type="dxa"/>
            <w:shd w:val="clear" w:color="auto" w:fill="auto"/>
            <w:noWrap/>
            <w:vAlign w:val="center"/>
            <w:hideMark/>
          </w:tcPr>
          <w:p w14:paraId="78C1EE65"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19.277</w:t>
            </w:r>
          </w:p>
        </w:tc>
        <w:tc>
          <w:tcPr>
            <w:tcW w:w="1060" w:type="dxa"/>
            <w:shd w:val="clear" w:color="auto" w:fill="auto"/>
            <w:noWrap/>
            <w:vAlign w:val="center"/>
            <w:hideMark/>
          </w:tcPr>
          <w:p w14:paraId="42E397EB"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20.276</w:t>
            </w:r>
          </w:p>
        </w:tc>
        <w:tc>
          <w:tcPr>
            <w:tcW w:w="1060" w:type="dxa"/>
            <w:shd w:val="clear" w:color="auto" w:fill="auto"/>
            <w:noWrap/>
            <w:vAlign w:val="center"/>
            <w:hideMark/>
          </w:tcPr>
          <w:p w14:paraId="3047FCB2"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19.73</w:t>
            </w:r>
          </w:p>
        </w:tc>
        <w:tc>
          <w:tcPr>
            <w:tcW w:w="1060" w:type="dxa"/>
            <w:shd w:val="clear" w:color="auto" w:fill="auto"/>
            <w:noWrap/>
            <w:vAlign w:val="center"/>
            <w:hideMark/>
          </w:tcPr>
          <w:p w14:paraId="54B608D6"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21.083</w:t>
            </w:r>
          </w:p>
        </w:tc>
        <w:tc>
          <w:tcPr>
            <w:tcW w:w="1060" w:type="dxa"/>
            <w:shd w:val="clear" w:color="auto" w:fill="auto"/>
            <w:noWrap/>
            <w:vAlign w:val="center"/>
            <w:hideMark/>
          </w:tcPr>
          <w:p w14:paraId="667DE137"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13.223</w:t>
            </w:r>
          </w:p>
        </w:tc>
        <w:tc>
          <w:tcPr>
            <w:tcW w:w="1060" w:type="dxa"/>
            <w:shd w:val="clear" w:color="auto" w:fill="auto"/>
            <w:noWrap/>
            <w:vAlign w:val="center"/>
            <w:hideMark/>
          </w:tcPr>
          <w:p w14:paraId="0635F544"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19.139</w:t>
            </w:r>
          </w:p>
        </w:tc>
      </w:tr>
      <w:tr w:rsidR="004B265D" w:rsidRPr="00A931F1" w14:paraId="580EC911" w14:textId="77777777" w:rsidTr="009A0F9A">
        <w:trPr>
          <w:trHeight w:val="300"/>
        </w:trPr>
        <w:tc>
          <w:tcPr>
            <w:tcW w:w="2420" w:type="dxa"/>
            <w:shd w:val="clear" w:color="auto" w:fill="auto"/>
            <w:noWrap/>
            <w:vAlign w:val="center"/>
            <w:hideMark/>
          </w:tcPr>
          <w:p w14:paraId="5BFECA6A" w14:textId="77777777" w:rsidR="004B265D" w:rsidRPr="00A931F1" w:rsidRDefault="004B265D" w:rsidP="009A0F9A">
            <w:pPr>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characteristic path length</w:t>
            </w:r>
          </w:p>
        </w:tc>
        <w:tc>
          <w:tcPr>
            <w:tcW w:w="1060" w:type="dxa"/>
            <w:shd w:val="clear" w:color="auto" w:fill="auto"/>
            <w:noWrap/>
            <w:vAlign w:val="center"/>
            <w:hideMark/>
          </w:tcPr>
          <w:p w14:paraId="58A81B80"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3.454</w:t>
            </w:r>
          </w:p>
        </w:tc>
        <w:tc>
          <w:tcPr>
            <w:tcW w:w="1060" w:type="dxa"/>
            <w:shd w:val="clear" w:color="auto" w:fill="auto"/>
            <w:noWrap/>
            <w:vAlign w:val="center"/>
            <w:hideMark/>
          </w:tcPr>
          <w:p w14:paraId="4433D2EB"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3.403</w:t>
            </w:r>
          </w:p>
        </w:tc>
        <w:tc>
          <w:tcPr>
            <w:tcW w:w="1060" w:type="dxa"/>
            <w:shd w:val="clear" w:color="auto" w:fill="auto"/>
            <w:noWrap/>
            <w:vAlign w:val="center"/>
            <w:hideMark/>
          </w:tcPr>
          <w:p w14:paraId="132F5DE9"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3.488</w:t>
            </w:r>
          </w:p>
        </w:tc>
        <w:tc>
          <w:tcPr>
            <w:tcW w:w="1060" w:type="dxa"/>
            <w:shd w:val="clear" w:color="auto" w:fill="auto"/>
            <w:noWrap/>
            <w:vAlign w:val="center"/>
            <w:hideMark/>
          </w:tcPr>
          <w:p w14:paraId="1B3273A3"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3.43</w:t>
            </w:r>
          </w:p>
        </w:tc>
        <w:tc>
          <w:tcPr>
            <w:tcW w:w="1060" w:type="dxa"/>
            <w:shd w:val="clear" w:color="auto" w:fill="auto"/>
            <w:noWrap/>
            <w:vAlign w:val="center"/>
            <w:hideMark/>
          </w:tcPr>
          <w:p w14:paraId="798AEC55"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3.507</w:t>
            </w:r>
          </w:p>
        </w:tc>
        <w:tc>
          <w:tcPr>
            <w:tcW w:w="1060" w:type="dxa"/>
            <w:shd w:val="clear" w:color="auto" w:fill="auto"/>
            <w:noWrap/>
            <w:vAlign w:val="center"/>
            <w:hideMark/>
          </w:tcPr>
          <w:p w14:paraId="61997AF4"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3.728</w:t>
            </w:r>
          </w:p>
        </w:tc>
      </w:tr>
      <w:tr w:rsidR="004B265D" w:rsidRPr="00A931F1" w14:paraId="2710E3D1" w14:textId="77777777" w:rsidTr="009A0F9A">
        <w:trPr>
          <w:trHeight w:val="300"/>
        </w:trPr>
        <w:tc>
          <w:tcPr>
            <w:tcW w:w="2420" w:type="dxa"/>
            <w:shd w:val="clear" w:color="auto" w:fill="auto"/>
            <w:noWrap/>
            <w:vAlign w:val="center"/>
            <w:hideMark/>
          </w:tcPr>
          <w:p w14:paraId="4A4476A1" w14:textId="77777777" w:rsidR="004B265D" w:rsidRPr="00A931F1" w:rsidRDefault="004B265D" w:rsidP="009A0F9A">
            <w:pPr>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network centralization</w:t>
            </w:r>
          </w:p>
        </w:tc>
        <w:tc>
          <w:tcPr>
            <w:tcW w:w="1060" w:type="dxa"/>
            <w:shd w:val="clear" w:color="auto" w:fill="auto"/>
            <w:noWrap/>
            <w:vAlign w:val="center"/>
            <w:hideMark/>
          </w:tcPr>
          <w:p w14:paraId="3F87D614"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0.231</w:t>
            </w:r>
          </w:p>
        </w:tc>
        <w:tc>
          <w:tcPr>
            <w:tcW w:w="1060" w:type="dxa"/>
            <w:shd w:val="clear" w:color="auto" w:fill="auto"/>
            <w:noWrap/>
            <w:vAlign w:val="center"/>
            <w:hideMark/>
          </w:tcPr>
          <w:p w14:paraId="592CA411"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0.26</w:t>
            </w:r>
          </w:p>
        </w:tc>
        <w:tc>
          <w:tcPr>
            <w:tcW w:w="1060" w:type="dxa"/>
            <w:shd w:val="clear" w:color="auto" w:fill="auto"/>
            <w:noWrap/>
            <w:vAlign w:val="center"/>
            <w:hideMark/>
          </w:tcPr>
          <w:p w14:paraId="209F021C"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0.24</w:t>
            </w:r>
          </w:p>
        </w:tc>
        <w:tc>
          <w:tcPr>
            <w:tcW w:w="1060" w:type="dxa"/>
            <w:shd w:val="clear" w:color="auto" w:fill="auto"/>
            <w:noWrap/>
            <w:vAlign w:val="center"/>
            <w:hideMark/>
          </w:tcPr>
          <w:p w14:paraId="0F20AF29"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0.302</w:t>
            </w:r>
          </w:p>
        </w:tc>
        <w:tc>
          <w:tcPr>
            <w:tcW w:w="1060" w:type="dxa"/>
            <w:shd w:val="clear" w:color="auto" w:fill="auto"/>
            <w:noWrap/>
            <w:vAlign w:val="center"/>
            <w:hideMark/>
          </w:tcPr>
          <w:p w14:paraId="73EC7A34"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0.277</w:t>
            </w:r>
          </w:p>
        </w:tc>
        <w:tc>
          <w:tcPr>
            <w:tcW w:w="1060" w:type="dxa"/>
            <w:shd w:val="clear" w:color="auto" w:fill="auto"/>
            <w:noWrap/>
            <w:vAlign w:val="center"/>
            <w:hideMark/>
          </w:tcPr>
          <w:p w14:paraId="52191394" w14:textId="77777777" w:rsidR="004B265D" w:rsidRPr="00A931F1" w:rsidRDefault="004B265D" w:rsidP="009A0F9A">
            <w:pPr>
              <w:jc w:val="right"/>
              <w:rPr>
                <w:rFonts w:ascii="Book Antiqua" w:eastAsia="DengXian" w:hAnsi="Book Antiqua" w:cs="Times New Roman"/>
                <w:color w:val="000000"/>
                <w:sz w:val="21"/>
                <w:szCs w:val="21"/>
              </w:rPr>
            </w:pPr>
            <w:r w:rsidRPr="00A931F1">
              <w:rPr>
                <w:rFonts w:ascii="Book Antiqua" w:eastAsia="DengXian" w:hAnsi="Book Antiqua" w:cs="Times New Roman"/>
                <w:color w:val="000000"/>
                <w:sz w:val="21"/>
                <w:szCs w:val="21"/>
              </w:rPr>
              <w:t>0.368</w:t>
            </w:r>
          </w:p>
        </w:tc>
      </w:tr>
    </w:tbl>
    <w:p w14:paraId="4E00949A" w14:textId="77777777" w:rsidR="004B265D" w:rsidRPr="0074121C" w:rsidRDefault="004B265D" w:rsidP="004B265D">
      <w:pPr>
        <w:rPr>
          <w:rFonts w:ascii="Book Antiqua" w:eastAsia="DengXian" w:hAnsi="Book Antiqua" w:cs="SimSun"/>
          <w:color w:val="FF0000"/>
          <w:sz w:val="20"/>
          <w:szCs w:val="20"/>
          <w:lang w:val="en-US"/>
        </w:rPr>
      </w:pPr>
    </w:p>
    <w:p w14:paraId="0751C352" w14:textId="77777777" w:rsidR="004B265D" w:rsidRPr="00072116" w:rsidRDefault="004B265D" w:rsidP="004B265D">
      <w:pPr>
        <w:jc w:val="both"/>
        <w:rPr>
          <w:rFonts w:ascii="Times" w:hAnsi="Times" w:cs="Arial"/>
          <w:sz w:val="22"/>
          <w:szCs w:val="22"/>
        </w:rPr>
      </w:pPr>
    </w:p>
    <w:p w14:paraId="66BEDF6D" w14:textId="77777777" w:rsidR="004B265D" w:rsidRDefault="004B265D" w:rsidP="004B265D">
      <w:pPr>
        <w:spacing w:after="160" w:line="259" w:lineRule="auto"/>
        <w:rPr>
          <w:rFonts w:ascii="Times" w:hAnsi="Times" w:cs="Arial"/>
          <w:sz w:val="22"/>
          <w:szCs w:val="22"/>
        </w:rPr>
      </w:pPr>
    </w:p>
    <w:p w14:paraId="438E531B" w14:textId="77777777" w:rsidR="004B265D" w:rsidRPr="006649BC" w:rsidRDefault="004B265D" w:rsidP="004B265D">
      <w:pPr>
        <w:spacing w:after="160" w:line="259" w:lineRule="auto"/>
        <w:rPr>
          <w:rFonts w:ascii="Times" w:hAnsi="Times" w:cs="Arial"/>
          <w:sz w:val="22"/>
          <w:szCs w:val="22"/>
        </w:rPr>
      </w:pPr>
    </w:p>
    <w:p w14:paraId="46170BF9" w14:textId="77777777" w:rsidR="00AD7E57" w:rsidRDefault="00AD7E57"/>
    <w:sectPr w:rsidR="00AD7E57" w:rsidSect="007F1DEC">
      <w:footerReference w:type="even" r:id="rId6"/>
      <w:footerReference w:type="default" r:id="rId7"/>
      <w:pgSz w:w="12240" w:h="15840" w:code="1"/>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AE4A" w14:textId="77777777" w:rsidR="00336B18" w:rsidRDefault="00336B18">
      <w:r>
        <w:separator/>
      </w:r>
    </w:p>
  </w:endnote>
  <w:endnote w:type="continuationSeparator" w:id="0">
    <w:p w14:paraId="138F8AD8" w14:textId="77777777" w:rsidR="00336B18" w:rsidRDefault="0033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Calibri"/>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D61F" w14:textId="77777777" w:rsidR="00D12C2F" w:rsidRDefault="006F3E3D" w:rsidP="00444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72054" w14:textId="77777777" w:rsidR="00D12C2F" w:rsidRDefault="00336B18" w:rsidP="00DD57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E245" w14:textId="0FE04915" w:rsidR="00D12C2F" w:rsidRDefault="006F3E3D" w:rsidP="00444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CFB">
      <w:rPr>
        <w:rStyle w:val="PageNumber"/>
        <w:noProof/>
      </w:rPr>
      <w:t>2</w:t>
    </w:r>
    <w:r>
      <w:rPr>
        <w:rStyle w:val="PageNumber"/>
      </w:rPr>
      <w:fldChar w:fldCharType="end"/>
    </w:r>
  </w:p>
  <w:p w14:paraId="01A36F40" w14:textId="77777777" w:rsidR="00D12C2F" w:rsidRDefault="00336B18" w:rsidP="00DD57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AF85" w14:textId="77777777" w:rsidR="00336B18" w:rsidRDefault="00336B18">
      <w:r>
        <w:separator/>
      </w:r>
    </w:p>
  </w:footnote>
  <w:footnote w:type="continuationSeparator" w:id="0">
    <w:p w14:paraId="5D83ECA7" w14:textId="77777777" w:rsidR="00336B18" w:rsidRDefault="00336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bordersDoNotSurroundHeader/>
  <w:bordersDoNotSurroundFooter/>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5D"/>
    <w:rsid w:val="00187179"/>
    <w:rsid w:val="00246D18"/>
    <w:rsid w:val="003225A4"/>
    <w:rsid w:val="00336B18"/>
    <w:rsid w:val="00376050"/>
    <w:rsid w:val="004A1CFB"/>
    <w:rsid w:val="004B265D"/>
    <w:rsid w:val="006F3E3D"/>
    <w:rsid w:val="00787CFB"/>
    <w:rsid w:val="007F1DEC"/>
    <w:rsid w:val="00947A15"/>
    <w:rsid w:val="00AA2B52"/>
    <w:rsid w:val="00AD7E57"/>
    <w:rsid w:val="00B362ED"/>
    <w:rsid w:val="00BC24C2"/>
    <w:rsid w:val="00C14C1A"/>
    <w:rsid w:val="00C60628"/>
    <w:rsid w:val="00CD792E"/>
    <w:rsid w:val="00D12EFD"/>
    <w:rsid w:val="00E240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AA20"/>
  <w14:defaultImageDpi w14:val="32767"/>
  <w15:chartTrackingRefBased/>
  <w15:docId w15:val="{BF37F532-05D4-2A48-A856-098743F9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65D"/>
    <w:rPr>
      <w:rFonts w:ascii="Times New Roman" w:eastAsia="SimSu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65D"/>
    <w:rPr>
      <w:sz w:val="16"/>
      <w:szCs w:val="16"/>
    </w:rPr>
  </w:style>
  <w:style w:type="paragraph" w:styleId="CommentText">
    <w:name w:val="annotation text"/>
    <w:basedOn w:val="Normal"/>
    <w:link w:val="CommentTextChar"/>
    <w:uiPriority w:val="99"/>
    <w:unhideWhenUsed/>
    <w:rsid w:val="004B265D"/>
    <w:pPr>
      <w:spacing w:after="160"/>
    </w:pPr>
    <w:rPr>
      <w:rFonts w:asciiTheme="minorHAnsi" w:hAnsiTheme="minorHAnsi"/>
      <w:sz w:val="20"/>
      <w:szCs w:val="20"/>
      <w:lang w:val="sv-SE" w:eastAsia="en-US"/>
    </w:rPr>
  </w:style>
  <w:style w:type="character" w:customStyle="1" w:styleId="CommentTextChar">
    <w:name w:val="Comment Text Char"/>
    <w:basedOn w:val="DefaultParagraphFont"/>
    <w:link w:val="CommentText"/>
    <w:uiPriority w:val="99"/>
    <w:rsid w:val="004B265D"/>
    <w:rPr>
      <w:rFonts w:eastAsia="SimSun"/>
      <w:sz w:val="20"/>
      <w:szCs w:val="20"/>
      <w:lang w:val="sv-SE"/>
    </w:rPr>
  </w:style>
  <w:style w:type="paragraph" w:styleId="Footer">
    <w:name w:val="footer"/>
    <w:basedOn w:val="Normal"/>
    <w:link w:val="FooterChar"/>
    <w:uiPriority w:val="99"/>
    <w:unhideWhenUsed/>
    <w:rsid w:val="004B265D"/>
    <w:pPr>
      <w:tabs>
        <w:tab w:val="center" w:pos="4536"/>
        <w:tab w:val="right" w:pos="9072"/>
      </w:tabs>
    </w:pPr>
    <w:rPr>
      <w:rFonts w:asciiTheme="minorHAnsi" w:hAnsiTheme="minorHAnsi"/>
      <w:sz w:val="22"/>
      <w:szCs w:val="22"/>
      <w:lang w:val="sv-SE" w:eastAsia="en-US"/>
    </w:rPr>
  </w:style>
  <w:style w:type="character" w:customStyle="1" w:styleId="FooterChar">
    <w:name w:val="Footer Char"/>
    <w:basedOn w:val="DefaultParagraphFont"/>
    <w:link w:val="Footer"/>
    <w:uiPriority w:val="99"/>
    <w:rsid w:val="004B265D"/>
    <w:rPr>
      <w:rFonts w:eastAsia="SimSun"/>
      <w:sz w:val="22"/>
      <w:szCs w:val="22"/>
      <w:lang w:val="sv-SE"/>
    </w:rPr>
  </w:style>
  <w:style w:type="character" w:styleId="PageNumber">
    <w:name w:val="page number"/>
    <w:basedOn w:val="DefaultParagraphFont"/>
    <w:uiPriority w:val="99"/>
    <w:semiHidden/>
    <w:unhideWhenUsed/>
    <w:rsid w:val="004B265D"/>
  </w:style>
  <w:style w:type="paragraph" w:customStyle="1" w:styleId="p2">
    <w:name w:val="p2"/>
    <w:basedOn w:val="Normal"/>
    <w:rsid w:val="004B265D"/>
    <w:rPr>
      <w:rFonts w:ascii="Helvetica" w:hAnsi="Helvetica"/>
      <w:sz w:val="14"/>
      <w:szCs w:val="14"/>
    </w:rPr>
  </w:style>
  <w:style w:type="table" w:styleId="TableGrid">
    <w:name w:val="Table Grid"/>
    <w:basedOn w:val="TableNormal"/>
    <w:uiPriority w:val="39"/>
    <w:rsid w:val="004B265D"/>
    <w:rPr>
      <w:rFonts w:eastAsia="SimSun"/>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5D"/>
    <w:rPr>
      <w:sz w:val="18"/>
      <w:szCs w:val="18"/>
    </w:rPr>
  </w:style>
  <w:style w:type="character" w:customStyle="1" w:styleId="BalloonTextChar">
    <w:name w:val="Balloon Text Char"/>
    <w:basedOn w:val="DefaultParagraphFont"/>
    <w:link w:val="BalloonText"/>
    <w:uiPriority w:val="99"/>
    <w:semiHidden/>
    <w:rsid w:val="004B265D"/>
    <w:rPr>
      <w:rFonts w:ascii="Times New Roman" w:eastAsia="SimSun" w:hAnsi="Times New Roman"/>
      <w:sz w:val="18"/>
      <w:szCs w:val="18"/>
      <w:lang w:eastAsia="en-GB"/>
    </w:rPr>
  </w:style>
  <w:style w:type="character" w:styleId="LineNumber">
    <w:name w:val="line number"/>
    <w:basedOn w:val="DefaultParagraphFont"/>
    <w:uiPriority w:val="99"/>
    <w:semiHidden/>
    <w:unhideWhenUsed/>
    <w:rsid w:val="004B265D"/>
  </w:style>
  <w:style w:type="paragraph" w:styleId="CommentSubject">
    <w:name w:val="annotation subject"/>
    <w:basedOn w:val="CommentText"/>
    <w:next w:val="CommentText"/>
    <w:link w:val="CommentSubjectChar"/>
    <w:uiPriority w:val="99"/>
    <w:semiHidden/>
    <w:unhideWhenUsed/>
    <w:rsid w:val="00CD792E"/>
    <w:pPr>
      <w:spacing w:after="0"/>
    </w:pPr>
    <w:rPr>
      <w:rFonts w:ascii="Times New Roman" w:hAnsi="Times New Roman"/>
      <w:b/>
      <w:bCs/>
      <w:sz w:val="24"/>
      <w:szCs w:val="24"/>
      <w:lang w:val="en-GB" w:eastAsia="en-GB"/>
    </w:rPr>
  </w:style>
  <w:style w:type="character" w:customStyle="1" w:styleId="CommentSubjectChar">
    <w:name w:val="Comment Subject Char"/>
    <w:basedOn w:val="CommentTextChar"/>
    <w:link w:val="CommentSubject"/>
    <w:uiPriority w:val="99"/>
    <w:semiHidden/>
    <w:rsid w:val="00CD792E"/>
    <w:rPr>
      <w:rFonts w:ascii="Times New Roman" w:eastAsia="SimSun" w:hAnsi="Times New Roman"/>
      <w:b/>
      <w:bCs/>
      <w:sz w:val="20"/>
      <w:szCs w:val="20"/>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3505</Characters>
  <Application>Microsoft Office Word</Application>
  <DocSecurity>0</DocSecurity>
  <Lines>29</Lines>
  <Paragraphs>8</Paragraphs>
  <ScaleCrop>false</ScaleCrop>
  <Company>University of Gothenburg</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Natàlia Corcoll</dc:creator>
  <cp:keywords/>
  <dc:description/>
  <cp:lastModifiedBy>Natàlia Corcoll</cp:lastModifiedBy>
  <cp:revision>2</cp:revision>
  <dcterms:created xsi:type="dcterms:W3CDTF">2018-08-20T07:48:00Z</dcterms:created>
  <dcterms:modified xsi:type="dcterms:W3CDTF">2018-08-20T07:48:00Z</dcterms:modified>
</cp:coreProperties>
</file>