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E684A2" w14:textId="000435D2" w:rsidR="004F2D38" w:rsidRPr="003D5250" w:rsidRDefault="00C235F1" w:rsidP="00C235F1">
      <w:pPr>
        <w:spacing w:line="360" w:lineRule="auto"/>
        <w:jc w:val="both"/>
        <w:rPr>
          <w:rFonts w:ascii="Times New Roman" w:eastAsia="宋体" w:hAnsi="Times New Roman" w:cs="Times New Roman"/>
          <w:lang w:eastAsia="zh-CN"/>
        </w:rPr>
      </w:pPr>
      <w:bookmarkStart w:id="0" w:name="OLE_LINK1"/>
      <w:bookmarkStart w:id="1" w:name="OLE_LINK3"/>
      <w:r w:rsidRPr="0063190C">
        <w:rPr>
          <w:rFonts w:ascii="Calibri" w:eastAsia="宋体" w:hAnsi="Calibri" w:cs="Calibri"/>
          <w:b/>
          <w:lang w:eastAsia="zh-CN"/>
        </w:rPr>
        <w:t xml:space="preserve">Table S2. </w:t>
      </w:r>
      <w:r w:rsidR="001B541D">
        <w:rPr>
          <w:rFonts w:ascii="Calibri" w:eastAsia="宋体" w:hAnsi="Calibri" w:cs="Calibri" w:hint="eastAsia"/>
          <w:b/>
          <w:lang w:eastAsia="zh-CN"/>
        </w:rPr>
        <w:t>Pairwise</w:t>
      </w:r>
      <w:r w:rsidR="001B541D">
        <w:rPr>
          <w:rFonts w:ascii="Calibri" w:eastAsia="宋体" w:hAnsi="Calibri" w:cs="Calibri"/>
          <w:b/>
          <w:lang w:eastAsia="zh-CN"/>
        </w:rPr>
        <w:t xml:space="preserve"> </w:t>
      </w:r>
      <w:r w:rsidR="001B541D">
        <w:rPr>
          <w:rFonts w:ascii="Calibri" w:eastAsia="宋体" w:hAnsi="Calibri" w:cs="Calibri" w:hint="eastAsia"/>
          <w:b/>
          <w:lang w:eastAsia="zh-CN"/>
        </w:rPr>
        <w:t>g</w:t>
      </w:r>
      <w:r w:rsidR="00E536F4" w:rsidRPr="00E536F4">
        <w:rPr>
          <w:rFonts w:ascii="Calibri" w:eastAsia="宋体" w:hAnsi="Calibri" w:cs="Calibri"/>
          <w:b/>
          <w:lang w:eastAsia="zh-CN"/>
        </w:rPr>
        <w:t xml:space="preserve">enetic relatedness among </w:t>
      </w:r>
      <w:proofErr w:type="spellStart"/>
      <w:r w:rsidR="00E536F4" w:rsidRPr="00E536F4">
        <w:rPr>
          <w:rFonts w:ascii="Calibri" w:eastAsia="宋体" w:hAnsi="Calibri" w:cs="Calibri"/>
          <w:b/>
          <w:lang w:eastAsia="zh-CN"/>
        </w:rPr>
        <w:t>analysed</w:t>
      </w:r>
      <w:proofErr w:type="spellEnd"/>
      <w:r w:rsidR="00E536F4" w:rsidRPr="00E536F4">
        <w:rPr>
          <w:rFonts w:ascii="Calibri" w:eastAsia="宋体" w:hAnsi="Calibri" w:cs="Calibri"/>
          <w:b/>
          <w:lang w:eastAsia="zh-CN"/>
        </w:rPr>
        <w:t xml:space="preserve"> pairs of Blue-crowned Laughingthrush individuals.</w:t>
      </w:r>
    </w:p>
    <w:p w14:paraId="6E8E7598" w14:textId="755D3BD3" w:rsidR="00622E11" w:rsidRDefault="004F2D38" w:rsidP="00C235F1">
      <w:pPr>
        <w:spacing w:line="360" w:lineRule="auto"/>
        <w:jc w:val="both"/>
        <w:rPr>
          <w:rFonts w:ascii="Calibri" w:eastAsia="宋体" w:hAnsi="Calibri" w:cs="Calibri"/>
          <w:sz w:val="21"/>
          <w:szCs w:val="21"/>
          <w:lang w:eastAsia="zh-CN"/>
        </w:rPr>
      </w:pPr>
      <w:r w:rsidRPr="00804E0A">
        <w:rPr>
          <w:rFonts w:ascii="Calibri" w:eastAsia="宋体" w:hAnsi="Calibri" w:cs="Calibri"/>
          <w:sz w:val="21"/>
          <w:szCs w:val="21"/>
          <w:lang w:eastAsia="zh-CN"/>
        </w:rPr>
        <w:t xml:space="preserve">Genetic kinship </w:t>
      </w:r>
      <w:r w:rsidRPr="00804E0A">
        <w:rPr>
          <w:sz w:val="21"/>
          <w:szCs w:val="21"/>
        </w:rPr>
        <w:t xml:space="preserve">between each pair of individuals that has the highest likelihood </w:t>
      </w:r>
      <w:r w:rsidRPr="00804E0A">
        <w:rPr>
          <w:rFonts w:ascii="Calibri" w:eastAsia="宋体" w:hAnsi="Calibri" w:cs="Calibri"/>
          <w:sz w:val="21"/>
          <w:szCs w:val="21"/>
          <w:lang w:eastAsia="zh-CN"/>
        </w:rPr>
        <w:t>at lower diagonal (PO = Parent / Offspring; FS = Full siblings; HS = Half siblings; U = Unrelated),</w:t>
      </w:r>
      <w:r w:rsidRPr="00804E0A">
        <w:rPr>
          <w:rFonts w:ascii="Calibri" w:eastAsia="宋体" w:hAnsi="Calibri" w:cs="Calibri" w:hint="eastAsia"/>
          <w:sz w:val="21"/>
          <w:szCs w:val="21"/>
          <w:lang w:eastAsia="zh-CN"/>
        </w:rPr>
        <w:t xml:space="preserve"> </w:t>
      </w:r>
      <w:r w:rsidRPr="00804E0A">
        <w:rPr>
          <w:rFonts w:ascii="Calibri" w:eastAsia="宋体" w:hAnsi="Calibri" w:cs="Calibri"/>
          <w:sz w:val="21"/>
          <w:szCs w:val="21"/>
          <w:lang w:eastAsia="zh-CN"/>
        </w:rPr>
        <w:t xml:space="preserve">and the </w:t>
      </w:r>
      <w:bookmarkStart w:id="2" w:name="OLE_LINK18"/>
      <w:bookmarkStart w:id="3" w:name="OLE_LINK19"/>
      <w:r w:rsidRPr="00804E0A">
        <w:rPr>
          <w:rFonts w:ascii="Calibri" w:eastAsia="宋体" w:hAnsi="Calibri" w:cs="Calibri"/>
          <w:sz w:val="21"/>
          <w:szCs w:val="21"/>
          <w:lang w:eastAsia="zh-CN"/>
        </w:rPr>
        <w:t>pairwise relatedness</w:t>
      </w:r>
      <w:bookmarkEnd w:id="2"/>
      <w:bookmarkEnd w:id="3"/>
      <w:r w:rsidRPr="00804E0A">
        <w:rPr>
          <w:rFonts w:ascii="Calibri" w:eastAsia="宋体" w:hAnsi="Calibri" w:cs="Calibri"/>
          <w:sz w:val="21"/>
          <w:szCs w:val="21"/>
          <w:lang w:eastAsia="zh-CN"/>
        </w:rPr>
        <w:t xml:space="preserve"> based on the </w:t>
      </w:r>
      <w:proofErr w:type="spellStart"/>
      <w:r w:rsidRPr="00804E0A">
        <w:rPr>
          <w:rFonts w:ascii="Calibri" w:eastAsia="宋体" w:hAnsi="Calibri" w:cs="Calibri"/>
          <w:sz w:val="21"/>
          <w:szCs w:val="21"/>
          <w:lang w:eastAsia="zh-CN"/>
        </w:rPr>
        <w:t>Queller</w:t>
      </w:r>
      <w:proofErr w:type="spellEnd"/>
      <w:r w:rsidRPr="00804E0A">
        <w:rPr>
          <w:rFonts w:ascii="Calibri" w:eastAsia="宋体" w:hAnsi="Calibri" w:cs="Calibri"/>
          <w:sz w:val="21"/>
          <w:szCs w:val="21"/>
          <w:lang w:eastAsia="zh-CN"/>
        </w:rPr>
        <w:t xml:space="preserve"> and Goodnight estimator (R</w:t>
      </w:r>
      <w:r w:rsidRPr="009E76DD">
        <w:rPr>
          <w:rFonts w:ascii="Calibri" w:eastAsia="宋体" w:hAnsi="Calibri" w:cs="Calibri"/>
          <w:sz w:val="21"/>
          <w:szCs w:val="21"/>
          <w:vertAlign w:val="subscript"/>
          <w:lang w:eastAsia="zh-CN"/>
        </w:rPr>
        <w:t>QG</w:t>
      </w:r>
      <w:r w:rsidRPr="00804E0A">
        <w:rPr>
          <w:rFonts w:ascii="Calibri" w:eastAsia="宋体" w:hAnsi="Calibri" w:cs="Calibri"/>
          <w:sz w:val="21"/>
          <w:szCs w:val="21"/>
          <w:lang w:eastAsia="zh-CN"/>
        </w:rPr>
        <w:t xml:space="preserve">) are provided </w:t>
      </w:r>
      <w:r w:rsidR="00804E0A" w:rsidRPr="00804E0A">
        <w:rPr>
          <w:rFonts w:ascii="Calibri" w:eastAsia="宋体" w:hAnsi="Calibri" w:cs="Calibri"/>
          <w:sz w:val="21"/>
          <w:szCs w:val="21"/>
          <w:lang w:eastAsia="zh-CN"/>
        </w:rPr>
        <w:t>for each pair of individuals</w:t>
      </w:r>
      <w:r w:rsidR="00804E0A" w:rsidRPr="00804E0A">
        <w:rPr>
          <w:rFonts w:ascii="Calibri" w:eastAsia="宋体" w:hAnsi="Calibri" w:cs="Calibri" w:hint="eastAsia"/>
          <w:sz w:val="21"/>
          <w:szCs w:val="21"/>
          <w:lang w:eastAsia="zh-CN"/>
        </w:rPr>
        <w:t xml:space="preserve"> </w:t>
      </w:r>
      <w:r w:rsidRPr="00804E0A">
        <w:rPr>
          <w:rFonts w:ascii="Calibri" w:eastAsia="宋体" w:hAnsi="Calibri" w:cs="Calibri"/>
          <w:sz w:val="21"/>
          <w:szCs w:val="21"/>
          <w:lang w:eastAsia="zh-CN"/>
        </w:rPr>
        <w:t xml:space="preserve">at upper </w:t>
      </w:r>
      <w:r w:rsidR="00804E0A" w:rsidRPr="00804E0A">
        <w:rPr>
          <w:rFonts w:ascii="Calibri" w:eastAsia="宋体" w:hAnsi="Calibri" w:cs="Calibri"/>
          <w:sz w:val="21"/>
          <w:szCs w:val="21"/>
          <w:lang w:eastAsia="zh-CN"/>
        </w:rPr>
        <w:t>diagonal</w:t>
      </w:r>
      <w:r w:rsidRPr="00804E0A">
        <w:rPr>
          <w:rFonts w:ascii="Calibri" w:eastAsia="宋体" w:hAnsi="Calibri" w:cs="Calibri"/>
          <w:sz w:val="21"/>
          <w:szCs w:val="21"/>
          <w:lang w:eastAsia="zh-CN"/>
        </w:rPr>
        <w:t>.</w:t>
      </w:r>
      <w:r w:rsidR="006E1535">
        <w:rPr>
          <w:rFonts w:ascii="Calibri" w:eastAsia="宋体" w:hAnsi="Calibri" w:cs="Calibri"/>
          <w:sz w:val="21"/>
          <w:szCs w:val="21"/>
          <w:lang w:eastAsia="zh-CN"/>
        </w:rPr>
        <w:t xml:space="preserve"> </w:t>
      </w:r>
      <w:r w:rsidR="006E1535" w:rsidRPr="006E1535">
        <w:rPr>
          <w:rFonts w:ascii="Calibri" w:eastAsia="宋体" w:hAnsi="Calibri" w:cs="Calibri"/>
          <w:sz w:val="21"/>
          <w:szCs w:val="21"/>
          <w:lang w:eastAsia="zh-CN"/>
        </w:rPr>
        <w:t>Table S2a. indicate OPHK population of Blue-crowned Laughingthrush, and Table S2b. indicate NCZ population of Blue-crowned Laughingthrush. (OPHK: Ocean Park Hong Kong, NCZ: Nanchang Zoo).</w:t>
      </w:r>
    </w:p>
    <w:p w14:paraId="74A1076C" w14:textId="77777777" w:rsidR="006E1535" w:rsidRDefault="006E1535" w:rsidP="006E1535">
      <w:pPr>
        <w:spacing w:line="360" w:lineRule="auto"/>
        <w:jc w:val="both"/>
        <w:rPr>
          <w:rFonts w:ascii="Calibri" w:eastAsia="宋体" w:hAnsi="Calibri" w:cs="Calibri"/>
          <w:b/>
          <w:lang w:eastAsia="zh-CN"/>
        </w:rPr>
      </w:pPr>
      <w:r>
        <w:rPr>
          <w:rFonts w:ascii="Calibri" w:eastAsia="宋体" w:hAnsi="Calibri" w:cs="Calibri"/>
          <w:b/>
        </w:rPr>
        <w:t>Table S2a.</w:t>
      </w:r>
    </w:p>
    <w:tbl>
      <w:tblPr>
        <w:tblW w:w="13200" w:type="dxa"/>
        <w:jc w:val="center"/>
        <w:tblLook w:val="04A0" w:firstRow="1" w:lastRow="0" w:firstColumn="1" w:lastColumn="0" w:noHBand="0" w:noVBand="1"/>
      </w:tblPr>
      <w:tblGrid>
        <w:gridCol w:w="1044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6E1535" w14:paraId="7200D0CE" w14:textId="77777777" w:rsidTr="006E1535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A6B91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OPHK</w:t>
            </w: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176EC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010CA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4F260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72BFB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30F1B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6FD4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20A02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C096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F2629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BD9D2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4236D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3E718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96345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61CCF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6040</w:t>
            </w:r>
          </w:p>
        </w:tc>
      </w:tr>
      <w:tr w:rsidR="006E1535" w14:paraId="652B618D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24576E24" w14:textId="0C0FD2D2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6027</w:t>
            </w:r>
          </w:p>
        </w:tc>
        <w:tc>
          <w:tcPr>
            <w:tcW w:w="880" w:type="dxa"/>
            <w:noWrap/>
            <w:vAlign w:val="bottom"/>
            <w:hideMark/>
          </w:tcPr>
          <w:p w14:paraId="492925EE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AA106E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-0.58 </w:t>
            </w:r>
          </w:p>
        </w:tc>
        <w:tc>
          <w:tcPr>
            <w:tcW w:w="880" w:type="dxa"/>
            <w:noWrap/>
            <w:vAlign w:val="bottom"/>
            <w:hideMark/>
          </w:tcPr>
          <w:p w14:paraId="1E92DE4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-1.09 </w:t>
            </w:r>
          </w:p>
        </w:tc>
        <w:tc>
          <w:tcPr>
            <w:tcW w:w="880" w:type="dxa"/>
            <w:noWrap/>
            <w:vAlign w:val="bottom"/>
            <w:hideMark/>
          </w:tcPr>
          <w:p w14:paraId="036533A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-0.46 </w:t>
            </w:r>
          </w:p>
        </w:tc>
        <w:tc>
          <w:tcPr>
            <w:tcW w:w="880" w:type="dxa"/>
            <w:noWrap/>
            <w:vAlign w:val="bottom"/>
            <w:hideMark/>
          </w:tcPr>
          <w:p w14:paraId="5C7ACDC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-0.38 </w:t>
            </w:r>
          </w:p>
        </w:tc>
        <w:tc>
          <w:tcPr>
            <w:tcW w:w="880" w:type="dxa"/>
            <w:noWrap/>
            <w:vAlign w:val="bottom"/>
            <w:hideMark/>
          </w:tcPr>
          <w:p w14:paraId="6E34414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-0.69 </w:t>
            </w:r>
          </w:p>
        </w:tc>
        <w:tc>
          <w:tcPr>
            <w:tcW w:w="880" w:type="dxa"/>
            <w:noWrap/>
            <w:vAlign w:val="bottom"/>
            <w:hideMark/>
          </w:tcPr>
          <w:p w14:paraId="65B9044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-0.65 </w:t>
            </w:r>
          </w:p>
        </w:tc>
        <w:tc>
          <w:tcPr>
            <w:tcW w:w="880" w:type="dxa"/>
            <w:noWrap/>
            <w:vAlign w:val="bottom"/>
            <w:hideMark/>
          </w:tcPr>
          <w:p w14:paraId="05E6F12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-0.41 </w:t>
            </w:r>
          </w:p>
        </w:tc>
        <w:tc>
          <w:tcPr>
            <w:tcW w:w="880" w:type="dxa"/>
            <w:noWrap/>
            <w:vAlign w:val="bottom"/>
            <w:hideMark/>
          </w:tcPr>
          <w:p w14:paraId="07BDAC8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-0.51 </w:t>
            </w:r>
          </w:p>
        </w:tc>
        <w:tc>
          <w:tcPr>
            <w:tcW w:w="880" w:type="dxa"/>
            <w:noWrap/>
            <w:vAlign w:val="bottom"/>
            <w:hideMark/>
          </w:tcPr>
          <w:p w14:paraId="12905E3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-0.38 </w:t>
            </w:r>
          </w:p>
        </w:tc>
        <w:tc>
          <w:tcPr>
            <w:tcW w:w="880" w:type="dxa"/>
            <w:noWrap/>
            <w:vAlign w:val="bottom"/>
            <w:hideMark/>
          </w:tcPr>
          <w:p w14:paraId="477BD73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-0.52 </w:t>
            </w:r>
          </w:p>
        </w:tc>
        <w:tc>
          <w:tcPr>
            <w:tcW w:w="880" w:type="dxa"/>
            <w:noWrap/>
            <w:vAlign w:val="bottom"/>
            <w:hideMark/>
          </w:tcPr>
          <w:p w14:paraId="74FB8A3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-0.88 </w:t>
            </w:r>
          </w:p>
        </w:tc>
        <w:tc>
          <w:tcPr>
            <w:tcW w:w="880" w:type="dxa"/>
            <w:noWrap/>
            <w:vAlign w:val="bottom"/>
            <w:hideMark/>
          </w:tcPr>
          <w:p w14:paraId="70F2D6F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-1.05 </w:t>
            </w:r>
          </w:p>
        </w:tc>
        <w:tc>
          <w:tcPr>
            <w:tcW w:w="880" w:type="dxa"/>
            <w:noWrap/>
            <w:vAlign w:val="bottom"/>
            <w:hideMark/>
          </w:tcPr>
          <w:p w14:paraId="2F2CCFC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-1.05 </w:t>
            </w:r>
          </w:p>
        </w:tc>
      </w:tr>
      <w:tr w:rsidR="006E1535" w14:paraId="4A4650EE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4C4A45C6" w14:textId="6100EF00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6028</w:t>
            </w:r>
          </w:p>
        </w:tc>
        <w:tc>
          <w:tcPr>
            <w:tcW w:w="880" w:type="dxa"/>
            <w:noWrap/>
            <w:vAlign w:val="bottom"/>
            <w:hideMark/>
          </w:tcPr>
          <w:p w14:paraId="586397D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FC4136D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202A290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0.15 </w:t>
            </w:r>
          </w:p>
        </w:tc>
        <w:tc>
          <w:tcPr>
            <w:tcW w:w="880" w:type="dxa"/>
            <w:noWrap/>
            <w:vAlign w:val="bottom"/>
            <w:hideMark/>
          </w:tcPr>
          <w:p w14:paraId="0C74785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0.67 </w:t>
            </w:r>
          </w:p>
        </w:tc>
        <w:tc>
          <w:tcPr>
            <w:tcW w:w="880" w:type="dxa"/>
            <w:noWrap/>
            <w:vAlign w:val="bottom"/>
            <w:hideMark/>
          </w:tcPr>
          <w:p w14:paraId="6B3A4F9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0.07 </w:t>
            </w:r>
          </w:p>
        </w:tc>
        <w:tc>
          <w:tcPr>
            <w:tcW w:w="880" w:type="dxa"/>
            <w:noWrap/>
            <w:vAlign w:val="bottom"/>
            <w:hideMark/>
          </w:tcPr>
          <w:p w14:paraId="370B47F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-0.56 </w:t>
            </w:r>
          </w:p>
        </w:tc>
        <w:tc>
          <w:tcPr>
            <w:tcW w:w="880" w:type="dxa"/>
            <w:noWrap/>
            <w:vAlign w:val="bottom"/>
            <w:hideMark/>
          </w:tcPr>
          <w:p w14:paraId="46D4A3E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-0.30 </w:t>
            </w:r>
          </w:p>
        </w:tc>
        <w:tc>
          <w:tcPr>
            <w:tcW w:w="880" w:type="dxa"/>
            <w:noWrap/>
            <w:vAlign w:val="bottom"/>
            <w:hideMark/>
          </w:tcPr>
          <w:p w14:paraId="66A182B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0.62 </w:t>
            </w:r>
          </w:p>
        </w:tc>
        <w:tc>
          <w:tcPr>
            <w:tcW w:w="880" w:type="dxa"/>
            <w:noWrap/>
            <w:vAlign w:val="bottom"/>
            <w:hideMark/>
          </w:tcPr>
          <w:p w14:paraId="5D210C4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0.10 </w:t>
            </w:r>
          </w:p>
        </w:tc>
        <w:tc>
          <w:tcPr>
            <w:tcW w:w="880" w:type="dxa"/>
            <w:noWrap/>
            <w:vAlign w:val="bottom"/>
            <w:hideMark/>
          </w:tcPr>
          <w:p w14:paraId="57E129E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0.07 </w:t>
            </w:r>
          </w:p>
        </w:tc>
        <w:tc>
          <w:tcPr>
            <w:tcW w:w="880" w:type="dxa"/>
            <w:noWrap/>
            <w:vAlign w:val="bottom"/>
            <w:hideMark/>
          </w:tcPr>
          <w:p w14:paraId="7410830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-0.84 </w:t>
            </w:r>
          </w:p>
        </w:tc>
        <w:tc>
          <w:tcPr>
            <w:tcW w:w="880" w:type="dxa"/>
            <w:noWrap/>
            <w:vAlign w:val="bottom"/>
            <w:hideMark/>
          </w:tcPr>
          <w:p w14:paraId="387F07F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0.14 </w:t>
            </w:r>
          </w:p>
        </w:tc>
        <w:tc>
          <w:tcPr>
            <w:tcW w:w="880" w:type="dxa"/>
            <w:noWrap/>
            <w:vAlign w:val="bottom"/>
            <w:hideMark/>
          </w:tcPr>
          <w:p w14:paraId="7C6194E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-0.70 </w:t>
            </w:r>
          </w:p>
        </w:tc>
        <w:tc>
          <w:tcPr>
            <w:tcW w:w="880" w:type="dxa"/>
            <w:noWrap/>
            <w:vAlign w:val="bottom"/>
            <w:hideMark/>
          </w:tcPr>
          <w:p w14:paraId="469B2E2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-0.70 </w:t>
            </w:r>
          </w:p>
        </w:tc>
      </w:tr>
      <w:tr w:rsidR="006E1535" w14:paraId="7418DFEA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069B8E3C" w14:textId="7BDDAB56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6029</w:t>
            </w:r>
          </w:p>
        </w:tc>
        <w:tc>
          <w:tcPr>
            <w:tcW w:w="880" w:type="dxa"/>
            <w:noWrap/>
            <w:vAlign w:val="bottom"/>
            <w:hideMark/>
          </w:tcPr>
          <w:p w14:paraId="18AC4A1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4A4553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4F64E8AE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6D3F37A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-0.39 </w:t>
            </w:r>
          </w:p>
        </w:tc>
        <w:tc>
          <w:tcPr>
            <w:tcW w:w="880" w:type="dxa"/>
            <w:noWrap/>
            <w:vAlign w:val="bottom"/>
            <w:hideMark/>
          </w:tcPr>
          <w:p w14:paraId="2D47A0D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-0.44 </w:t>
            </w:r>
          </w:p>
        </w:tc>
        <w:tc>
          <w:tcPr>
            <w:tcW w:w="880" w:type="dxa"/>
            <w:noWrap/>
            <w:vAlign w:val="bottom"/>
            <w:hideMark/>
          </w:tcPr>
          <w:p w14:paraId="2FF3475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-0.70 </w:t>
            </w:r>
          </w:p>
        </w:tc>
        <w:tc>
          <w:tcPr>
            <w:tcW w:w="880" w:type="dxa"/>
            <w:noWrap/>
            <w:vAlign w:val="bottom"/>
            <w:hideMark/>
          </w:tcPr>
          <w:p w14:paraId="230443D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-0.29 </w:t>
            </w:r>
          </w:p>
        </w:tc>
        <w:tc>
          <w:tcPr>
            <w:tcW w:w="880" w:type="dxa"/>
            <w:noWrap/>
            <w:vAlign w:val="bottom"/>
            <w:hideMark/>
          </w:tcPr>
          <w:p w14:paraId="75AAB51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-0.29 </w:t>
            </w:r>
          </w:p>
        </w:tc>
        <w:tc>
          <w:tcPr>
            <w:tcW w:w="880" w:type="dxa"/>
            <w:noWrap/>
            <w:vAlign w:val="bottom"/>
            <w:hideMark/>
          </w:tcPr>
          <w:p w14:paraId="30F313F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-0.19 </w:t>
            </w:r>
          </w:p>
        </w:tc>
        <w:tc>
          <w:tcPr>
            <w:tcW w:w="880" w:type="dxa"/>
            <w:noWrap/>
            <w:vAlign w:val="bottom"/>
            <w:hideMark/>
          </w:tcPr>
          <w:p w14:paraId="7851E37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-0.44 </w:t>
            </w:r>
          </w:p>
        </w:tc>
        <w:tc>
          <w:tcPr>
            <w:tcW w:w="880" w:type="dxa"/>
            <w:noWrap/>
            <w:vAlign w:val="bottom"/>
            <w:hideMark/>
          </w:tcPr>
          <w:p w14:paraId="788F316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-0.19 </w:t>
            </w:r>
          </w:p>
        </w:tc>
        <w:tc>
          <w:tcPr>
            <w:tcW w:w="880" w:type="dxa"/>
            <w:noWrap/>
            <w:vAlign w:val="bottom"/>
            <w:hideMark/>
          </w:tcPr>
          <w:p w14:paraId="2868189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-0.31 </w:t>
            </w:r>
          </w:p>
        </w:tc>
        <w:tc>
          <w:tcPr>
            <w:tcW w:w="880" w:type="dxa"/>
            <w:noWrap/>
            <w:vAlign w:val="bottom"/>
            <w:hideMark/>
          </w:tcPr>
          <w:p w14:paraId="3C84F5C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-0.47 </w:t>
            </w:r>
          </w:p>
        </w:tc>
        <w:tc>
          <w:tcPr>
            <w:tcW w:w="880" w:type="dxa"/>
            <w:noWrap/>
            <w:vAlign w:val="bottom"/>
            <w:hideMark/>
          </w:tcPr>
          <w:p w14:paraId="53D6D79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-0.47 </w:t>
            </w:r>
          </w:p>
        </w:tc>
      </w:tr>
      <w:tr w:rsidR="006E1535" w14:paraId="6840219D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79531914" w14:textId="0203085E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6030</w:t>
            </w:r>
          </w:p>
        </w:tc>
        <w:tc>
          <w:tcPr>
            <w:tcW w:w="880" w:type="dxa"/>
            <w:noWrap/>
            <w:vAlign w:val="bottom"/>
            <w:hideMark/>
          </w:tcPr>
          <w:p w14:paraId="03F604E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0262C3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237C0DB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6926A1A8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0A14A01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-0.07 </w:t>
            </w:r>
          </w:p>
        </w:tc>
        <w:tc>
          <w:tcPr>
            <w:tcW w:w="880" w:type="dxa"/>
            <w:noWrap/>
            <w:vAlign w:val="bottom"/>
            <w:hideMark/>
          </w:tcPr>
          <w:p w14:paraId="544F82E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-0.69 </w:t>
            </w:r>
          </w:p>
        </w:tc>
        <w:tc>
          <w:tcPr>
            <w:tcW w:w="880" w:type="dxa"/>
            <w:noWrap/>
            <w:vAlign w:val="bottom"/>
            <w:hideMark/>
          </w:tcPr>
          <w:p w14:paraId="095EAAB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-0.44 </w:t>
            </w:r>
          </w:p>
        </w:tc>
        <w:tc>
          <w:tcPr>
            <w:tcW w:w="880" w:type="dxa"/>
            <w:noWrap/>
            <w:vAlign w:val="bottom"/>
            <w:hideMark/>
          </w:tcPr>
          <w:p w14:paraId="0FC9236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0.46 </w:t>
            </w:r>
          </w:p>
        </w:tc>
        <w:tc>
          <w:tcPr>
            <w:tcW w:w="880" w:type="dxa"/>
            <w:noWrap/>
            <w:vAlign w:val="bottom"/>
            <w:hideMark/>
          </w:tcPr>
          <w:p w14:paraId="325FDAD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-0.07 </w:t>
            </w:r>
          </w:p>
        </w:tc>
        <w:tc>
          <w:tcPr>
            <w:tcW w:w="880" w:type="dxa"/>
            <w:noWrap/>
            <w:vAlign w:val="bottom"/>
            <w:hideMark/>
          </w:tcPr>
          <w:p w14:paraId="225C562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-0.07 </w:t>
            </w:r>
          </w:p>
        </w:tc>
        <w:tc>
          <w:tcPr>
            <w:tcW w:w="880" w:type="dxa"/>
            <w:noWrap/>
            <w:vAlign w:val="bottom"/>
            <w:hideMark/>
          </w:tcPr>
          <w:p w14:paraId="4B63134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-0.74 </w:t>
            </w:r>
          </w:p>
        </w:tc>
        <w:tc>
          <w:tcPr>
            <w:tcW w:w="880" w:type="dxa"/>
            <w:noWrap/>
            <w:vAlign w:val="bottom"/>
            <w:hideMark/>
          </w:tcPr>
          <w:p w14:paraId="32E677B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-0.02 </w:t>
            </w:r>
          </w:p>
        </w:tc>
        <w:tc>
          <w:tcPr>
            <w:tcW w:w="880" w:type="dxa"/>
            <w:noWrap/>
            <w:vAlign w:val="bottom"/>
            <w:hideMark/>
          </w:tcPr>
          <w:p w14:paraId="4E8B457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-0.94 </w:t>
            </w:r>
          </w:p>
        </w:tc>
        <w:tc>
          <w:tcPr>
            <w:tcW w:w="880" w:type="dxa"/>
            <w:noWrap/>
            <w:vAlign w:val="bottom"/>
            <w:hideMark/>
          </w:tcPr>
          <w:p w14:paraId="4FF43FC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-0.94 </w:t>
            </w:r>
          </w:p>
        </w:tc>
      </w:tr>
      <w:tr w:rsidR="006E1535" w14:paraId="2B7CEC25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7F568030" w14:textId="4964B705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6031</w:t>
            </w:r>
          </w:p>
        </w:tc>
        <w:tc>
          <w:tcPr>
            <w:tcW w:w="880" w:type="dxa"/>
            <w:noWrap/>
            <w:vAlign w:val="bottom"/>
            <w:hideMark/>
          </w:tcPr>
          <w:p w14:paraId="3480B0D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80C13A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25B8DD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D5D619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2751087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007F9D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0.61 </w:t>
            </w:r>
          </w:p>
        </w:tc>
        <w:tc>
          <w:tcPr>
            <w:tcW w:w="880" w:type="dxa"/>
            <w:noWrap/>
            <w:vAlign w:val="bottom"/>
            <w:hideMark/>
          </w:tcPr>
          <w:p w14:paraId="0D095F9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0.38 </w:t>
            </w:r>
          </w:p>
        </w:tc>
        <w:tc>
          <w:tcPr>
            <w:tcW w:w="880" w:type="dxa"/>
            <w:noWrap/>
            <w:vAlign w:val="bottom"/>
            <w:hideMark/>
          </w:tcPr>
          <w:p w14:paraId="3BA3EDB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0.21 </w:t>
            </w:r>
          </w:p>
        </w:tc>
        <w:tc>
          <w:tcPr>
            <w:tcW w:w="880" w:type="dxa"/>
            <w:noWrap/>
            <w:vAlign w:val="bottom"/>
            <w:hideMark/>
          </w:tcPr>
          <w:p w14:paraId="1AE2FCC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0.81 </w:t>
            </w:r>
          </w:p>
        </w:tc>
        <w:tc>
          <w:tcPr>
            <w:tcW w:w="880" w:type="dxa"/>
            <w:noWrap/>
            <w:vAlign w:val="bottom"/>
            <w:hideMark/>
          </w:tcPr>
          <w:p w14:paraId="1108A88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1.00 </w:t>
            </w:r>
          </w:p>
        </w:tc>
        <w:tc>
          <w:tcPr>
            <w:tcW w:w="880" w:type="dxa"/>
            <w:noWrap/>
            <w:vAlign w:val="bottom"/>
            <w:hideMark/>
          </w:tcPr>
          <w:p w14:paraId="1436000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0.18 </w:t>
            </w:r>
          </w:p>
        </w:tc>
        <w:tc>
          <w:tcPr>
            <w:tcW w:w="880" w:type="dxa"/>
            <w:noWrap/>
            <w:vAlign w:val="bottom"/>
            <w:hideMark/>
          </w:tcPr>
          <w:p w14:paraId="76AC2D9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0.37 </w:t>
            </w:r>
          </w:p>
        </w:tc>
        <w:tc>
          <w:tcPr>
            <w:tcW w:w="880" w:type="dxa"/>
            <w:noWrap/>
            <w:vAlign w:val="bottom"/>
            <w:hideMark/>
          </w:tcPr>
          <w:p w14:paraId="465CD46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0.42 </w:t>
            </w:r>
          </w:p>
        </w:tc>
        <w:tc>
          <w:tcPr>
            <w:tcW w:w="880" w:type="dxa"/>
            <w:noWrap/>
            <w:vAlign w:val="bottom"/>
            <w:hideMark/>
          </w:tcPr>
          <w:p w14:paraId="724DBDF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0.42 </w:t>
            </w:r>
          </w:p>
        </w:tc>
      </w:tr>
      <w:tr w:rsidR="006E1535" w14:paraId="1F9D2183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727C0B66" w14:textId="37CE0F7D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6032</w:t>
            </w:r>
          </w:p>
        </w:tc>
        <w:tc>
          <w:tcPr>
            <w:tcW w:w="880" w:type="dxa"/>
            <w:noWrap/>
            <w:vAlign w:val="bottom"/>
            <w:hideMark/>
          </w:tcPr>
          <w:p w14:paraId="1BCE3E9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2440E7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7EC668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3269E8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B9BF46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8FB49EB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2B4F689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-0.12 </w:t>
            </w:r>
          </w:p>
        </w:tc>
        <w:tc>
          <w:tcPr>
            <w:tcW w:w="880" w:type="dxa"/>
            <w:noWrap/>
            <w:vAlign w:val="bottom"/>
            <w:hideMark/>
          </w:tcPr>
          <w:p w14:paraId="206BD60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-0.44 </w:t>
            </w:r>
          </w:p>
        </w:tc>
        <w:tc>
          <w:tcPr>
            <w:tcW w:w="880" w:type="dxa"/>
            <w:noWrap/>
            <w:vAlign w:val="bottom"/>
            <w:hideMark/>
          </w:tcPr>
          <w:p w14:paraId="63FF73D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0.17 </w:t>
            </w:r>
          </w:p>
        </w:tc>
        <w:tc>
          <w:tcPr>
            <w:tcW w:w="880" w:type="dxa"/>
            <w:noWrap/>
            <w:vAlign w:val="bottom"/>
            <w:hideMark/>
          </w:tcPr>
          <w:p w14:paraId="5A0C8F2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0.61 </w:t>
            </w:r>
          </w:p>
        </w:tc>
        <w:tc>
          <w:tcPr>
            <w:tcW w:w="880" w:type="dxa"/>
            <w:noWrap/>
            <w:vAlign w:val="bottom"/>
            <w:hideMark/>
          </w:tcPr>
          <w:p w14:paraId="2EDD531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0.47 </w:t>
            </w:r>
          </w:p>
        </w:tc>
        <w:tc>
          <w:tcPr>
            <w:tcW w:w="880" w:type="dxa"/>
            <w:noWrap/>
            <w:vAlign w:val="bottom"/>
            <w:hideMark/>
          </w:tcPr>
          <w:p w14:paraId="7BC882F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-0.13 </w:t>
            </w:r>
          </w:p>
        </w:tc>
        <w:tc>
          <w:tcPr>
            <w:tcW w:w="880" w:type="dxa"/>
            <w:noWrap/>
            <w:vAlign w:val="bottom"/>
            <w:hideMark/>
          </w:tcPr>
          <w:p w14:paraId="5655757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0.71 </w:t>
            </w:r>
          </w:p>
        </w:tc>
        <w:tc>
          <w:tcPr>
            <w:tcW w:w="880" w:type="dxa"/>
            <w:noWrap/>
            <w:vAlign w:val="bottom"/>
            <w:hideMark/>
          </w:tcPr>
          <w:p w14:paraId="2787CBA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0.71 </w:t>
            </w:r>
          </w:p>
        </w:tc>
      </w:tr>
      <w:tr w:rsidR="006E1535" w14:paraId="3FCCCE45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6A1B4F84" w14:textId="773502A0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6033</w:t>
            </w:r>
          </w:p>
        </w:tc>
        <w:tc>
          <w:tcPr>
            <w:tcW w:w="880" w:type="dxa"/>
            <w:noWrap/>
            <w:vAlign w:val="bottom"/>
            <w:hideMark/>
          </w:tcPr>
          <w:p w14:paraId="34C66C3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B3378F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0B3770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FEA8B0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3E487E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13F56A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5EC306A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10A33F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0.31 </w:t>
            </w:r>
          </w:p>
        </w:tc>
        <w:tc>
          <w:tcPr>
            <w:tcW w:w="880" w:type="dxa"/>
            <w:noWrap/>
            <w:vAlign w:val="bottom"/>
            <w:hideMark/>
          </w:tcPr>
          <w:p w14:paraId="4F7956D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0.18 </w:t>
            </w:r>
          </w:p>
        </w:tc>
        <w:tc>
          <w:tcPr>
            <w:tcW w:w="880" w:type="dxa"/>
            <w:noWrap/>
            <w:vAlign w:val="bottom"/>
            <w:hideMark/>
          </w:tcPr>
          <w:p w14:paraId="7D04449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0.38 </w:t>
            </w:r>
          </w:p>
        </w:tc>
        <w:tc>
          <w:tcPr>
            <w:tcW w:w="880" w:type="dxa"/>
            <w:noWrap/>
            <w:vAlign w:val="bottom"/>
            <w:hideMark/>
          </w:tcPr>
          <w:p w14:paraId="27C8960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-0.03 </w:t>
            </w:r>
          </w:p>
        </w:tc>
        <w:tc>
          <w:tcPr>
            <w:tcW w:w="880" w:type="dxa"/>
            <w:noWrap/>
            <w:vAlign w:val="bottom"/>
            <w:hideMark/>
          </w:tcPr>
          <w:p w14:paraId="5530222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0.45 </w:t>
            </w:r>
          </w:p>
        </w:tc>
        <w:tc>
          <w:tcPr>
            <w:tcW w:w="880" w:type="dxa"/>
            <w:noWrap/>
            <w:vAlign w:val="bottom"/>
            <w:hideMark/>
          </w:tcPr>
          <w:p w14:paraId="329AC79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-0.44 </w:t>
            </w:r>
          </w:p>
        </w:tc>
        <w:tc>
          <w:tcPr>
            <w:tcW w:w="880" w:type="dxa"/>
            <w:noWrap/>
            <w:vAlign w:val="bottom"/>
            <w:hideMark/>
          </w:tcPr>
          <w:p w14:paraId="76E8107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-0.44 </w:t>
            </w:r>
          </w:p>
        </w:tc>
      </w:tr>
      <w:tr w:rsidR="006E1535" w14:paraId="43EABEA5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2F11FE84" w14:textId="47B2BA9F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6034</w:t>
            </w:r>
          </w:p>
        </w:tc>
        <w:tc>
          <w:tcPr>
            <w:tcW w:w="880" w:type="dxa"/>
            <w:noWrap/>
            <w:vAlign w:val="bottom"/>
            <w:hideMark/>
          </w:tcPr>
          <w:p w14:paraId="605DD27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A5EED4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noWrap/>
            <w:vAlign w:val="bottom"/>
            <w:hideMark/>
          </w:tcPr>
          <w:p w14:paraId="76C1876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97510C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1B11745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7A9038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9F9F8C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05CB0D12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59C1265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0.28 </w:t>
            </w:r>
          </w:p>
        </w:tc>
        <w:tc>
          <w:tcPr>
            <w:tcW w:w="880" w:type="dxa"/>
            <w:noWrap/>
            <w:vAlign w:val="bottom"/>
            <w:hideMark/>
          </w:tcPr>
          <w:p w14:paraId="61E9617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0.21 </w:t>
            </w:r>
          </w:p>
        </w:tc>
        <w:tc>
          <w:tcPr>
            <w:tcW w:w="880" w:type="dxa"/>
            <w:noWrap/>
            <w:vAlign w:val="bottom"/>
            <w:hideMark/>
          </w:tcPr>
          <w:p w14:paraId="514C644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-0.55 </w:t>
            </w:r>
          </w:p>
        </w:tc>
        <w:tc>
          <w:tcPr>
            <w:tcW w:w="880" w:type="dxa"/>
            <w:noWrap/>
            <w:vAlign w:val="bottom"/>
            <w:hideMark/>
          </w:tcPr>
          <w:p w14:paraId="7AB0AA8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0.31 </w:t>
            </w:r>
          </w:p>
        </w:tc>
        <w:tc>
          <w:tcPr>
            <w:tcW w:w="880" w:type="dxa"/>
            <w:noWrap/>
            <w:vAlign w:val="bottom"/>
            <w:hideMark/>
          </w:tcPr>
          <w:p w14:paraId="668BAF1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-0.47 </w:t>
            </w:r>
          </w:p>
        </w:tc>
        <w:tc>
          <w:tcPr>
            <w:tcW w:w="880" w:type="dxa"/>
            <w:noWrap/>
            <w:vAlign w:val="bottom"/>
            <w:hideMark/>
          </w:tcPr>
          <w:p w14:paraId="17CA389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-0.47 </w:t>
            </w:r>
          </w:p>
        </w:tc>
      </w:tr>
      <w:tr w:rsidR="006E1535" w14:paraId="3F2BC2DE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1FA09117" w14:textId="2EAE416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6035</w:t>
            </w:r>
          </w:p>
        </w:tc>
        <w:tc>
          <w:tcPr>
            <w:tcW w:w="880" w:type="dxa"/>
            <w:noWrap/>
            <w:vAlign w:val="bottom"/>
            <w:hideMark/>
          </w:tcPr>
          <w:p w14:paraId="6DEAEE5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8C5F79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DB8251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C729C0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3D94BE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241CB2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711ADEF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EE8C77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338949E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CAA455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0.81 </w:t>
            </w:r>
          </w:p>
        </w:tc>
        <w:tc>
          <w:tcPr>
            <w:tcW w:w="880" w:type="dxa"/>
            <w:noWrap/>
            <w:vAlign w:val="bottom"/>
            <w:hideMark/>
          </w:tcPr>
          <w:p w14:paraId="4B321F0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0.21 </w:t>
            </w:r>
          </w:p>
        </w:tc>
        <w:tc>
          <w:tcPr>
            <w:tcW w:w="880" w:type="dxa"/>
            <w:noWrap/>
            <w:vAlign w:val="bottom"/>
            <w:hideMark/>
          </w:tcPr>
          <w:p w14:paraId="5CDDFB6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0.17 </w:t>
            </w:r>
          </w:p>
        </w:tc>
        <w:tc>
          <w:tcPr>
            <w:tcW w:w="880" w:type="dxa"/>
            <w:noWrap/>
            <w:vAlign w:val="bottom"/>
            <w:hideMark/>
          </w:tcPr>
          <w:p w14:paraId="4B029BC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0.45 </w:t>
            </w:r>
          </w:p>
        </w:tc>
        <w:tc>
          <w:tcPr>
            <w:tcW w:w="880" w:type="dxa"/>
            <w:noWrap/>
            <w:vAlign w:val="bottom"/>
            <w:hideMark/>
          </w:tcPr>
          <w:p w14:paraId="3E1ED05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0.45 </w:t>
            </w:r>
          </w:p>
        </w:tc>
      </w:tr>
      <w:tr w:rsidR="006E1535" w14:paraId="48FBB269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0CDFA501" w14:textId="6E0FC583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6036</w:t>
            </w:r>
          </w:p>
        </w:tc>
        <w:tc>
          <w:tcPr>
            <w:tcW w:w="880" w:type="dxa"/>
            <w:noWrap/>
            <w:vAlign w:val="bottom"/>
            <w:hideMark/>
          </w:tcPr>
          <w:p w14:paraId="7AC9CF7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B29A3C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77C2FE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246965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903924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noWrap/>
            <w:vAlign w:val="bottom"/>
            <w:hideMark/>
          </w:tcPr>
          <w:p w14:paraId="390E961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noWrap/>
            <w:vAlign w:val="bottom"/>
            <w:hideMark/>
          </w:tcPr>
          <w:p w14:paraId="7F9FC47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F41159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EE5641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713ECA2E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10DF4D8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0.18 </w:t>
            </w:r>
          </w:p>
        </w:tc>
        <w:tc>
          <w:tcPr>
            <w:tcW w:w="880" w:type="dxa"/>
            <w:noWrap/>
            <w:vAlign w:val="bottom"/>
            <w:hideMark/>
          </w:tcPr>
          <w:p w14:paraId="61AD455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0.37 </w:t>
            </w:r>
          </w:p>
        </w:tc>
        <w:tc>
          <w:tcPr>
            <w:tcW w:w="880" w:type="dxa"/>
            <w:noWrap/>
            <w:vAlign w:val="bottom"/>
            <w:hideMark/>
          </w:tcPr>
          <w:p w14:paraId="4F4B42D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0.42 </w:t>
            </w:r>
          </w:p>
        </w:tc>
        <w:tc>
          <w:tcPr>
            <w:tcW w:w="880" w:type="dxa"/>
            <w:noWrap/>
            <w:vAlign w:val="bottom"/>
            <w:hideMark/>
          </w:tcPr>
          <w:p w14:paraId="155069E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0.42 </w:t>
            </w:r>
          </w:p>
        </w:tc>
      </w:tr>
      <w:tr w:rsidR="006E1535" w14:paraId="1B3352E0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7AF84AC5" w14:textId="6E191C29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6037</w:t>
            </w:r>
          </w:p>
        </w:tc>
        <w:tc>
          <w:tcPr>
            <w:tcW w:w="880" w:type="dxa"/>
            <w:noWrap/>
            <w:vAlign w:val="bottom"/>
            <w:hideMark/>
          </w:tcPr>
          <w:p w14:paraId="2259659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A9B662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6AA387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1B44E85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D92843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8E7CCD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2FA9FBD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72E651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9E9910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506D99A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7AD5D6A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70E55DA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-0.56 </w:t>
            </w:r>
          </w:p>
        </w:tc>
        <w:tc>
          <w:tcPr>
            <w:tcW w:w="880" w:type="dxa"/>
            <w:noWrap/>
            <w:vAlign w:val="bottom"/>
            <w:hideMark/>
          </w:tcPr>
          <w:p w14:paraId="2A45FD8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0.76 </w:t>
            </w:r>
          </w:p>
        </w:tc>
        <w:tc>
          <w:tcPr>
            <w:tcW w:w="880" w:type="dxa"/>
            <w:noWrap/>
            <w:vAlign w:val="bottom"/>
            <w:hideMark/>
          </w:tcPr>
          <w:p w14:paraId="5A1CBAB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0.76 </w:t>
            </w:r>
          </w:p>
        </w:tc>
      </w:tr>
      <w:tr w:rsidR="006E1535" w14:paraId="6A89EBF4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1AFF19CB" w14:textId="545A4E8C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6038</w:t>
            </w:r>
          </w:p>
        </w:tc>
        <w:tc>
          <w:tcPr>
            <w:tcW w:w="880" w:type="dxa"/>
            <w:noWrap/>
            <w:vAlign w:val="bottom"/>
            <w:hideMark/>
          </w:tcPr>
          <w:p w14:paraId="478D3FF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0DC8C1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77F6937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983F88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6E2F53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BE711F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AA8B3F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150C6A3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85379E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578560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048A275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313D653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6B11FDF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-0.45 </w:t>
            </w:r>
          </w:p>
        </w:tc>
        <w:tc>
          <w:tcPr>
            <w:tcW w:w="880" w:type="dxa"/>
            <w:noWrap/>
            <w:vAlign w:val="bottom"/>
            <w:hideMark/>
          </w:tcPr>
          <w:p w14:paraId="2C483E4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-0.45 </w:t>
            </w:r>
          </w:p>
        </w:tc>
      </w:tr>
      <w:tr w:rsidR="006E1535" w14:paraId="32EBD1AF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482DD864" w14:textId="2784423A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6039</w:t>
            </w:r>
          </w:p>
        </w:tc>
        <w:tc>
          <w:tcPr>
            <w:tcW w:w="880" w:type="dxa"/>
            <w:noWrap/>
            <w:vAlign w:val="bottom"/>
            <w:hideMark/>
          </w:tcPr>
          <w:p w14:paraId="21D34B9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208DDB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92D9B5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noWrap/>
            <w:vAlign w:val="bottom"/>
            <w:hideMark/>
          </w:tcPr>
          <w:p w14:paraId="15ADB38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3CDD24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A0803F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noWrap/>
            <w:vAlign w:val="bottom"/>
            <w:hideMark/>
          </w:tcPr>
          <w:p w14:paraId="308E153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5CFE48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37FB05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noWrap/>
            <w:vAlign w:val="bottom"/>
            <w:hideMark/>
          </w:tcPr>
          <w:p w14:paraId="749CDF8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137594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036853D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465BD58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5E1DA91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1.00 </w:t>
            </w:r>
          </w:p>
        </w:tc>
      </w:tr>
      <w:tr w:rsidR="006E1535" w14:paraId="44FBA4DC" w14:textId="77777777" w:rsidTr="006E1535">
        <w:trPr>
          <w:trHeight w:val="280"/>
          <w:jc w:val="center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D7FE9E" w14:textId="17ED7E18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4FB74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734B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EE88C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031A6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7E96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12EE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50B5F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0EBF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484D1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C29C0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8EAF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8A326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BCC09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34F73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04F05D27" w14:textId="77777777" w:rsidR="006E1535" w:rsidRDefault="006E1535" w:rsidP="006E1535">
      <w:pPr>
        <w:spacing w:line="360" w:lineRule="auto"/>
        <w:jc w:val="both"/>
        <w:rPr>
          <w:rFonts w:ascii="Calibri" w:eastAsia="宋体" w:hAnsi="Calibri" w:cs="Calibri"/>
        </w:rPr>
      </w:pPr>
    </w:p>
    <w:p w14:paraId="14324164" w14:textId="77777777" w:rsidR="006E1535" w:rsidRDefault="006E1535" w:rsidP="006E1535">
      <w:pPr>
        <w:spacing w:line="360" w:lineRule="auto"/>
        <w:jc w:val="both"/>
        <w:rPr>
          <w:rFonts w:ascii="Calibri" w:eastAsia="宋体" w:hAnsi="Calibri" w:cs="Calibri"/>
        </w:rPr>
      </w:pPr>
    </w:p>
    <w:p w14:paraId="670350D9" w14:textId="0D0B1C17" w:rsidR="006E1535" w:rsidRDefault="006E1535" w:rsidP="006E1535">
      <w:pPr>
        <w:spacing w:line="360" w:lineRule="auto"/>
        <w:jc w:val="both"/>
        <w:rPr>
          <w:rFonts w:ascii="Calibri" w:eastAsia="宋体" w:hAnsi="Calibri" w:cs="Calibri"/>
        </w:rPr>
      </w:pPr>
    </w:p>
    <w:p w14:paraId="7E4148C3" w14:textId="299159B3" w:rsidR="006E1535" w:rsidRDefault="006E1535" w:rsidP="006E1535">
      <w:pPr>
        <w:spacing w:line="360" w:lineRule="auto"/>
        <w:jc w:val="both"/>
        <w:rPr>
          <w:rFonts w:ascii="Calibri" w:eastAsia="宋体" w:hAnsi="Calibri" w:cs="Calibri"/>
        </w:rPr>
      </w:pPr>
    </w:p>
    <w:p w14:paraId="482B016B" w14:textId="34E23419" w:rsidR="006E1535" w:rsidRDefault="006E1535" w:rsidP="006E1535">
      <w:pPr>
        <w:spacing w:line="360" w:lineRule="auto"/>
        <w:jc w:val="both"/>
        <w:rPr>
          <w:rFonts w:ascii="Calibri" w:eastAsia="宋体" w:hAnsi="Calibri" w:cs="Calibri"/>
        </w:rPr>
      </w:pPr>
    </w:p>
    <w:p w14:paraId="64F56ED5" w14:textId="77777777" w:rsidR="006E1535" w:rsidRDefault="006E1535" w:rsidP="006E1535">
      <w:pPr>
        <w:spacing w:line="360" w:lineRule="auto"/>
        <w:jc w:val="both"/>
        <w:rPr>
          <w:rFonts w:ascii="Calibri" w:eastAsia="宋体" w:hAnsi="Calibri" w:cs="Calibri"/>
        </w:rPr>
      </w:pPr>
    </w:p>
    <w:p w14:paraId="05418587" w14:textId="77777777" w:rsidR="006E1535" w:rsidRDefault="006E1535" w:rsidP="006E1535">
      <w:pPr>
        <w:spacing w:line="360" w:lineRule="auto"/>
        <w:jc w:val="both"/>
        <w:rPr>
          <w:rFonts w:ascii="Calibri" w:eastAsia="宋体" w:hAnsi="Calibri" w:cs="Calibri"/>
          <w:b/>
        </w:rPr>
      </w:pPr>
      <w:r>
        <w:rPr>
          <w:rFonts w:ascii="Calibri" w:eastAsia="宋体" w:hAnsi="Calibri" w:cs="Calibri"/>
          <w:b/>
        </w:rPr>
        <w:lastRenderedPageBreak/>
        <w:t>Table S2b.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1044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6E1535" w14:paraId="74D51240" w14:textId="77777777" w:rsidTr="006E1535">
        <w:trPr>
          <w:trHeight w:val="28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C46B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NCZ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1969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A52C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6774A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F370B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7863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253B0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5590B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9CD5C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C125D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6049</w:t>
            </w:r>
          </w:p>
        </w:tc>
      </w:tr>
      <w:tr w:rsidR="006E1535" w14:paraId="13C6497A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2D2A1218" w14:textId="36A9D3B8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6041</w:t>
            </w:r>
          </w:p>
        </w:tc>
        <w:tc>
          <w:tcPr>
            <w:tcW w:w="880" w:type="dxa"/>
            <w:noWrap/>
            <w:vAlign w:val="bottom"/>
            <w:hideMark/>
          </w:tcPr>
          <w:p w14:paraId="4204EB79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51CA691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-0.48 </w:t>
            </w:r>
          </w:p>
        </w:tc>
        <w:tc>
          <w:tcPr>
            <w:tcW w:w="880" w:type="dxa"/>
            <w:noWrap/>
            <w:vAlign w:val="bottom"/>
            <w:hideMark/>
          </w:tcPr>
          <w:p w14:paraId="5D2F1D14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0.32 </w:t>
            </w:r>
          </w:p>
        </w:tc>
        <w:tc>
          <w:tcPr>
            <w:tcW w:w="880" w:type="dxa"/>
            <w:noWrap/>
            <w:vAlign w:val="bottom"/>
            <w:hideMark/>
          </w:tcPr>
          <w:p w14:paraId="737B742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-0.24 </w:t>
            </w:r>
          </w:p>
        </w:tc>
        <w:tc>
          <w:tcPr>
            <w:tcW w:w="880" w:type="dxa"/>
            <w:noWrap/>
            <w:vAlign w:val="bottom"/>
            <w:hideMark/>
          </w:tcPr>
          <w:p w14:paraId="6224385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-0.13 </w:t>
            </w:r>
          </w:p>
        </w:tc>
        <w:tc>
          <w:tcPr>
            <w:tcW w:w="880" w:type="dxa"/>
            <w:noWrap/>
            <w:vAlign w:val="bottom"/>
            <w:hideMark/>
          </w:tcPr>
          <w:p w14:paraId="229132C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-0.17 </w:t>
            </w:r>
          </w:p>
        </w:tc>
        <w:tc>
          <w:tcPr>
            <w:tcW w:w="880" w:type="dxa"/>
            <w:noWrap/>
            <w:vAlign w:val="bottom"/>
            <w:hideMark/>
          </w:tcPr>
          <w:p w14:paraId="37569ED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-0.28 </w:t>
            </w:r>
          </w:p>
        </w:tc>
        <w:tc>
          <w:tcPr>
            <w:tcW w:w="880" w:type="dxa"/>
            <w:noWrap/>
            <w:vAlign w:val="bottom"/>
            <w:hideMark/>
          </w:tcPr>
          <w:p w14:paraId="11196D9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0.08 </w:t>
            </w:r>
          </w:p>
        </w:tc>
        <w:tc>
          <w:tcPr>
            <w:tcW w:w="880" w:type="dxa"/>
            <w:noWrap/>
            <w:vAlign w:val="bottom"/>
            <w:hideMark/>
          </w:tcPr>
          <w:p w14:paraId="178CE8A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-0.24 </w:t>
            </w:r>
          </w:p>
        </w:tc>
      </w:tr>
      <w:tr w:rsidR="006E1535" w14:paraId="40CDF7BD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38FD9BFF" w14:textId="2C2C1ABA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6042</w:t>
            </w:r>
          </w:p>
        </w:tc>
        <w:tc>
          <w:tcPr>
            <w:tcW w:w="880" w:type="dxa"/>
            <w:noWrap/>
            <w:vAlign w:val="bottom"/>
            <w:hideMark/>
          </w:tcPr>
          <w:p w14:paraId="745654D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F016F5C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6519D93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0.46 </w:t>
            </w:r>
          </w:p>
        </w:tc>
        <w:tc>
          <w:tcPr>
            <w:tcW w:w="880" w:type="dxa"/>
            <w:noWrap/>
            <w:vAlign w:val="bottom"/>
            <w:hideMark/>
          </w:tcPr>
          <w:p w14:paraId="2BADEC3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0.61 </w:t>
            </w:r>
          </w:p>
        </w:tc>
        <w:tc>
          <w:tcPr>
            <w:tcW w:w="880" w:type="dxa"/>
            <w:noWrap/>
            <w:vAlign w:val="bottom"/>
            <w:hideMark/>
          </w:tcPr>
          <w:p w14:paraId="4A4AE0E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-0.07 </w:t>
            </w:r>
          </w:p>
        </w:tc>
        <w:tc>
          <w:tcPr>
            <w:tcW w:w="880" w:type="dxa"/>
            <w:noWrap/>
            <w:vAlign w:val="bottom"/>
            <w:hideMark/>
          </w:tcPr>
          <w:p w14:paraId="35A2D43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-0.54 </w:t>
            </w:r>
          </w:p>
        </w:tc>
        <w:tc>
          <w:tcPr>
            <w:tcW w:w="880" w:type="dxa"/>
            <w:noWrap/>
            <w:vAlign w:val="bottom"/>
            <w:hideMark/>
          </w:tcPr>
          <w:p w14:paraId="42B4E53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-0.41 </w:t>
            </w:r>
          </w:p>
        </w:tc>
        <w:tc>
          <w:tcPr>
            <w:tcW w:w="880" w:type="dxa"/>
            <w:noWrap/>
            <w:vAlign w:val="bottom"/>
            <w:hideMark/>
          </w:tcPr>
          <w:p w14:paraId="30CABD5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-0.31 </w:t>
            </w:r>
          </w:p>
        </w:tc>
        <w:tc>
          <w:tcPr>
            <w:tcW w:w="880" w:type="dxa"/>
            <w:noWrap/>
            <w:vAlign w:val="bottom"/>
            <w:hideMark/>
          </w:tcPr>
          <w:p w14:paraId="6CCE48D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-0.02 </w:t>
            </w:r>
          </w:p>
        </w:tc>
      </w:tr>
      <w:tr w:rsidR="006E1535" w14:paraId="5764E1F8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38A5E301" w14:textId="330A261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6043</w:t>
            </w:r>
          </w:p>
        </w:tc>
        <w:tc>
          <w:tcPr>
            <w:tcW w:w="880" w:type="dxa"/>
            <w:noWrap/>
            <w:vAlign w:val="bottom"/>
            <w:hideMark/>
          </w:tcPr>
          <w:p w14:paraId="4F0272E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BFFFEF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16E3F4F0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238540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-0.13 </w:t>
            </w:r>
          </w:p>
        </w:tc>
        <w:tc>
          <w:tcPr>
            <w:tcW w:w="880" w:type="dxa"/>
            <w:noWrap/>
            <w:vAlign w:val="bottom"/>
            <w:hideMark/>
          </w:tcPr>
          <w:p w14:paraId="05FD981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-0.04 </w:t>
            </w:r>
          </w:p>
        </w:tc>
        <w:tc>
          <w:tcPr>
            <w:tcW w:w="880" w:type="dxa"/>
            <w:noWrap/>
            <w:vAlign w:val="bottom"/>
            <w:hideMark/>
          </w:tcPr>
          <w:p w14:paraId="6CC19A7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-0.38 </w:t>
            </w:r>
          </w:p>
        </w:tc>
        <w:tc>
          <w:tcPr>
            <w:tcW w:w="880" w:type="dxa"/>
            <w:noWrap/>
            <w:vAlign w:val="bottom"/>
            <w:hideMark/>
          </w:tcPr>
          <w:p w14:paraId="5A50238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-0.40 </w:t>
            </w:r>
          </w:p>
        </w:tc>
        <w:tc>
          <w:tcPr>
            <w:tcW w:w="880" w:type="dxa"/>
            <w:noWrap/>
            <w:vAlign w:val="bottom"/>
            <w:hideMark/>
          </w:tcPr>
          <w:p w14:paraId="4F6F800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-0.11 </w:t>
            </w:r>
          </w:p>
        </w:tc>
        <w:tc>
          <w:tcPr>
            <w:tcW w:w="880" w:type="dxa"/>
            <w:noWrap/>
            <w:vAlign w:val="bottom"/>
            <w:hideMark/>
          </w:tcPr>
          <w:p w14:paraId="039071A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0.12 </w:t>
            </w:r>
          </w:p>
        </w:tc>
      </w:tr>
      <w:tr w:rsidR="006E1535" w14:paraId="62F4425B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543DB9D0" w14:textId="27641600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6044</w:t>
            </w:r>
          </w:p>
        </w:tc>
        <w:tc>
          <w:tcPr>
            <w:tcW w:w="880" w:type="dxa"/>
            <w:noWrap/>
            <w:vAlign w:val="bottom"/>
            <w:hideMark/>
          </w:tcPr>
          <w:p w14:paraId="5F0E4EC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2F12FE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39C7F50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70F0EC4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27B6422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-0.02 </w:t>
            </w:r>
          </w:p>
        </w:tc>
        <w:tc>
          <w:tcPr>
            <w:tcW w:w="880" w:type="dxa"/>
            <w:noWrap/>
            <w:vAlign w:val="bottom"/>
            <w:hideMark/>
          </w:tcPr>
          <w:p w14:paraId="1614C0E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0.18 </w:t>
            </w:r>
          </w:p>
        </w:tc>
        <w:tc>
          <w:tcPr>
            <w:tcW w:w="880" w:type="dxa"/>
            <w:noWrap/>
            <w:vAlign w:val="bottom"/>
            <w:hideMark/>
          </w:tcPr>
          <w:p w14:paraId="3539965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-0.01 </w:t>
            </w:r>
          </w:p>
        </w:tc>
        <w:tc>
          <w:tcPr>
            <w:tcW w:w="880" w:type="dxa"/>
            <w:noWrap/>
            <w:vAlign w:val="bottom"/>
            <w:hideMark/>
          </w:tcPr>
          <w:p w14:paraId="7D487BF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-0.30 </w:t>
            </w:r>
          </w:p>
        </w:tc>
        <w:tc>
          <w:tcPr>
            <w:tcW w:w="880" w:type="dxa"/>
            <w:noWrap/>
            <w:vAlign w:val="bottom"/>
            <w:hideMark/>
          </w:tcPr>
          <w:p w14:paraId="60C7903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-0.31 </w:t>
            </w:r>
          </w:p>
        </w:tc>
      </w:tr>
      <w:tr w:rsidR="006E1535" w14:paraId="2BEA4F70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4FA275A0" w14:textId="45ACC914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6045</w:t>
            </w:r>
          </w:p>
        </w:tc>
        <w:tc>
          <w:tcPr>
            <w:tcW w:w="880" w:type="dxa"/>
            <w:noWrap/>
            <w:vAlign w:val="bottom"/>
            <w:hideMark/>
          </w:tcPr>
          <w:p w14:paraId="2687496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F18AD5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0BDEAA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0DF9D3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D9E7E86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5468C22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0.07 </w:t>
            </w:r>
          </w:p>
        </w:tc>
        <w:tc>
          <w:tcPr>
            <w:tcW w:w="880" w:type="dxa"/>
            <w:noWrap/>
            <w:vAlign w:val="bottom"/>
            <w:hideMark/>
          </w:tcPr>
          <w:p w14:paraId="51ED4C7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-0.07 </w:t>
            </w:r>
          </w:p>
        </w:tc>
        <w:tc>
          <w:tcPr>
            <w:tcW w:w="880" w:type="dxa"/>
            <w:noWrap/>
            <w:vAlign w:val="bottom"/>
            <w:hideMark/>
          </w:tcPr>
          <w:p w14:paraId="179AC26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-0.03 </w:t>
            </w:r>
          </w:p>
        </w:tc>
        <w:tc>
          <w:tcPr>
            <w:tcW w:w="880" w:type="dxa"/>
            <w:noWrap/>
            <w:vAlign w:val="bottom"/>
            <w:hideMark/>
          </w:tcPr>
          <w:p w14:paraId="2720AF1A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-0.92 </w:t>
            </w:r>
          </w:p>
        </w:tc>
      </w:tr>
      <w:tr w:rsidR="006E1535" w14:paraId="13D9DE18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56F6511B" w14:textId="10AADE42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6046</w:t>
            </w:r>
          </w:p>
        </w:tc>
        <w:tc>
          <w:tcPr>
            <w:tcW w:w="880" w:type="dxa"/>
            <w:noWrap/>
            <w:vAlign w:val="bottom"/>
            <w:hideMark/>
          </w:tcPr>
          <w:p w14:paraId="4292555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2E0F75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0B7CE34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127D02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PO</w:t>
            </w:r>
          </w:p>
        </w:tc>
        <w:tc>
          <w:tcPr>
            <w:tcW w:w="880" w:type="dxa"/>
            <w:noWrap/>
            <w:vAlign w:val="bottom"/>
            <w:hideMark/>
          </w:tcPr>
          <w:p w14:paraId="7F68F27F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82BE599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7141B5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0.46 </w:t>
            </w:r>
          </w:p>
        </w:tc>
        <w:tc>
          <w:tcPr>
            <w:tcW w:w="880" w:type="dxa"/>
            <w:noWrap/>
            <w:vAlign w:val="bottom"/>
            <w:hideMark/>
          </w:tcPr>
          <w:p w14:paraId="69699CB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-0.26 </w:t>
            </w:r>
          </w:p>
        </w:tc>
        <w:tc>
          <w:tcPr>
            <w:tcW w:w="880" w:type="dxa"/>
            <w:noWrap/>
            <w:vAlign w:val="bottom"/>
            <w:hideMark/>
          </w:tcPr>
          <w:p w14:paraId="13ADF69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-0.27 </w:t>
            </w:r>
          </w:p>
        </w:tc>
      </w:tr>
      <w:tr w:rsidR="006E1535" w14:paraId="32629FBC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2829ED07" w14:textId="061D433A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6047</w:t>
            </w:r>
          </w:p>
        </w:tc>
        <w:tc>
          <w:tcPr>
            <w:tcW w:w="880" w:type="dxa"/>
            <w:noWrap/>
            <w:vAlign w:val="bottom"/>
            <w:hideMark/>
          </w:tcPr>
          <w:p w14:paraId="6B76E2C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4AE615A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77DA689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10EB1B10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679DCE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C1C4437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HS</w:t>
            </w:r>
          </w:p>
        </w:tc>
        <w:tc>
          <w:tcPr>
            <w:tcW w:w="880" w:type="dxa"/>
            <w:noWrap/>
            <w:vAlign w:val="bottom"/>
            <w:hideMark/>
          </w:tcPr>
          <w:p w14:paraId="5371B198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BB6F639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-0.60 </w:t>
            </w:r>
          </w:p>
        </w:tc>
        <w:tc>
          <w:tcPr>
            <w:tcW w:w="880" w:type="dxa"/>
            <w:noWrap/>
            <w:vAlign w:val="bottom"/>
            <w:hideMark/>
          </w:tcPr>
          <w:p w14:paraId="4510D90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0.12 </w:t>
            </w:r>
          </w:p>
        </w:tc>
      </w:tr>
      <w:tr w:rsidR="006E1535" w14:paraId="6AB79871" w14:textId="77777777" w:rsidTr="006E1535">
        <w:trPr>
          <w:trHeight w:val="280"/>
          <w:jc w:val="center"/>
        </w:trPr>
        <w:tc>
          <w:tcPr>
            <w:tcW w:w="880" w:type="dxa"/>
            <w:noWrap/>
            <w:vAlign w:val="bottom"/>
            <w:hideMark/>
          </w:tcPr>
          <w:p w14:paraId="0C96C000" w14:textId="2BA8B2DB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6048</w:t>
            </w:r>
          </w:p>
        </w:tc>
        <w:tc>
          <w:tcPr>
            <w:tcW w:w="880" w:type="dxa"/>
            <w:noWrap/>
            <w:vAlign w:val="bottom"/>
            <w:hideMark/>
          </w:tcPr>
          <w:p w14:paraId="0E50652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D45D9B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3BBD488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6794F64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8B7FBD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54489D2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516811A8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noWrap/>
            <w:vAlign w:val="bottom"/>
            <w:hideMark/>
          </w:tcPr>
          <w:p w14:paraId="207A481A" w14:textId="77777777" w:rsidR="006E1535" w:rsidRDefault="006E1535">
            <w:pP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0E2CE0C5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 xml:space="preserve">-0.27 </w:t>
            </w:r>
          </w:p>
        </w:tc>
      </w:tr>
      <w:tr w:rsidR="006E1535" w14:paraId="77888879" w14:textId="77777777" w:rsidTr="006E1535">
        <w:trPr>
          <w:trHeight w:val="280"/>
          <w:jc w:val="center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00DB4" w14:textId="01E24A8A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  <w:lang w:eastAsia="zh-CN"/>
              </w:rPr>
              <w:t>SYSb</w:t>
            </w: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6049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FA8663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024F3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A4F2BB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0A0F1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2AE91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3CB8ED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8F1DF6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D333E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  <w:t>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23B94C" w14:textId="77777777" w:rsidR="006E1535" w:rsidRDefault="006E1535">
            <w:pPr>
              <w:jc w:val="right"/>
              <w:rPr>
                <w:rFonts w:ascii="Calibri" w:eastAsia="宋体" w:hAnsi="Calibri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51197AC3" w14:textId="59875E29" w:rsidR="006E1535" w:rsidRDefault="006E1535">
      <w:pPr>
        <w:rPr>
          <w:rFonts w:ascii="Times New Roman" w:hAnsi="Times New Roman" w:cs="Times New Roman"/>
          <w:b/>
        </w:rPr>
      </w:pPr>
      <w:bookmarkStart w:id="4" w:name="_GoBack"/>
      <w:bookmarkEnd w:id="0"/>
      <w:bookmarkEnd w:id="1"/>
      <w:bookmarkEnd w:id="4"/>
    </w:p>
    <w:sectPr w:rsidR="006E1535" w:rsidSect="001831DD">
      <w:headerReference w:type="even" r:id="rId7"/>
      <w:headerReference w:type="default" r:id="rId8"/>
      <w:pgSz w:w="16840" w:h="11900" w:orient="landscape"/>
      <w:pgMar w:top="720" w:right="720" w:bottom="720" w:left="72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F653" w14:textId="77777777" w:rsidR="00EA247A" w:rsidRDefault="00EA247A" w:rsidP="00880048">
      <w:r>
        <w:separator/>
      </w:r>
    </w:p>
  </w:endnote>
  <w:endnote w:type="continuationSeparator" w:id="0">
    <w:p w14:paraId="3629AE39" w14:textId="77777777" w:rsidR="00EA247A" w:rsidRDefault="00EA247A" w:rsidP="008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0CDF" w14:textId="77777777" w:rsidR="00EA247A" w:rsidRDefault="00EA247A" w:rsidP="00880048">
      <w:r>
        <w:separator/>
      </w:r>
    </w:p>
  </w:footnote>
  <w:footnote w:type="continuationSeparator" w:id="0">
    <w:p w14:paraId="15E382F3" w14:textId="77777777" w:rsidR="00EA247A" w:rsidRDefault="00EA247A" w:rsidP="0088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B70E" w14:textId="77777777" w:rsidR="000E7207" w:rsidRDefault="000E7207" w:rsidP="00693510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F52A" w14:textId="77777777" w:rsidR="000E7207" w:rsidRDefault="000E7207" w:rsidP="00693510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AD"/>
    <w:rsid w:val="0000407F"/>
    <w:rsid w:val="000059FF"/>
    <w:rsid w:val="00015476"/>
    <w:rsid w:val="0001698D"/>
    <w:rsid w:val="00034417"/>
    <w:rsid w:val="000413B4"/>
    <w:rsid w:val="000452FA"/>
    <w:rsid w:val="00083EBB"/>
    <w:rsid w:val="000C09F0"/>
    <w:rsid w:val="000C5359"/>
    <w:rsid w:val="000C7E26"/>
    <w:rsid w:val="000D1327"/>
    <w:rsid w:val="000D6950"/>
    <w:rsid w:val="000E3EC0"/>
    <w:rsid w:val="000E5AF7"/>
    <w:rsid w:val="000E7207"/>
    <w:rsid w:val="000F1E6C"/>
    <w:rsid w:val="000F7CE0"/>
    <w:rsid w:val="00124BFA"/>
    <w:rsid w:val="001450B3"/>
    <w:rsid w:val="001473BA"/>
    <w:rsid w:val="00174BD9"/>
    <w:rsid w:val="001831DD"/>
    <w:rsid w:val="001945F8"/>
    <w:rsid w:val="001A0D2E"/>
    <w:rsid w:val="001B1F2B"/>
    <w:rsid w:val="001B541D"/>
    <w:rsid w:val="001B6918"/>
    <w:rsid w:val="001E4EB6"/>
    <w:rsid w:val="00213C5E"/>
    <w:rsid w:val="00230FE7"/>
    <w:rsid w:val="00250673"/>
    <w:rsid w:val="002A72CA"/>
    <w:rsid w:val="002B02D6"/>
    <w:rsid w:val="002C2CAB"/>
    <w:rsid w:val="002D1225"/>
    <w:rsid w:val="00300E86"/>
    <w:rsid w:val="00312CC9"/>
    <w:rsid w:val="00361227"/>
    <w:rsid w:val="003705CB"/>
    <w:rsid w:val="00385512"/>
    <w:rsid w:val="0039798B"/>
    <w:rsid w:val="003C3B35"/>
    <w:rsid w:val="003C6560"/>
    <w:rsid w:val="003D4717"/>
    <w:rsid w:val="003D5250"/>
    <w:rsid w:val="003E2ADC"/>
    <w:rsid w:val="00410824"/>
    <w:rsid w:val="00423EFD"/>
    <w:rsid w:val="00450F23"/>
    <w:rsid w:val="00461E0A"/>
    <w:rsid w:val="00475A0D"/>
    <w:rsid w:val="00497F5F"/>
    <w:rsid w:val="004A330F"/>
    <w:rsid w:val="004A536A"/>
    <w:rsid w:val="004C3386"/>
    <w:rsid w:val="004C6998"/>
    <w:rsid w:val="004D0723"/>
    <w:rsid w:val="004D21D1"/>
    <w:rsid w:val="004F2D38"/>
    <w:rsid w:val="00532C93"/>
    <w:rsid w:val="00537149"/>
    <w:rsid w:val="00544ED6"/>
    <w:rsid w:val="0056520F"/>
    <w:rsid w:val="0058153A"/>
    <w:rsid w:val="0058767F"/>
    <w:rsid w:val="005B23B7"/>
    <w:rsid w:val="005E27AC"/>
    <w:rsid w:val="005F44D3"/>
    <w:rsid w:val="0060666D"/>
    <w:rsid w:val="00622E11"/>
    <w:rsid w:val="0063190C"/>
    <w:rsid w:val="00656F6B"/>
    <w:rsid w:val="00667A22"/>
    <w:rsid w:val="006910BE"/>
    <w:rsid w:val="00691554"/>
    <w:rsid w:val="00693510"/>
    <w:rsid w:val="006A4790"/>
    <w:rsid w:val="006A51B4"/>
    <w:rsid w:val="006B113A"/>
    <w:rsid w:val="006C0332"/>
    <w:rsid w:val="006D3A5D"/>
    <w:rsid w:val="006E1535"/>
    <w:rsid w:val="006E3ECA"/>
    <w:rsid w:val="006E6378"/>
    <w:rsid w:val="0071161A"/>
    <w:rsid w:val="007121D7"/>
    <w:rsid w:val="00720672"/>
    <w:rsid w:val="00724969"/>
    <w:rsid w:val="0074732B"/>
    <w:rsid w:val="00795252"/>
    <w:rsid w:val="007B5116"/>
    <w:rsid w:val="007D6542"/>
    <w:rsid w:val="007F30A1"/>
    <w:rsid w:val="00804E0A"/>
    <w:rsid w:val="0084443B"/>
    <w:rsid w:val="0084534F"/>
    <w:rsid w:val="00850BB6"/>
    <w:rsid w:val="0085373C"/>
    <w:rsid w:val="00880048"/>
    <w:rsid w:val="008A4A94"/>
    <w:rsid w:val="008B16FD"/>
    <w:rsid w:val="008B70A2"/>
    <w:rsid w:val="008D536B"/>
    <w:rsid w:val="008E0CCC"/>
    <w:rsid w:val="008E3A0F"/>
    <w:rsid w:val="008E79AD"/>
    <w:rsid w:val="008F3409"/>
    <w:rsid w:val="008F5EB4"/>
    <w:rsid w:val="00924960"/>
    <w:rsid w:val="00956EA1"/>
    <w:rsid w:val="00970E07"/>
    <w:rsid w:val="00975D88"/>
    <w:rsid w:val="00977EE2"/>
    <w:rsid w:val="00994369"/>
    <w:rsid w:val="00994E3B"/>
    <w:rsid w:val="009A00B5"/>
    <w:rsid w:val="009A0D69"/>
    <w:rsid w:val="009A163B"/>
    <w:rsid w:val="009A640C"/>
    <w:rsid w:val="009A68F9"/>
    <w:rsid w:val="009A6D9D"/>
    <w:rsid w:val="009B748F"/>
    <w:rsid w:val="009C6845"/>
    <w:rsid w:val="009E4F09"/>
    <w:rsid w:val="009E76DD"/>
    <w:rsid w:val="009F01EE"/>
    <w:rsid w:val="00A23C6B"/>
    <w:rsid w:val="00A70DE8"/>
    <w:rsid w:val="00A73D06"/>
    <w:rsid w:val="00A76F4F"/>
    <w:rsid w:val="00A948E6"/>
    <w:rsid w:val="00AA4B4A"/>
    <w:rsid w:val="00AC6DC0"/>
    <w:rsid w:val="00AD4E29"/>
    <w:rsid w:val="00AF39D3"/>
    <w:rsid w:val="00B16EED"/>
    <w:rsid w:val="00B41760"/>
    <w:rsid w:val="00B54F56"/>
    <w:rsid w:val="00B6224A"/>
    <w:rsid w:val="00B67311"/>
    <w:rsid w:val="00B75D43"/>
    <w:rsid w:val="00B97415"/>
    <w:rsid w:val="00BA5447"/>
    <w:rsid w:val="00BA67F6"/>
    <w:rsid w:val="00BF0A7D"/>
    <w:rsid w:val="00BF5941"/>
    <w:rsid w:val="00C11FAE"/>
    <w:rsid w:val="00C15F65"/>
    <w:rsid w:val="00C235F1"/>
    <w:rsid w:val="00C30628"/>
    <w:rsid w:val="00C7493F"/>
    <w:rsid w:val="00C76BF7"/>
    <w:rsid w:val="00C92FEB"/>
    <w:rsid w:val="00CA015B"/>
    <w:rsid w:val="00CB0DC1"/>
    <w:rsid w:val="00CC7E55"/>
    <w:rsid w:val="00CD538F"/>
    <w:rsid w:val="00CF2E7A"/>
    <w:rsid w:val="00CF696F"/>
    <w:rsid w:val="00D023B7"/>
    <w:rsid w:val="00D2629A"/>
    <w:rsid w:val="00D37A32"/>
    <w:rsid w:val="00D4678D"/>
    <w:rsid w:val="00D93004"/>
    <w:rsid w:val="00D954C1"/>
    <w:rsid w:val="00DC4654"/>
    <w:rsid w:val="00DE61C3"/>
    <w:rsid w:val="00DF0642"/>
    <w:rsid w:val="00DF2771"/>
    <w:rsid w:val="00E20A48"/>
    <w:rsid w:val="00E34DD8"/>
    <w:rsid w:val="00E519DF"/>
    <w:rsid w:val="00E536F4"/>
    <w:rsid w:val="00E54B16"/>
    <w:rsid w:val="00E66CCE"/>
    <w:rsid w:val="00E96D29"/>
    <w:rsid w:val="00EA247A"/>
    <w:rsid w:val="00ED1B5A"/>
    <w:rsid w:val="00F02584"/>
    <w:rsid w:val="00F163D6"/>
    <w:rsid w:val="00F16D5E"/>
    <w:rsid w:val="00F311FC"/>
    <w:rsid w:val="00F352FD"/>
    <w:rsid w:val="00F42A2C"/>
    <w:rsid w:val="00F43180"/>
    <w:rsid w:val="00F5453B"/>
    <w:rsid w:val="00F55370"/>
    <w:rsid w:val="00F64276"/>
    <w:rsid w:val="00F704D7"/>
    <w:rsid w:val="00F71AAB"/>
    <w:rsid w:val="00F76C19"/>
    <w:rsid w:val="00F81F89"/>
    <w:rsid w:val="00F92497"/>
    <w:rsid w:val="00FA24AF"/>
    <w:rsid w:val="00FD2E95"/>
    <w:rsid w:val="335A3DBC"/>
    <w:rsid w:val="3A763869"/>
    <w:rsid w:val="3B666A6B"/>
    <w:rsid w:val="3EF82CF2"/>
    <w:rsid w:val="43D6736D"/>
    <w:rsid w:val="572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D0CEE"/>
  <w15:docId w15:val="{504745F4-65F6-4FC7-91E9-301639E1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32B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rsid w:val="007D6542"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7D6542"/>
    <w:rPr>
      <w:b/>
      <w:bCs/>
      <w:sz w:val="20"/>
      <w:szCs w:val="20"/>
    </w:rPr>
  </w:style>
  <w:style w:type="paragraph" w:styleId="a4">
    <w:name w:val="annotation text"/>
    <w:basedOn w:val="a"/>
    <w:link w:val="a6"/>
    <w:uiPriority w:val="99"/>
    <w:unhideWhenUsed/>
    <w:qFormat/>
    <w:rsid w:val="007D6542"/>
  </w:style>
  <w:style w:type="paragraph" w:styleId="a7">
    <w:name w:val="Balloon Text"/>
    <w:basedOn w:val="a"/>
    <w:link w:val="a8"/>
    <w:uiPriority w:val="99"/>
    <w:unhideWhenUsed/>
    <w:qFormat/>
    <w:rsid w:val="007D6542"/>
    <w:rPr>
      <w:rFonts w:ascii="Lucida Grande" w:hAnsi="Lucida Grande" w:cs="Lucida Grande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7D65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7D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7D65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7D6542"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sid w:val="007D65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7D6542"/>
    <w:rPr>
      <w:rFonts w:ascii="Lucida Grande" w:hAnsi="Lucida Grande" w:cs="Lucida Grande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7D6542"/>
  </w:style>
  <w:style w:type="character" w:customStyle="1" w:styleId="a5">
    <w:name w:val="批注主题 字符"/>
    <w:basedOn w:val="a6"/>
    <w:link w:val="a3"/>
    <w:uiPriority w:val="99"/>
    <w:semiHidden/>
    <w:rsid w:val="007D6542"/>
    <w:rPr>
      <w:b/>
      <w:bCs/>
      <w:sz w:val="20"/>
      <w:szCs w:val="20"/>
    </w:rPr>
  </w:style>
  <w:style w:type="character" w:customStyle="1" w:styleId="ac">
    <w:name w:val="页眉 字符"/>
    <w:basedOn w:val="a0"/>
    <w:link w:val="ab"/>
    <w:uiPriority w:val="99"/>
    <w:qFormat/>
    <w:rsid w:val="007D6542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7D6542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9F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>Unibe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Liu</dc:creator>
  <cp:lastModifiedBy>Guoling Chen</cp:lastModifiedBy>
  <cp:revision>2</cp:revision>
  <cp:lastPrinted>2017-12-29T08:15:00Z</cp:lastPrinted>
  <dcterms:created xsi:type="dcterms:W3CDTF">2018-07-11T04:59:00Z</dcterms:created>
  <dcterms:modified xsi:type="dcterms:W3CDTF">2018-07-11T04:59:00Z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