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9"/>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12"/>
        <w:gridCol w:w="1748"/>
        <w:gridCol w:w="1748"/>
        <w:gridCol w:w="1826"/>
        <w:gridCol w:w="1826"/>
      </w:tblGrid>
      <w:tr w:rsidR="00F74899" w:rsidRPr="00F74899" w14:paraId="3B40511F" w14:textId="77777777" w:rsidTr="00F74899">
        <w:trPr>
          <w:trHeight w:val="400"/>
        </w:trPr>
        <w:tc>
          <w:tcPr>
            <w:tcW w:w="2280" w:type="dxa"/>
            <w:tcBorders>
              <w:top w:val="single" w:sz="4" w:space="0" w:color="auto"/>
              <w:bottom w:val="single" w:sz="4" w:space="0" w:color="auto"/>
            </w:tcBorders>
            <w:noWrap/>
            <w:vAlign w:val="center"/>
            <w:hideMark/>
          </w:tcPr>
          <w:p w14:paraId="4A7F6AD7" w14:textId="77777777" w:rsidR="00F74899" w:rsidRPr="00F74899" w:rsidRDefault="00F74899" w:rsidP="00F74899">
            <w:pPr>
              <w:jc w:val="center"/>
            </w:pPr>
            <w:r w:rsidRPr="00F74899">
              <w:t>Sequencer</w:t>
            </w:r>
          </w:p>
        </w:tc>
        <w:tc>
          <w:tcPr>
            <w:tcW w:w="1800" w:type="dxa"/>
            <w:tcBorders>
              <w:top w:val="single" w:sz="4" w:space="0" w:color="auto"/>
              <w:bottom w:val="single" w:sz="4" w:space="0" w:color="auto"/>
            </w:tcBorders>
            <w:noWrap/>
            <w:vAlign w:val="center"/>
            <w:hideMark/>
          </w:tcPr>
          <w:p w14:paraId="15329C0A" w14:textId="77777777" w:rsidR="00F74899" w:rsidRPr="00F74899" w:rsidRDefault="00F74899" w:rsidP="00F74899">
            <w:pPr>
              <w:jc w:val="center"/>
            </w:pPr>
            <w:r w:rsidRPr="00F74899">
              <w:t>PacBio</w:t>
            </w:r>
          </w:p>
        </w:tc>
        <w:tc>
          <w:tcPr>
            <w:tcW w:w="1800" w:type="dxa"/>
            <w:tcBorders>
              <w:top w:val="single" w:sz="4" w:space="0" w:color="auto"/>
              <w:bottom w:val="single" w:sz="4" w:space="0" w:color="auto"/>
            </w:tcBorders>
            <w:noWrap/>
            <w:vAlign w:val="center"/>
            <w:hideMark/>
          </w:tcPr>
          <w:p w14:paraId="5198EE9E" w14:textId="77777777" w:rsidR="00F74899" w:rsidRPr="00F74899" w:rsidRDefault="00F74899" w:rsidP="00F74899">
            <w:pPr>
              <w:jc w:val="center"/>
            </w:pPr>
            <w:r w:rsidRPr="00F74899">
              <w:t>MinION</w:t>
            </w:r>
          </w:p>
        </w:tc>
        <w:tc>
          <w:tcPr>
            <w:tcW w:w="1880" w:type="dxa"/>
            <w:tcBorders>
              <w:top w:val="single" w:sz="4" w:space="0" w:color="auto"/>
              <w:bottom w:val="single" w:sz="4" w:space="0" w:color="auto"/>
            </w:tcBorders>
            <w:noWrap/>
            <w:vAlign w:val="center"/>
            <w:hideMark/>
          </w:tcPr>
          <w:p w14:paraId="73070C12" w14:textId="77777777" w:rsidR="00F74899" w:rsidRPr="00F74899" w:rsidRDefault="00F74899" w:rsidP="00F74899">
            <w:pPr>
              <w:jc w:val="center"/>
            </w:pPr>
            <w:r w:rsidRPr="00F74899">
              <w:t>MiSeq-MP</w:t>
            </w:r>
          </w:p>
        </w:tc>
        <w:tc>
          <w:tcPr>
            <w:tcW w:w="1880" w:type="dxa"/>
            <w:tcBorders>
              <w:top w:val="single" w:sz="4" w:space="0" w:color="auto"/>
              <w:bottom w:val="single" w:sz="4" w:space="0" w:color="auto"/>
            </w:tcBorders>
            <w:noWrap/>
            <w:vAlign w:val="center"/>
            <w:hideMark/>
          </w:tcPr>
          <w:p w14:paraId="70670539" w14:textId="77777777" w:rsidR="00F74899" w:rsidRPr="00F74899" w:rsidRDefault="00F74899" w:rsidP="00F74899">
            <w:pPr>
              <w:jc w:val="center"/>
            </w:pPr>
            <w:r w:rsidRPr="00F74899">
              <w:t>MiSeq-PE</w:t>
            </w:r>
          </w:p>
        </w:tc>
      </w:tr>
      <w:tr w:rsidR="00F74899" w:rsidRPr="00F74899" w14:paraId="26D6E88E" w14:textId="77777777" w:rsidTr="00F74899">
        <w:trPr>
          <w:trHeight w:val="400"/>
        </w:trPr>
        <w:tc>
          <w:tcPr>
            <w:tcW w:w="2280" w:type="dxa"/>
            <w:tcBorders>
              <w:top w:val="single" w:sz="4" w:space="0" w:color="auto"/>
            </w:tcBorders>
            <w:noWrap/>
            <w:vAlign w:val="center"/>
            <w:hideMark/>
          </w:tcPr>
          <w:p w14:paraId="2D74DE04" w14:textId="77777777" w:rsidR="00F74899" w:rsidRPr="00F74899" w:rsidRDefault="00F74899" w:rsidP="00F74899">
            <w:pPr>
              <w:jc w:val="both"/>
            </w:pPr>
            <w:r w:rsidRPr="00F74899">
              <w:t>Total reads</w:t>
            </w:r>
          </w:p>
        </w:tc>
        <w:tc>
          <w:tcPr>
            <w:tcW w:w="1800" w:type="dxa"/>
            <w:tcBorders>
              <w:top w:val="single" w:sz="4" w:space="0" w:color="auto"/>
            </w:tcBorders>
            <w:noWrap/>
            <w:vAlign w:val="center"/>
            <w:hideMark/>
          </w:tcPr>
          <w:p w14:paraId="77760B6D" w14:textId="1A70A8BE" w:rsidR="00F74899" w:rsidRPr="00F74899" w:rsidRDefault="00F74899" w:rsidP="00F74899">
            <w:pPr>
              <w:jc w:val="center"/>
            </w:pPr>
            <w:r w:rsidRPr="00F74899">
              <w:t>45,370</w:t>
            </w:r>
          </w:p>
        </w:tc>
        <w:tc>
          <w:tcPr>
            <w:tcW w:w="1800" w:type="dxa"/>
            <w:tcBorders>
              <w:top w:val="single" w:sz="4" w:space="0" w:color="auto"/>
            </w:tcBorders>
            <w:noWrap/>
            <w:vAlign w:val="center"/>
            <w:hideMark/>
          </w:tcPr>
          <w:p w14:paraId="06A15BD9" w14:textId="6F0640B6" w:rsidR="00F74899" w:rsidRPr="00F74899" w:rsidRDefault="00F74899" w:rsidP="00F74899">
            <w:pPr>
              <w:jc w:val="center"/>
            </w:pPr>
            <w:r w:rsidRPr="00F74899">
              <w:t>42,584</w:t>
            </w:r>
          </w:p>
        </w:tc>
        <w:tc>
          <w:tcPr>
            <w:tcW w:w="1880" w:type="dxa"/>
            <w:tcBorders>
              <w:top w:val="single" w:sz="4" w:space="0" w:color="auto"/>
            </w:tcBorders>
            <w:noWrap/>
            <w:vAlign w:val="center"/>
            <w:hideMark/>
          </w:tcPr>
          <w:p w14:paraId="774D420F" w14:textId="77777777" w:rsidR="00F74899" w:rsidRPr="00F74899" w:rsidRDefault="00F74899" w:rsidP="00F74899">
            <w:pPr>
              <w:jc w:val="center"/>
            </w:pPr>
            <w:r w:rsidRPr="00F74899">
              <w:t>2,387,353 × 2</w:t>
            </w:r>
          </w:p>
        </w:tc>
        <w:tc>
          <w:tcPr>
            <w:tcW w:w="1880" w:type="dxa"/>
            <w:tcBorders>
              <w:top w:val="single" w:sz="4" w:space="0" w:color="auto"/>
            </w:tcBorders>
            <w:noWrap/>
            <w:vAlign w:val="center"/>
            <w:hideMark/>
          </w:tcPr>
          <w:p w14:paraId="69EC3C6C" w14:textId="77777777" w:rsidR="00F74899" w:rsidRPr="00F74899" w:rsidRDefault="00F74899" w:rsidP="00F74899">
            <w:pPr>
              <w:jc w:val="center"/>
            </w:pPr>
            <w:r w:rsidRPr="00F74899">
              <w:t>2,442,013 × 2</w:t>
            </w:r>
          </w:p>
        </w:tc>
      </w:tr>
      <w:tr w:rsidR="00F74899" w:rsidRPr="00F74899" w14:paraId="5BDF6F69" w14:textId="77777777" w:rsidTr="00F74899">
        <w:trPr>
          <w:trHeight w:val="400"/>
        </w:trPr>
        <w:tc>
          <w:tcPr>
            <w:tcW w:w="2280" w:type="dxa"/>
            <w:noWrap/>
            <w:vAlign w:val="center"/>
            <w:hideMark/>
          </w:tcPr>
          <w:p w14:paraId="1DA469F4" w14:textId="77777777" w:rsidR="00F74899" w:rsidRPr="00F74899" w:rsidRDefault="00F74899" w:rsidP="00F74899">
            <w:pPr>
              <w:jc w:val="both"/>
            </w:pPr>
            <w:r w:rsidRPr="00F74899">
              <w:t>Total bases</w:t>
            </w:r>
          </w:p>
        </w:tc>
        <w:tc>
          <w:tcPr>
            <w:tcW w:w="1800" w:type="dxa"/>
            <w:noWrap/>
            <w:vAlign w:val="center"/>
            <w:hideMark/>
          </w:tcPr>
          <w:p w14:paraId="47816B5D" w14:textId="5DED6F17" w:rsidR="00F74899" w:rsidRPr="00F74899" w:rsidRDefault="00F74899" w:rsidP="00F74899">
            <w:pPr>
              <w:jc w:val="center"/>
            </w:pPr>
            <w:r w:rsidRPr="00F74899">
              <w:t>410,013,016</w:t>
            </w:r>
          </w:p>
        </w:tc>
        <w:tc>
          <w:tcPr>
            <w:tcW w:w="1800" w:type="dxa"/>
            <w:noWrap/>
            <w:vAlign w:val="center"/>
            <w:hideMark/>
          </w:tcPr>
          <w:p w14:paraId="4B00B1B1" w14:textId="78CBB1A0" w:rsidR="00F74899" w:rsidRPr="00F74899" w:rsidRDefault="00F74899" w:rsidP="00F74899">
            <w:pPr>
              <w:jc w:val="center"/>
            </w:pPr>
            <w:r w:rsidRPr="00F74899">
              <w:t>472,088,986</w:t>
            </w:r>
          </w:p>
        </w:tc>
        <w:tc>
          <w:tcPr>
            <w:tcW w:w="1880" w:type="dxa"/>
            <w:noWrap/>
            <w:vAlign w:val="center"/>
            <w:hideMark/>
          </w:tcPr>
          <w:p w14:paraId="74ADA425" w14:textId="396A3306" w:rsidR="00F74899" w:rsidRPr="00F74899" w:rsidRDefault="00F74899" w:rsidP="00F74899">
            <w:pPr>
              <w:jc w:val="center"/>
            </w:pPr>
            <w:r w:rsidRPr="00F74899">
              <w:t>1,341,752,583</w:t>
            </w:r>
          </w:p>
        </w:tc>
        <w:tc>
          <w:tcPr>
            <w:tcW w:w="1880" w:type="dxa"/>
            <w:noWrap/>
            <w:vAlign w:val="center"/>
            <w:hideMark/>
          </w:tcPr>
          <w:p w14:paraId="447F1F45" w14:textId="3A34363C" w:rsidR="00F74899" w:rsidRPr="00F74899" w:rsidRDefault="00F74899" w:rsidP="00F74899">
            <w:pPr>
              <w:jc w:val="center"/>
            </w:pPr>
            <w:r w:rsidRPr="00F74899">
              <w:t>1,380,939,042</w:t>
            </w:r>
          </w:p>
        </w:tc>
      </w:tr>
      <w:tr w:rsidR="00F74899" w:rsidRPr="00F74899" w14:paraId="717CD0A2" w14:textId="77777777" w:rsidTr="00F74899">
        <w:trPr>
          <w:trHeight w:val="400"/>
        </w:trPr>
        <w:tc>
          <w:tcPr>
            <w:tcW w:w="2280" w:type="dxa"/>
            <w:noWrap/>
            <w:vAlign w:val="center"/>
            <w:hideMark/>
          </w:tcPr>
          <w:p w14:paraId="25C1E4B7" w14:textId="77777777" w:rsidR="00F74899" w:rsidRPr="00F74899" w:rsidRDefault="00F74899" w:rsidP="00F74899">
            <w:pPr>
              <w:jc w:val="both"/>
            </w:pPr>
            <w:r w:rsidRPr="00F74899">
              <w:t>Average length (bp)</w:t>
            </w:r>
          </w:p>
        </w:tc>
        <w:tc>
          <w:tcPr>
            <w:tcW w:w="1800" w:type="dxa"/>
            <w:noWrap/>
            <w:vAlign w:val="center"/>
            <w:hideMark/>
          </w:tcPr>
          <w:p w14:paraId="1A700498" w14:textId="00117976" w:rsidR="00F74899" w:rsidRPr="00F74899" w:rsidRDefault="00F74899" w:rsidP="00F74899">
            <w:pPr>
              <w:jc w:val="center"/>
            </w:pPr>
            <w:r w:rsidRPr="00F74899">
              <w:t>9,037</w:t>
            </w:r>
          </w:p>
        </w:tc>
        <w:tc>
          <w:tcPr>
            <w:tcW w:w="1800" w:type="dxa"/>
            <w:noWrap/>
            <w:vAlign w:val="center"/>
            <w:hideMark/>
          </w:tcPr>
          <w:p w14:paraId="566CF2F7" w14:textId="396D594B" w:rsidR="00F74899" w:rsidRPr="00F74899" w:rsidRDefault="00F74899" w:rsidP="00F74899">
            <w:pPr>
              <w:jc w:val="center"/>
            </w:pPr>
            <w:r w:rsidRPr="00F74899">
              <w:t>11,086</w:t>
            </w:r>
          </w:p>
        </w:tc>
        <w:tc>
          <w:tcPr>
            <w:tcW w:w="1880" w:type="dxa"/>
            <w:noWrap/>
            <w:vAlign w:val="center"/>
            <w:hideMark/>
          </w:tcPr>
          <w:p w14:paraId="2CB1CCF7" w14:textId="33075948" w:rsidR="00F74899" w:rsidRPr="00F74899" w:rsidRDefault="00F74899" w:rsidP="00F74899">
            <w:pPr>
              <w:jc w:val="center"/>
            </w:pPr>
            <w:r w:rsidRPr="00F74899">
              <w:t>281</w:t>
            </w:r>
          </w:p>
        </w:tc>
        <w:tc>
          <w:tcPr>
            <w:tcW w:w="1880" w:type="dxa"/>
            <w:noWrap/>
            <w:vAlign w:val="center"/>
            <w:hideMark/>
          </w:tcPr>
          <w:p w14:paraId="3C10F466" w14:textId="3BF8E7C3" w:rsidR="00F74899" w:rsidRPr="00F74899" w:rsidRDefault="00F74899" w:rsidP="00F74899">
            <w:pPr>
              <w:jc w:val="center"/>
            </w:pPr>
            <w:r w:rsidRPr="00F74899">
              <w:t>283</w:t>
            </w:r>
          </w:p>
        </w:tc>
      </w:tr>
    </w:tbl>
    <w:p w14:paraId="2CB90A4A" w14:textId="77777777" w:rsidR="00A34F7F" w:rsidRPr="00F74899" w:rsidRDefault="00A34F7F" w:rsidP="00F74899">
      <w:bookmarkStart w:id="0" w:name="_GoBack"/>
      <w:bookmarkEnd w:id="0"/>
    </w:p>
    <w:sectPr w:rsidR="00A34F7F" w:rsidRPr="00F74899" w:rsidSect="00797EC7">
      <w:footerReference w:type="even" r:id="rId8"/>
      <w:footerReference w:type="default" r:id="rId9"/>
      <w:pgSz w:w="12240" w:h="15840"/>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CF79AA" w14:textId="77777777" w:rsidR="004541EB" w:rsidRDefault="004541EB" w:rsidP="00B922E3">
      <w:pPr>
        <w:spacing w:after="0" w:line="240" w:lineRule="auto"/>
      </w:pPr>
      <w:r>
        <w:separator/>
      </w:r>
    </w:p>
  </w:endnote>
  <w:endnote w:type="continuationSeparator" w:id="0">
    <w:p w14:paraId="4AE2E936" w14:textId="77777777" w:rsidR="004541EB" w:rsidRDefault="004541EB" w:rsidP="00B922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Times">
    <w:panose1 w:val="02000500000000000000"/>
    <w:charset w:val="00"/>
    <w:family w:val="auto"/>
    <w:pitch w:val="variable"/>
    <w:sig w:usb0="00000003" w:usb1="00000000" w:usb2="00000000" w:usb3="00000000" w:csb0="00000007" w:csb1="00000000"/>
  </w:font>
  <w:font w:name="ＭＳ 明朝">
    <w:altName w:val="MS Mincho"/>
    <w:panose1 w:val="02020609040205080304"/>
    <w:charset w:val="80"/>
    <w:family w:val="modern"/>
    <w:pitch w:val="fixed"/>
    <w:sig w:usb0="E00002FF" w:usb1="6AC7FDFB" w:usb2="08000012" w:usb3="00000000" w:csb0="0002009F" w:csb1="00000000"/>
  </w:font>
  <w:font w:name="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a7"/>
      </w:rPr>
      <w:id w:val="1259030060"/>
      <w:docPartObj>
        <w:docPartGallery w:val="Page Numbers (Bottom of Page)"/>
        <w:docPartUnique/>
      </w:docPartObj>
    </w:sdtPr>
    <w:sdtEndPr>
      <w:rPr>
        <w:rStyle w:val="a7"/>
      </w:rPr>
    </w:sdtEndPr>
    <w:sdtContent>
      <w:p w14:paraId="1E673EEA" w14:textId="706C5A6B" w:rsidR="00797EC7" w:rsidRDefault="00797EC7" w:rsidP="00797EC7">
        <w:pPr>
          <w:pStyle w:val="a5"/>
          <w:framePr w:wrap="none" w:vAnchor="text" w:hAnchor="margin" w:xAlign="right" w:y="1"/>
          <w:rPr>
            <w:rStyle w:val="a7"/>
          </w:rPr>
        </w:pPr>
        <w:r>
          <w:rPr>
            <w:rStyle w:val="a7"/>
          </w:rPr>
          <w:fldChar w:fldCharType="begin"/>
        </w:r>
        <w:r>
          <w:rPr>
            <w:rStyle w:val="a7"/>
          </w:rPr>
          <w:instrText xml:space="preserve"> PAGE </w:instrText>
        </w:r>
        <w:r>
          <w:rPr>
            <w:rStyle w:val="a7"/>
          </w:rPr>
          <w:fldChar w:fldCharType="end"/>
        </w:r>
      </w:p>
    </w:sdtContent>
  </w:sdt>
  <w:p w14:paraId="6BEDD73D" w14:textId="77777777" w:rsidR="00797EC7" w:rsidRDefault="00797EC7" w:rsidP="00797EC7">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a7"/>
      </w:rPr>
      <w:id w:val="-1070031601"/>
      <w:docPartObj>
        <w:docPartGallery w:val="Page Numbers (Bottom of Page)"/>
        <w:docPartUnique/>
      </w:docPartObj>
    </w:sdtPr>
    <w:sdtEndPr>
      <w:rPr>
        <w:rStyle w:val="a7"/>
      </w:rPr>
    </w:sdtEndPr>
    <w:sdtContent>
      <w:p w14:paraId="048C3C5D" w14:textId="5D6C7E07" w:rsidR="00797EC7" w:rsidRDefault="00797EC7" w:rsidP="00797EC7">
        <w:pPr>
          <w:pStyle w:val="a5"/>
          <w:framePr w:wrap="none" w:vAnchor="text" w:hAnchor="margin" w:xAlign="right" w:y="1"/>
          <w:rPr>
            <w:rStyle w:val="a7"/>
          </w:rPr>
        </w:pPr>
        <w:r>
          <w:rPr>
            <w:rStyle w:val="a7"/>
          </w:rPr>
          <w:fldChar w:fldCharType="begin"/>
        </w:r>
        <w:r>
          <w:rPr>
            <w:rStyle w:val="a7"/>
          </w:rPr>
          <w:instrText xml:space="preserve"> PAGE </w:instrText>
        </w:r>
        <w:r>
          <w:rPr>
            <w:rStyle w:val="a7"/>
          </w:rPr>
          <w:fldChar w:fldCharType="separate"/>
        </w:r>
        <w:r>
          <w:rPr>
            <w:rStyle w:val="a7"/>
            <w:noProof/>
          </w:rPr>
          <w:t>1</w:t>
        </w:r>
        <w:r>
          <w:rPr>
            <w:rStyle w:val="a7"/>
          </w:rPr>
          <w:fldChar w:fldCharType="end"/>
        </w:r>
      </w:p>
    </w:sdtContent>
  </w:sdt>
  <w:p w14:paraId="357C81CC" w14:textId="77777777" w:rsidR="00797EC7" w:rsidRDefault="00797EC7" w:rsidP="00797EC7">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6B4395" w14:textId="77777777" w:rsidR="004541EB" w:rsidRDefault="004541EB" w:rsidP="00B922E3">
      <w:pPr>
        <w:spacing w:after="0" w:line="240" w:lineRule="auto"/>
      </w:pPr>
      <w:r>
        <w:separator/>
      </w:r>
    </w:p>
  </w:footnote>
  <w:footnote w:type="continuationSeparator" w:id="0">
    <w:p w14:paraId="3CF76B0E" w14:textId="77777777" w:rsidR="004541EB" w:rsidRDefault="004541EB" w:rsidP="00B922E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20C0B298"/>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2"/>
  <w:bordersDoNotSurroundHeader/>
  <w:bordersDoNotSurroundFooter/>
  <w:activeWritingStyle w:appName="MSWord" w:lang="en-US" w:vendorID="64" w:dllVersion="4096" w:nlCheck="1" w:checkStyle="0"/>
  <w:activeWritingStyle w:appName="MSWord" w:lang="en-US" w:vendorID="64" w:dllVersion="0" w:nlCheck="1" w:checkStyle="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20F9"/>
    <w:rsid w:val="000044F3"/>
    <w:rsid w:val="00021B4D"/>
    <w:rsid w:val="000708EB"/>
    <w:rsid w:val="00070B71"/>
    <w:rsid w:val="00096E1B"/>
    <w:rsid w:val="000C20F9"/>
    <w:rsid w:val="000C29D4"/>
    <w:rsid w:val="000E2C62"/>
    <w:rsid w:val="000F5369"/>
    <w:rsid w:val="0014134F"/>
    <w:rsid w:val="0016592F"/>
    <w:rsid w:val="0019371A"/>
    <w:rsid w:val="00194B46"/>
    <w:rsid w:val="001A5AF4"/>
    <w:rsid w:val="001E0B24"/>
    <w:rsid w:val="001E2F21"/>
    <w:rsid w:val="001F5A7A"/>
    <w:rsid w:val="001F7663"/>
    <w:rsid w:val="00201E6D"/>
    <w:rsid w:val="0020608C"/>
    <w:rsid w:val="00217B3F"/>
    <w:rsid w:val="0024529D"/>
    <w:rsid w:val="0025043A"/>
    <w:rsid w:val="00257D6F"/>
    <w:rsid w:val="00264946"/>
    <w:rsid w:val="00274FEC"/>
    <w:rsid w:val="00293EDE"/>
    <w:rsid w:val="002D2C8A"/>
    <w:rsid w:val="002D7E5A"/>
    <w:rsid w:val="002E13A4"/>
    <w:rsid w:val="002E5781"/>
    <w:rsid w:val="002F778C"/>
    <w:rsid w:val="0030443D"/>
    <w:rsid w:val="003070A2"/>
    <w:rsid w:val="00314919"/>
    <w:rsid w:val="00321D93"/>
    <w:rsid w:val="00327004"/>
    <w:rsid w:val="00334123"/>
    <w:rsid w:val="00354151"/>
    <w:rsid w:val="00385434"/>
    <w:rsid w:val="00396A68"/>
    <w:rsid w:val="003E05C6"/>
    <w:rsid w:val="003F1597"/>
    <w:rsid w:val="00417568"/>
    <w:rsid w:val="00420D90"/>
    <w:rsid w:val="00434AA4"/>
    <w:rsid w:val="00437D32"/>
    <w:rsid w:val="004512DC"/>
    <w:rsid w:val="00452546"/>
    <w:rsid w:val="004541EB"/>
    <w:rsid w:val="00456FCC"/>
    <w:rsid w:val="00457577"/>
    <w:rsid w:val="00480E9B"/>
    <w:rsid w:val="00487E4C"/>
    <w:rsid w:val="004C192F"/>
    <w:rsid w:val="004F4E76"/>
    <w:rsid w:val="00513987"/>
    <w:rsid w:val="00551CBA"/>
    <w:rsid w:val="005608E8"/>
    <w:rsid w:val="0056576C"/>
    <w:rsid w:val="00585E3E"/>
    <w:rsid w:val="005C32B1"/>
    <w:rsid w:val="005F1ACF"/>
    <w:rsid w:val="00606762"/>
    <w:rsid w:val="00617BA0"/>
    <w:rsid w:val="00631906"/>
    <w:rsid w:val="00636311"/>
    <w:rsid w:val="00645506"/>
    <w:rsid w:val="00660883"/>
    <w:rsid w:val="006733E3"/>
    <w:rsid w:val="006858A8"/>
    <w:rsid w:val="00696301"/>
    <w:rsid w:val="006B76F6"/>
    <w:rsid w:val="00716780"/>
    <w:rsid w:val="00733FEA"/>
    <w:rsid w:val="00742D57"/>
    <w:rsid w:val="00761B2D"/>
    <w:rsid w:val="00787783"/>
    <w:rsid w:val="00797EC7"/>
    <w:rsid w:val="007A1D27"/>
    <w:rsid w:val="007C6FA1"/>
    <w:rsid w:val="007D1771"/>
    <w:rsid w:val="007D77A9"/>
    <w:rsid w:val="007E195A"/>
    <w:rsid w:val="0080147D"/>
    <w:rsid w:val="008146D2"/>
    <w:rsid w:val="00827A1A"/>
    <w:rsid w:val="00840512"/>
    <w:rsid w:val="008531C4"/>
    <w:rsid w:val="008727D2"/>
    <w:rsid w:val="008A3B11"/>
    <w:rsid w:val="008E45AF"/>
    <w:rsid w:val="00900FE9"/>
    <w:rsid w:val="00921153"/>
    <w:rsid w:val="00922B81"/>
    <w:rsid w:val="00945C47"/>
    <w:rsid w:val="0095384D"/>
    <w:rsid w:val="0096293D"/>
    <w:rsid w:val="0096684C"/>
    <w:rsid w:val="00981E9B"/>
    <w:rsid w:val="00984191"/>
    <w:rsid w:val="009D1A57"/>
    <w:rsid w:val="009E4CB7"/>
    <w:rsid w:val="00A34937"/>
    <w:rsid w:val="00A34F7F"/>
    <w:rsid w:val="00A628A5"/>
    <w:rsid w:val="00A63D6B"/>
    <w:rsid w:val="00A67995"/>
    <w:rsid w:val="00A7285E"/>
    <w:rsid w:val="00A80350"/>
    <w:rsid w:val="00A946D1"/>
    <w:rsid w:val="00AB1F48"/>
    <w:rsid w:val="00AB4EF6"/>
    <w:rsid w:val="00AB6E15"/>
    <w:rsid w:val="00AC245D"/>
    <w:rsid w:val="00B37754"/>
    <w:rsid w:val="00B43D3C"/>
    <w:rsid w:val="00B62C22"/>
    <w:rsid w:val="00B64336"/>
    <w:rsid w:val="00B922E3"/>
    <w:rsid w:val="00B92561"/>
    <w:rsid w:val="00BF7692"/>
    <w:rsid w:val="00C31EE9"/>
    <w:rsid w:val="00C3200E"/>
    <w:rsid w:val="00C3390D"/>
    <w:rsid w:val="00C41105"/>
    <w:rsid w:val="00C86E87"/>
    <w:rsid w:val="00CD0FB8"/>
    <w:rsid w:val="00CE2592"/>
    <w:rsid w:val="00CE3458"/>
    <w:rsid w:val="00CE39BF"/>
    <w:rsid w:val="00CF7E7C"/>
    <w:rsid w:val="00D07783"/>
    <w:rsid w:val="00D160CE"/>
    <w:rsid w:val="00D3419D"/>
    <w:rsid w:val="00D42EE1"/>
    <w:rsid w:val="00D479CD"/>
    <w:rsid w:val="00D73BA4"/>
    <w:rsid w:val="00D93FA5"/>
    <w:rsid w:val="00D963B4"/>
    <w:rsid w:val="00DA5FA9"/>
    <w:rsid w:val="00DB0D10"/>
    <w:rsid w:val="00DB32DA"/>
    <w:rsid w:val="00DB3409"/>
    <w:rsid w:val="00DC67BC"/>
    <w:rsid w:val="00DD6462"/>
    <w:rsid w:val="00DF313B"/>
    <w:rsid w:val="00E8337E"/>
    <w:rsid w:val="00E90E5A"/>
    <w:rsid w:val="00EA10FC"/>
    <w:rsid w:val="00EA6332"/>
    <w:rsid w:val="00EC44B9"/>
    <w:rsid w:val="00ED7E84"/>
    <w:rsid w:val="00EE746D"/>
    <w:rsid w:val="00EF58F0"/>
    <w:rsid w:val="00F02745"/>
    <w:rsid w:val="00F13366"/>
    <w:rsid w:val="00F74899"/>
    <w:rsid w:val="00F75E3B"/>
    <w:rsid w:val="00F876F2"/>
    <w:rsid w:val="00FA185D"/>
    <w:rsid w:val="00FE45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v:textbox inset="5.85pt,.7pt,5.85pt,.7pt"/>
    </o:shapedefaults>
    <o:shapelayout v:ext="edit">
      <o:idmap v:ext="edit" data="1"/>
    </o:shapelayout>
  </w:shapeDefaults>
  <w:decimalSymbol w:val="."/>
  <w:listSeparator w:val=","/>
  <w14:docId w14:val="286E93A4"/>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游明朝" w:hAnsi="Calibri"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rsid w:val="00437D32"/>
    <w:pPr>
      <w:spacing w:after="160" w:line="259" w:lineRule="auto"/>
    </w:pPr>
    <w:rPr>
      <w:rFonts w:ascii="Times" w:hAnsi="Times"/>
      <w:sz w:val="22"/>
      <w:szCs w:val="22"/>
      <w:lang w:eastAsia="en-U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0C20F9"/>
    <w:rPr>
      <w:color w:val="0563C1"/>
      <w:u w:val="single"/>
    </w:rPr>
  </w:style>
  <w:style w:type="character" w:styleId="a4">
    <w:name w:val="line number"/>
    <w:uiPriority w:val="99"/>
    <w:semiHidden/>
    <w:unhideWhenUsed/>
    <w:rsid w:val="00F13366"/>
  </w:style>
  <w:style w:type="paragraph" w:styleId="a5">
    <w:name w:val="footer"/>
    <w:basedOn w:val="a"/>
    <w:link w:val="a6"/>
    <w:uiPriority w:val="99"/>
    <w:unhideWhenUsed/>
    <w:rsid w:val="00B922E3"/>
    <w:pPr>
      <w:tabs>
        <w:tab w:val="center" w:pos="4252"/>
        <w:tab w:val="right" w:pos="8504"/>
      </w:tabs>
      <w:snapToGrid w:val="0"/>
    </w:pPr>
  </w:style>
  <w:style w:type="character" w:customStyle="1" w:styleId="a6">
    <w:name w:val="フッター (文字)"/>
    <w:link w:val="a5"/>
    <w:uiPriority w:val="99"/>
    <w:rsid w:val="00B922E3"/>
    <w:rPr>
      <w:sz w:val="22"/>
      <w:szCs w:val="22"/>
      <w:lang w:eastAsia="en-US"/>
    </w:rPr>
  </w:style>
  <w:style w:type="character" w:styleId="a7">
    <w:name w:val="page number"/>
    <w:uiPriority w:val="99"/>
    <w:semiHidden/>
    <w:unhideWhenUsed/>
    <w:rsid w:val="00B922E3"/>
  </w:style>
  <w:style w:type="character" w:styleId="a8">
    <w:name w:val="Placeholder Text"/>
    <w:basedOn w:val="a0"/>
    <w:uiPriority w:val="99"/>
    <w:semiHidden/>
    <w:rsid w:val="00EE746D"/>
    <w:rPr>
      <w:color w:val="808080"/>
    </w:rPr>
  </w:style>
  <w:style w:type="character" w:customStyle="1" w:styleId="csl-entry">
    <w:name w:val="csl-entry"/>
    <w:basedOn w:val="a0"/>
    <w:rsid w:val="000C29D4"/>
  </w:style>
  <w:style w:type="character" w:customStyle="1" w:styleId="csl-left-margin">
    <w:name w:val="csl-left-margin"/>
    <w:basedOn w:val="a0"/>
    <w:rsid w:val="00CE2592"/>
  </w:style>
  <w:style w:type="character" w:customStyle="1" w:styleId="csl-right-inline">
    <w:name w:val="csl-right-inline"/>
    <w:basedOn w:val="a0"/>
    <w:rsid w:val="00CE2592"/>
  </w:style>
  <w:style w:type="table" w:styleId="a9">
    <w:name w:val="Table Grid"/>
    <w:basedOn w:val="a1"/>
    <w:uiPriority w:val="39"/>
    <w:rsid w:val="00E90E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Unresolved Mention"/>
    <w:basedOn w:val="a0"/>
    <w:uiPriority w:val="99"/>
    <w:rsid w:val="007D1771"/>
    <w:rPr>
      <w:color w:val="808080"/>
      <w:shd w:val="clear" w:color="auto" w:fill="E6E6E6"/>
    </w:rPr>
  </w:style>
  <w:style w:type="paragraph" w:styleId="ab">
    <w:name w:val="Balloon Text"/>
    <w:basedOn w:val="a"/>
    <w:link w:val="ac"/>
    <w:uiPriority w:val="99"/>
    <w:semiHidden/>
    <w:unhideWhenUsed/>
    <w:rsid w:val="00A34F7F"/>
    <w:pPr>
      <w:spacing w:after="0" w:line="240" w:lineRule="auto"/>
    </w:pPr>
    <w:rPr>
      <w:rFonts w:ascii="ＭＳ 明朝" w:eastAsia="ＭＳ 明朝"/>
      <w:sz w:val="18"/>
      <w:szCs w:val="18"/>
    </w:rPr>
  </w:style>
  <w:style w:type="character" w:customStyle="1" w:styleId="ac">
    <w:name w:val="吹き出し (文字)"/>
    <w:basedOn w:val="a0"/>
    <w:link w:val="ab"/>
    <w:uiPriority w:val="99"/>
    <w:semiHidden/>
    <w:rsid w:val="00A34F7F"/>
    <w:rPr>
      <w:rFonts w:ascii="ＭＳ 明朝" w:eastAsia="ＭＳ 明朝" w:hAnsi="Times"/>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22352">
      <w:bodyDiv w:val="1"/>
      <w:marLeft w:val="0"/>
      <w:marRight w:val="0"/>
      <w:marTop w:val="0"/>
      <w:marBottom w:val="0"/>
      <w:divBdr>
        <w:top w:val="none" w:sz="0" w:space="0" w:color="auto"/>
        <w:left w:val="none" w:sz="0" w:space="0" w:color="auto"/>
        <w:bottom w:val="none" w:sz="0" w:space="0" w:color="auto"/>
        <w:right w:val="none" w:sz="0" w:space="0" w:color="auto"/>
      </w:divBdr>
    </w:div>
    <w:div w:id="8456244">
      <w:bodyDiv w:val="1"/>
      <w:marLeft w:val="0"/>
      <w:marRight w:val="0"/>
      <w:marTop w:val="0"/>
      <w:marBottom w:val="0"/>
      <w:divBdr>
        <w:top w:val="none" w:sz="0" w:space="0" w:color="auto"/>
        <w:left w:val="none" w:sz="0" w:space="0" w:color="auto"/>
        <w:bottom w:val="none" w:sz="0" w:space="0" w:color="auto"/>
        <w:right w:val="none" w:sz="0" w:space="0" w:color="auto"/>
      </w:divBdr>
    </w:div>
    <w:div w:id="9063001">
      <w:bodyDiv w:val="1"/>
      <w:marLeft w:val="0"/>
      <w:marRight w:val="0"/>
      <w:marTop w:val="0"/>
      <w:marBottom w:val="0"/>
      <w:divBdr>
        <w:top w:val="none" w:sz="0" w:space="0" w:color="auto"/>
        <w:left w:val="none" w:sz="0" w:space="0" w:color="auto"/>
        <w:bottom w:val="none" w:sz="0" w:space="0" w:color="auto"/>
        <w:right w:val="none" w:sz="0" w:space="0" w:color="auto"/>
      </w:divBdr>
    </w:div>
    <w:div w:id="9383155">
      <w:bodyDiv w:val="1"/>
      <w:marLeft w:val="0"/>
      <w:marRight w:val="0"/>
      <w:marTop w:val="0"/>
      <w:marBottom w:val="0"/>
      <w:divBdr>
        <w:top w:val="none" w:sz="0" w:space="0" w:color="auto"/>
        <w:left w:val="none" w:sz="0" w:space="0" w:color="auto"/>
        <w:bottom w:val="none" w:sz="0" w:space="0" w:color="auto"/>
        <w:right w:val="none" w:sz="0" w:space="0" w:color="auto"/>
      </w:divBdr>
    </w:div>
    <w:div w:id="18316435">
      <w:bodyDiv w:val="1"/>
      <w:marLeft w:val="0"/>
      <w:marRight w:val="0"/>
      <w:marTop w:val="0"/>
      <w:marBottom w:val="0"/>
      <w:divBdr>
        <w:top w:val="none" w:sz="0" w:space="0" w:color="auto"/>
        <w:left w:val="none" w:sz="0" w:space="0" w:color="auto"/>
        <w:bottom w:val="none" w:sz="0" w:space="0" w:color="auto"/>
        <w:right w:val="none" w:sz="0" w:space="0" w:color="auto"/>
      </w:divBdr>
    </w:div>
    <w:div w:id="20283012">
      <w:bodyDiv w:val="1"/>
      <w:marLeft w:val="0"/>
      <w:marRight w:val="0"/>
      <w:marTop w:val="0"/>
      <w:marBottom w:val="0"/>
      <w:divBdr>
        <w:top w:val="none" w:sz="0" w:space="0" w:color="auto"/>
        <w:left w:val="none" w:sz="0" w:space="0" w:color="auto"/>
        <w:bottom w:val="none" w:sz="0" w:space="0" w:color="auto"/>
        <w:right w:val="none" w:sz="0" w:space="0" w:color="auto"/>
      </w:divBdr>
      <w:divsChild>
        <w:div w:id="116724110">
          <w:marLeft w:val="0"/>
          <w:marRight w:val="0"/>
          <w:marTop w:val="0"/>
          <w:marBottom w:val="0"/>
          <w:divBdr>
            <w:top w:val="none" w:sz="0" w:space="0" w:color="auto"/>
            <w:left w:val="none" w:sz="0" w:space="0" w:color="auto"/>
            <w:bottom w:val="none" w:sz="0" w:space="0" w:color="auto"/>
            <w:right w:val="none" w:sz="0" w:space="0" w:color="auto"/>
          </w:divBdr>
          <w:divsChild>
            <w:div w:id="170887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80112">
      <w:bodyDiv w:val="1"/>
      <w:marLeft w:val="0"/>
      <w:marRight w:val="0"/>
      <w:marTop w:val="0"/>
      <w:marBottom w:val="0"/>
      <w:divBdr>
        <w:top w:val="none" w:sz="0" w:space="0" w:color="auto"/>
        <w:left w:val="none" w:sz="0" w:space="0" w:color="auto"/>
        <w:bottom w:val="none" w:sz="0" w:space="0" w:color="auto"/>
        <w:right w:val="none" w:sz="0" w:space="0" w:color="auto"/>
      </w:divBdr>
    </w:div>
    <w:div w:id="45490699">
      <w:bodyDiv w:val="1"/>
      <w:marLeft w:val="0"/>
      <w:marRight w:val="0"/>
      <w:marTop w:val="0"/>
      <w:marBottom w:val="0"/>
      <w:divBdr>
        <w:top w:val="none" w:sz="0" w:space="0" w:color="auto"/>
        <w:left w:val="none" w:sz="0" w:space="0" w:color="auto"/>
        <w:bottom w:val="none" w:sz="0" w:space="0" w:color="auto"/>
        <w:right w:val="none" w:sz="0" w:space="0" w:color="auto"/>
      </w:divBdr>
    </w:div>
    <w:div w:id="58290590">
      <w:bodyDiv w:val="1"/>
      <w:marLeft w:val="0"/>
      <w:marRight w:val="0"/>
      <w:marTop w:val="0"/>
      <w:marBottom w:val="0"/>
      <w:divBdr>
        <w:top w:val="none" w:sz="0" w:space="0" w:color="auto"/>
        <w:left w:val="none" w:sz="0" w:space="0" w:color="auto"/>
        <w:bottom w:val="none" w:sz="0" w:space="0" w:color="auto"/>
        <w:right w:val="none" w:sz="0" w:space="0" w:color="auto"/>
      </w:divBdr>
    </w:div>
    <w:div w:id="74204216">
      <w:bodyDiv w:val="1"/>
      <w:marLeft w:val="0"/>
      <w:marRight w:val="0"/>
      <w:marTop w:val="0"/>
      <w:marBottom w:val="0"/>
      <w:divBdr>
        <w:top w:val="none" w:sz="0" w:space="0" w:color="auto"/>
        <w:left w:val="none" w:sz="0" w:space="0" w:color="auto"/>
        <w:bottom w:val="none" w:sz="0" w:space="0" w:color="auto"/>
        <w:right w:val="none" w:sz="0" w:space="0" w:color="auto"/>
      </w:divBdr>
    </w:div>
    <w:div w:id="79298567">
      <w:bodyDiv w:val="1"/>
      <w:marLeft w:val="0"/>
      <w:marRight w:val="0"/>
      <w:marTop w:val="0"/>
      <w:marBottom w:val="0"/>
      <w:divBdr>
        <w:top w:val="none" w:sz="0" w:space="0" w:color="auto"/>
        <w:left w:val="none" w:sz="0" w:space="0" w:color="auto"/>
        <w:bottom w:val="none" w:sz="0" w:space="0" w:color="auto"/>
        <w:right w:val="none" w:sz="0" w:space="0" w:color="auto"/>
      </w:divBdr>
    </w:div>
    <w:div w:id="103503990">
      <w:bodyDiv w:val="1"/>
      <w:marLeft w:val="0"/>
      <w:marRight w:val="0"/>
      <w:marTop w:val="0"/>
      <w:marBottom w:val="0"/>
      <w:divBdr>
        <w:top w:val="none" w:sz="0" w:space="0" w:color="auto"/>
        <w:left w:val="none" w:sz="0" w:space="0" w:color="auto"/>
        <w:bottom w:val="none" w:sz="0" w:space="0" w:color="auto"/>
        <w:right w:val="none" w:sz="0" w:space="0" w:color="auto"/>
      </w:divBdr>
    </w:div>
    <w:div w:id="114297540">
      <w:bodyDiv w:val="1"/>
      <w:marLeft w:val="0"/>
      <w:marRight w:val="0"/>
      <w:marTop w:val="0"/>
      <w:marBottom w:val="0"/>
      <w:divBdr>
        <w:top w:val="none" w:sz="0" w:space="0" w:color="auto"/>
        <w:left w:val="none" w:sz="0" w:space="0" w:color="auto"/>
        <w:bottom w:val="none" w:sz="0" w:space="0" w:color="auto"/>
        <w:right w:val="none" w:sz="0" w:space="0" w:color="auto"/>
      </w:divBdr>
    </w:div>
    <w:div w:id="119228768">
      <w:bodyDiv w:val="1"/>
      <w:marLeft w:val="0"/>
      <w:marRight w:val="0"/>
      <w:marTop w:val="0"/>
      <w:marBottom w:val="0"/>
      <w:divBdr>
        <w:top w:val="none" w:sz="0" w:space="0" w:color="auto"/>
        <w:left w:val="none" w:sz="0" w:space="0" w:color="auto"/>
        <w:bottom w:val="none" w:sz="0" w:space="0" w:color="auto"/>
        <w:right w:val="none" w:sz="0" w:space="0" w:color="auto"/>
      </w:divBdr>
    </w:div>
    <w:div w:id="126045394">
      <w:bodyDiv w:val="1"/>
      <w:marLeft w:val="0"/>
      <w:marRight w:val="0"/>
      <w:marTop w:val="0"/>
      <w:marBottom w:val="0"/>
      <w:divBdr>
        <w:top w:val="none" w:sz="0" w:space="0" w:color="auto"/>
        <w:left w:val="none" w:sz="0" w:space="0" w:color="auto"/>
        <w:bottom w:val="none" w:sz="0" w:space="0" w:color="auto"/>
        <w:right w:val="none" w:sz="0" w:space="0" w:color="auto"/>
      </w:divBdr>
    </w:div>
    <w:div w:id="135031917">
      <w:bodyDiv w:val="1"/>
      <w:marLeft w:val="0"/>
      <w:marRight w:val="0"/>
      <w:marTop w:val="0"/>
      <w:marBottom w:val="0"/>
      <w:divBdr>
        <w:top w:val="none" w:sz="0" w:space="0" w:color="auto"/>
        <w:left w:val="none" w:sz="0" w:space="0" w:color="auto"/>
        <w:bottom w:val="none" w:sz="0" w:space="0" w:color="auto"/>
        <w:right w:val="none" w:sz="0" w:space="0" w:color="auto"/>
      </w:divBdr>
    </w:div>
    <w:div w:id="144589209">
      <w:bodyDiv w:val="1"/>
      <w:marLeft w:val="0"/>
      <w:marRight w:val="0"/>
      <w:marTop w:val="0"/>
      <w:marBottom w:val="0"/>
      <w:divBdr>
        <w:top w:val="none" w:sz="0" w:space="0" w:color="auto"/>
        <w:left w:val="none" w:sz="0" w:space="0" w:color="auto"/>
        <w:bottom w:val="none" w:sz="0" w:space="0" w:color="auto"/>
        <w:right w:val="none" w:sz="0" w:space="0" w:color="auto"/>
      </w:divBdr>
    </w:div>
    <w:div w:id="154760855">
      <w:bodyDiv w:val="1"/>
      <w:marLeft w:val="0"/>
      <w:marRight w:val="0"/>
      <w:marTop w:val="0"/>
      <w:marBottom w:val="0"/>
      <w:divBdr>
        <w:top w:val="none" w:sz="0" w:space="0" w:color="auto"/>
        <w:left w:val="none" w:sz="0" w:space="0" w:color="auto"/>
        <w:bottom w:val="none" w:sz="0" w:space="0" w:color="auto"/>
        <w:right w:val="none" w:sz="0" w:space="0" w:color="auto"/>
      </w:divBdr>
    </w:div>
    <w:div w:id="168838496">
      <w:bodyDiv w:val="1"/>
      <w:marLeft w:val="0"/>
      <w:marRight w:val="0"/>
      <w:marTop w:val="0"/>
      <w:marBottom w:val="0"/>
      <w:divBdr>
        <w:top w:val="none" w:sz="0" w:space="0" w:color="auto"/>
        <w:left w:val="none" w:sz="0" w:space="0" w:color="auto"/>
        <w:bottom w:val="none" w:sz="0" w:space="0" w:color="auto"/>
        <w:right w:val="none" w:sz="0" w:space="0" w:color="auto"/>
      </w:divBdr>
    </w:div>
    <w:div w:id="175929171">
      <w:bodyDiv w:val="1"/>
      <w:marLeft w:val="0"/>
      <w:marRight w:val="0"/>
      <w:marTop w:val="0"/>
      <w:marBottom w:val="0"/>
      <w:divBdr>
        <w:top w:val="none" w:sz="0" w:space="0" w:color="auto"/>
        <w:left w:val="none" w:sz="0" w:space="0" w:color="auto"/>
        <w:bottom w:val="none" w:sz="0" w:space="0" w:color="auto"/>
        <w:right w:val="none" w:sz="0" w:space="0" w:color="auto"/>
      </w:divBdr>
    </w:div>
    <w:div w:id="186187873">
      <w:bodyDiv w:val="1"/>
      <w:marLeft w:val="0"/>
      <w:marRight w:val="0"/>
      <w:marTop w:val="0"/>
      <w:marBottom w:val="0"/>
      <w:divBdr>
        <w:top w:val="none" w:sz="0" w:space="0" w:color="auto"/>
        <w:left w:val="none" w:sz="0" w:space="0" w:color="auto"/>
        <w:bottom w:val="none" w:sz="0" w:space="0" w:color="auto"/>
        <w:right w:val="none" w:sz="0" w:space="0" w:color="auto"/>
      </w:divBdr>
    </w:div>
    <w:div w:id="209849508">
      <w:bodyDiv w:val="1"/>
      <w:marLeft w:val="0"/>
      <w:marRight w:val="0"/>
      <w:marTop w:val="0"/>
      <w:marBottom w:val="0"/>
      <w:divBdr>
        <w:top w:val="none" w:sz="0" w:space="0" w:color="auto"/>
        <w:left w:val="none" w:sz="0" w:space="0" w:color="auto"/>
        <w:bottom w:val="none" w:sz="0" w:space="0" w:color="auto"/>
        <w:right w:val="none" w:sz="0" w:space="0" w:color="auto"/>
      </w:divBdr>
    </w:div>
    <w:div w:id="212426952">
      <w:bodyDiv w:val="1"/>
      <w:marLeft w:val="0"/>
      <w:marRight w:val="0"/>
      <w:marTop w:val="0"/>
      <w:marBottom w:val="0"/>
      <w:divBdr>
        <w:top w:val="none" w:sz="0" w:space="0" w:color="auto"/>
        <w:left w:val="none" w:sz="0" w:space="0" w:color="auto"/>
        <w:bottom w:val="none" w:sz="0" w:space="0" w:color="auto"/>
        <w:right w:val="none" w:sz="0" w:space="0" w:color="auto"/>
      </w:divBdr>
    </w:div>
    <w:div w:id="225998040">
      <w:bodyDiv w:val="1"/>
      <w:marLeft w:val="0"/>
      <w:marRight w:val="0"/>
      <w:marTop w:val="0"/>
      <w:marBottom w:val="0"/>
      <w:divBdr>
        <w:top w:val="none" w:sz="0" w:space="0" w:color="auto"/>
        <w:left w:val="none" w:sz="0" w:space="0" w:color="auto"/>
        <w:bottom w:val="none" w:sz="0" w:space="0" w:color="auto"/>
        <w:right w:val="none" w:sz="0" w:space="0" w:color="auto"/>
      </w:divBdr>
      <w:divsChild>
        <w:div w:id="358356613">
          <w:marLeft w:val="0"/>
          <w:marRight w:val="0"/>
          <w:marTop w:val="0"/>
          <w:marBottom w:val="0"/>
          <w:divBdr>
            <w:top w:val="none" w:sz="0" w:space="0" w:color="auto"/>
            <w:left w:val="none" w:sz="0" w:space="0" w:color="auto"/>
            <w:bottom w:val="none" w:sz="0" w:space="0" w:color="auto"/>
            <w:right w:val="none" w:sz="0" w:space="0" w:color="auto"/>
          </w:divBdr>
          <w:divsChild>
            <w:div w:id="1302226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315247">
      <w:bodyDiv w:val="1"/>
      <w:marLeft w:val="0"/>
      <w:marRight w:val="0"/>
      <w:marTop w:val="0"/>
      <w:marBottom w:val="0"/>
      <w:divBdr>
        <w:top w:val="none" w:sz="0" w:space="0" w:color="auto"/>
        <w:left w:val="none" w:sz="0" w:space="0" w:color="auto"/>
        <w:bottom w:val="none" w:sz="0" w:space="0" w:color="auto"/>
        <w:right w:val="none" w:sz="0" w:space="0" w:color="auto"/>
      </w:divBdr>
    </w:div>
    <w:div w:id="239679671">
      <w:bodyDiv w:val="1"/>
      <w:marLeft w:val="0"/>
      <w:marRight w:val="0"/>
      <w:marTop w:val="0"/>
      <w:marBottom w:val="0"/>
      <w:divBdr>
        <w:top w:val="none" w:sz="0" w:space="0" w:color="auto"/>
        <w:left w:val="none" w:sz="0" w:space="0" w:color="auto"/>
        <w:bottom w:val="none" w:sz="0" w:space="0" w:color="auto"/>
        <w:right w:val="none" w:sz="0" w:space="0" w:color="auto"/>
      </w:divBdr>
    </w:div>
    <w:div w:id="249169281">
      <w:bodyDiv w:val="1"/>
      <w:marLeft w:val="0"/>
      <w:marRight w:val="0"/>
      <w:marTop w:val="0"/>
      <w:marBottom w:val="0"/>
      <w:divBdr>
        <w:top w:val="none" w:sz="0" w:space="0" w:color="auto"/>
        <w:left w:val="none" w:sz="0" w:space="0" w:color="auto"/>
        <w:bottom w:val="none" w:sz="0" w:space="0" w:color="auto"/>
        <w:right w:val="none" w:sz="0" w:space="0" w:color="auto"/>
      </w:divBdr>
      <w:divsChild>
        <w:div w:id="304971482">
          <w:marLeft w:val="0"/>
          <w:marRight w:val="0"/>
          <w:marTop w:val="0"/>
          <w:marBottom w:val="0"/>
          <w:divBdr>
            <w:top w:val="none" w:sz="0" w:space="0" w:color="auto"/>
            <w:left w:val="none" w:sz="0" w:space="0" w:color="auto"/>
            <w:bottom w:val="none" w:sz="0" w:space="0" w:color="auto"/>
            <w:right w:val="none" w:sz="0" w:space="0" w:color="auto"/>
          </w:divBdr>
          <w:divsChild>
            <w:div w:id="1672565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8174374">
      <w:bodyDiv w:val="1"/>
      <w:marLeft w:val="0"/>
      <w:marRight w:val="0"/>
      <w:marTop w:val="0"/>
      <w:marBottom w:val="0"/>
      <w:divBdr>
        <w:top w:val="none" w:sz="0" w:space="0" w:color="auto"/>
        <w:left w:val="none" w:sz="0" w:space="0" w:color="auto"/>
        <w:bottom w:val="none" w:sz="0" w:space="0" w:color="auto"/>
        <w:right w:val="none" w:sz="0" w:space="0" w:color="auto"/>
      </w:divBdr>
      <w:divsChild>
        <w:div w:id="1637563984">
          <w:marLeft w:val="0"/>
          <w:marRight w:val="0"/>
          <w:marTop w:val="0"/>
          <w:marBottom w:val="0"/>
          <w:divBdr>
            <w:top w:val="none" w:sz="0" w:space="0" w:color="auto"/>
            <w:left w:val="none" w:sz="0" w:space="0" w:color="auto"/>
            <w:bottom w:val="none" w:sz="0" w:space="0" w:color="auto"/>
            <w:right w:val="none" w:sz="0" w:space="0" w:color="auto"/>
          </w:divBdr>
          <w:divsChild>
            <w:div w:id="106976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770795">
      <w:bodyDiv w:val="1"/>
      <w:marLeft w:val="0"/>
      <w:marRight w:val="0"/>
      <w:marTop w:val="0"/>
      <w:marBottom w:val="0"/>
      <w:divBdr>
        <w:top w:val="none" w:sz="0" w:space="0" w:color="auto"/>
        <w:left w:val="none" w:sz="0" w:space="0" w:color="auto"/>
        <w:bottom w:val="none" w:sz="0" w:space="0" w:color="auto"/>
        <w:right w:val="none" w:sz="0" w:space="0" w:color="auto"/>
      </w:divBdr>
      <w:divsChild>
        <w:div w:id="1405839087">
          <w:marLeft w:val="0"/>
          <w:marRight w:val="0"/>
          <w:marTop w:val="0"/>
          <w:marBottom w:val="0"/>
          <w:divBdr>
            <w:top w:val="none" w:sz="0" w:space="0" w:color="auto"/>
            <w:left w:val="none" w:sz="0" w:space="0" w:color="auto"/>
            <w:bottom w:val="none" w:sz="0" w:space="0" w:color="auto"/>
            <w:right w:val="none" w:sz="0" w:space="0" w:color="auto"/>
          </w:divBdr>
          <w:divsChild>
            <w:div w:id="42068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620195">
      <w:bodyDiv w:val="1"/>
      <w:marLeft w:val="0"/>
      <w:marRight w:val="0"/>
      <w:marTop w:val="0"/>
      <w:marBottom w:val="0"/>
      <w:divBdr>
        <w:top w:val="none" w:sz="0" w:space="0" w:color="auto"/>
        <w:left w:val="none" w:sz="0" w:space="0" w:color="auto"/>
        <w:bottom w:val="none" w:sz="0" w:space="0" w:color="auto"/>
        <w:right w:val="none" w:sz="0" w:space="0" w:color="auto"/>
      </w:divBdr>
    </w:div>
    <w:div w:id="289635023">
      <w:bodyDiv w:val="1"/>
      <w:marLeft w:val="0"/>
      <w:marRight w:val="0"/>
      <w:marTop w:val="0"/>
      <w:marBottom w:val="0"/>
      <w:divBdr>
        <w:top w:val="none" w:sz="0" w:space="0" w:color="auto"/>
        <w:left w:val="none" w:sz="0" w:space="0" w:color="auto"/>
        <w:bottom w:val="none" w:sz="0" w:space="0" w:color="auto"/>
        <w:right w:val="none" w:sz="0" w:space="0" w:color="auto"/>
      </w:divBdr>
    </w:div>
    <w:div w:id="291596294">
      <w:bodyDiv w:val="1"/>
      <w:marLeft w:val="0"/>
      <w:marRight w:val="0"/>
      <w:marTop w:val="0"/>
      <w:marBottom w:val="0"/>
      <w:divBdr>
        <w:top w:val="none" w:sz="0" w:space="0" w:color="auto"/>
        <w:left w:val="none" w:sz="0" w:space="0" w:color="auto"/>
        <w:bottom w:val="none" w:sz="0" w:space="0" w:color="auto"/>
        <w:right w:val="none" w:sz="0" w:space="0" w:color="auto"/>
      </w:divBdr>
    </w:div>
    <w:div w:id="301152538">
      <w:bodyDiv w:val="1"/>
      <w:marLeft w:val="0"/>
      <w:marRight w:val="0"/>
      <w:marTop w:val="0"/>
      <w:marBottom w:val="0"/>
      <w:divBdr>
        <w:top w:val="none" w:sz="0" w:space="0" w:color="auto"/>
        <w:left w:val="none" w:sz="0" w:space="0" w:color="auto"/>
        <w:bottom w:val="none" w:sz="0" w:space="0" w:color="auto"/>
        <w:right w:val="none" w:sz="0" w:space="0" w:color="auto"/>
      </w:divBdr>
      <w:divsChild>
        <w:div w:id="585842369">
          <w:marLeft w:val="0"/>
          <w:marRight w:val="0"/>
          <w:marTop w:val="0"/>
          <w:marBottom w:val="0"/>
          <w:divBdr>
            <w:top w:val="none" w:sz="0" w:space="0" w:color="auto"/>
            <w:left w:val="none" w:sz="0" w:space="0" w:color="auto"/>
            <w:bottom w:val="none" w:sz="0" w:space="0" w:color="auto"/>
            <w:right w:val="none" w:sz="0" w:space="0" w:color="auto"/>
          </w:divBdr>
          <w:divsChild>
            <w:div w:id="511727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128615">
      <w:bodyDiv w:val="1"/>
      <w:marLeft w:val="0"/>
      <w:marRight w:val="0"/>
      <w:marTop w:val="0"/>
      <w:marBottom w:val="0"/>
      <w:divBdr>
        <w:top w:val="none" w:sz="0" w:space="0" w:color="auto"/>
        <w:left w:val="none" w:sz="0" w:space="0" w:color="auto"/>
        <w:bottom w:val="none" w:sz="0" w:space="0" w:color="auto"/>
        <w:right w:val="none" w:sz="0" w:space="0" w:color="auto"/>
      </w:divBdr>
    </w:div>
    <w:div w:id="330255496">
      <w:bodyDiv w:val="1"/>
      <w:marLeft w:val="0"/>
      <w:marRight w:val="0"/>
      <w:marTop w:val="0"/>
      <w:marBottom w:val="0"/>
      <w:divBdr>
        <w:top w:val="none" w:sz="0" w:space="0" w:color="auto"/>
        <w:left w:val="none" w:sz="0" w:space="0" w:color="auto"/>
        <w:bottom w:val="none" w:sz="0" w:space="0" w:color="auto"/>
        <w:right w:val="none" w:sz="0" w:space="0" w:color="auto"/>
      </w:divBdr>
    </w:div>
    <w:div w:id="340086182">
      <w:bodyDiv w:val="1"/>
      <w:marLeft w:val="0"/>
      <w:marRight w:val="0"/>
      <w:marTop w:val="0"/>
      <w:marBottom w:val="0"/>
      <w:divBdr>
        <w:top w:val="none" w:sz="0" w:space="0" w:color="auto"/>
        <w:left w:val="none" w:sz="0" w:space="0" w:color="auto"/>
        <w:bottom w:val="none" w:sz="0" w:space="0" w:color="auto"/>
        <w:right w:val="none" w:sz="0" w:space="0" w:color="auto"/>
      </w:divBdr>
    </w:div>
    <w:div w:id="344794422">
      <w:bodyDiv w:val="1"/>
      <w:marLeft w:val="0"/>
      <w:marRight w:val="0"/>
      <w:marTop w:val="0"/>
      <w:marBottom w:val="0"/>
      <w:divBdr>
        <w:top w:val="none" w:sz="0" w:space="0" w:color="auto"/>
        <w:left w:val="none" w:sz="0" w:space="0" w:color="auto"/>
        <w:bottom w:val="none" w:sz="0" w:space="0" w:color="auto"/>
        <w:right w:val="none" w:sz="0" w:space="0" w:color="auto"/>
      </w:divBdr>
      <w:divsChild>
        <w:div w:id="855734818">
          <w:marLeft w:val="0"/>
          <w:marRight w:val="0"/>
          <w:marTop w:val="0"/>
          <w:marBottom w:val="0"/>
          <w:divBdr>
            <w:top w:val="none" w:sz="0" w:space="0" w:color="auto"/>
            <w:left w:val="none" w:sz="0" w:space="0" w:color="auto"/>
            <w:bottom w:val="none" w:sz="0" w:space="0" w:color="auto"/>
            <w:right w:val="none" w:sz="0" w:space="0" w:color="auto"/>
          </w:divBdr>
          <w:divsChild>
            <w:div w:id="141581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260204">
      <w:bodyDiv w:val="1"/>
      <w:marLeft w:val="0"/>
      <w:marRight w:val="0"/>
      <w:marTop w:val="0"/>
      <w:marBottom w:val="0"/>
      <w:divBdr>
        <w:top w:val="none" w:sz="0" w:space="0" w:color="auto"/>
        <w:left w:val="none" w:sz="0" w:space="0" w:color="auto"/>
        <w:bottom w:val="none" w:sz="0" w:space="0" w:color="auto"/>
        <w:right w:val="none" w:sz="0" w:space="0" w:color="auto"/>
      </w:divBdr>
    </w:div>
    <w:div w:id="374475758">
      <w:bodyDiv w:val="1"/>
      <w:marLeft w:val="0"/>
      <w:marRight w:val="0"/>
      <w:marTop w:val="0"/>
      <w:marBottom w:val="0"/>
      <w:divBdr>
        <w:top w:val="none" w:sz="0" w:space="0" w:color="auto"/>
        <w:left w:val="none" w:sz="0" w:space="0" w:color="auto"/>
        <w:bottom w:val="none" w:sz="0" w:space="0" w:color="auto"/>
        <w:right w:val="none" w:sz="0" w:space="0" w:color="auto"/>
      </w:divBdr>
    </w:div>
    <w:div w:id="376245687">
      <w:bodyDiv w:val="1"/>
      <w:marLeft w:val="0"/>
      <w:marRight w:val="0"/>
      <w:marTop w:val="0"/>
      <w:marBottom w:val="0"/>
      <w:divBdr>
        <w:top w:val="none" w:sz="0" w:space="0" w:color="auto"/>
        <w:left w:val="none" w:sz="0" w:space="0" w:color="auto"/>
        <w:bottom w:val="none" w:sz="0" w:space="0" w:color="auto"/>
        <w:right w:val="none" w:sz="0" w:space="0" w:color="auto"/>
      </w:divBdr>
    </w:div>
    <w:div w:id="383869467">
      <w:bodyDiv w:val="1"/>
      <w:marLeft w:val="0"/>
      <w:marRight w:val="0"/>
      <w:marTop w:val="0"/>
      <w:marBottom w:val="0"/>
      <w:divBdr>
        <w:top w:val="none" w:sz="0" w:space="0" w:color="auto"/>
        <w:left w:val="none" w:sz="0" w:space="0" w:color="auto"/>
        <w:bottom w:val="none" w:sz="0" w:space="0" w:color="auto"/>
        <w:right w:val="none" w:sz="0" w:space="0" w:color="auto"/>
      </w:divBdr>
    </w:div>
    <w:div w:id="396322718">
      <w:bodyDiv w:val="1"/>
      <w:marLeft w:val="0"/>
      <w:marRight w:val="0"/>
      <w:marTop w:val="0"/>
      <w:marBottom w:val="0"/>
      <w:divBdr>
        <w:top w:val="none" w:sz="0" w:space="0" w:color="auto"/>
        <w:left w:val="none" w:sz="0" w:space="0" w:color="auto"/>
        <w:bottom w:val="none" w:sz="0" w:space="0" w:color="auto"/>
        <w:right w:val="none" w:sz="0" w:space="0" w:color="auto"/>
      </w:divBdr>
      <w:divsChild>
        <w:div w:id="1075014317">
          <w:marLeft w:val="0"/>
          <w:marRight w:val="0"/>
          <w:marTop w:val="0"/>
          <w:marBottom w:val="240"/>
          <w:divBdr>
            <w:top w:val="none" w:sz="0" w:space="0" w:color="auto"/>
            <w:left w:val="none" w:sz="0" w:space="0" w:color="auto"/>
            <w:bottom w:val="none" w:sz="0" w:space="0" w:color="auto"/>
            <w:right w:val="none" w:sz="0" w:space="0" w:color="auto"/>
          </w:divBdr>
        </w:div>
      </w:divsChild>
    </w:div>
    <w:div w:id="397171386">
      <w:bodyDiv w:val="1"/>
      <w:marLeft w:val="0"/>
      <w:marRight w:val="0"/>
      <w:marTop w:val="0"/>
      <w:marBottom w:val="0"/>
      <w:divBdr>
        <w:top w:val="none" w:sz="0" w:space="0" w:color="auto"/>
        <w:left w:val="none" w:sz="0" w:space="0" w:color="auto"/>
        <w:bottom w:val="none" w:sz="0" w:space="0" w:color="auto"/>
        <w:right w:val="none" w:sz="0" w:space="0" w:color="auto"/>
      </w:divBdr>
      <w:divsChild>
        <w:div w:id="1260524212">
          <w:marLeft w:val="0"/>
          <w:marRight w:val="0"/>
          <w:marTop w:val="0"/>
          <w:marBottom w:val="0"/>
          <w:divBdr>
            <w:top w:val="none" w:sz="0" w:space="0" w:color="auto"/>
            <w:left w:val="none" w:sz="0" w:space="0" w:color="auto"/>
            <w:bottom w:val="none" w:sz="0" w:space="0" w:color="auto"/>
            <w:right w:val="none" w:sz="0" w:space="0" w:color="auto"/>
          </w:divBdr>
          <w:divsChild>
            <w:div w:id="2128429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208349">
      <w:bodyDiv w:val="1"/>
      <w:marLeft w:val="0"/>
      <w:marRight w:val="0"/>
      <w:marTop w:val="0"/>
      <w:marBottom w:val="0"/>
      <w:divBdr>
        <w:top w:val="none" w:sz="0" w:space="0" w:color="auto"/>
        <w:left w:val="none" w:sz="0" w:space="0" w:color="auto"/>
        <w:bottom w:val="none" w:sz="0" w:space="0" w:color="auto"/>
        <w:right w:val="none" w:sz="0" w:space="0" w:color="auto"/>
      </w:divBdr>
    </w:div>
    <w:div w:id="431558856">
      <w:bodyDiv w:val="1"/>
      <w:marLeft w:val="0"/>
      <w:marRight w:val="0"/>
      <w:marTop w:val="0"/>
      <w:marBottom w:val="0"/>
      <w:divBdr>
        <w:top w:val="none" w:sz="0" w:space="0" w:color="auto"/>
        <w:left w:val="none" w:sz="0" w:space="0" w:color="auto"/>
        <w:bottom w:val="none" w:sz="0" w:space="0" w:color="auto"/>
        <w:right w:val="none" w:sz="0" w:space="0" w:color="auto"/>
      </w:divBdr>
    </w:div>
    <w:div w:id="439567550">
      <w:bodyDiv w:val="1"/>
      <w:marLeft w:val="0"/>
      <w:marRight w:val="0"/>
      <w:marTop w:val="0"/>
      <w:marBottom w:val="0"/>
      <w:divBdr>
        <w:top w:val="none" w:sz="0" w:space="0" w:color="auto"/>
        <w:left w:val="none" w:sz="0" w:space="0" w:color="auto"/>
        <w:bottom w:val="none" w:sz="0" w:space="0" w:color="auto"/>
        <w:right w:val="none" w:sz="0" w:space="0" w:color="auto"/>
      </w:divBdr>
      <w:divsChild>
        <w:div w:id="1826317413">
          <w:marLeft w:val="0"/>
          <w:marRight w:val="0"/>
          <w:marTop w:val="0"/>
          <w:marBottom w:val="0"/>
          <w:divBdr>
            <w:top w:val="none" w:sz="0" w:space="0" w:color="auto"/>
            <w:left w:val="none" w:sz="0" w:space="0" w:color="auto"/>
            <w:bottom w:val="none" w:sz="0" w:space="0" w:color="auto"/>
            <w:right w:val="none" w:sz="0" w:space="0" w:color="auto"/>
          </w:divBdr>
          <w:divsChild>
            <w:div w:id="1971209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010971">
      <w:bodyDiv w:val="1"/>
      <w:marLeft w:val="0"/>
      <w:marRight w:val="0"/>
      <w:marTop w:val="0"/>
      <w:marBottom w:val="0"/>
      <w:divBdr>
        <w:top w:val="none" w:sz="0" w:space="0" w:color="auto"/>
        <w:left w:val="none" w:sz="0" w:space="0" w:color="auto"/>
        <w:bottom w:val="none" w:sz="0" w:space="0" w:color="auto"/>
        <w:right w:val="none" w:sz="0" w:space="0" w:color="auto"/>
      </w:divBdr>
      <w:divsChild>
        <w:div w:id="844368060">
          <w:marLeft w:val="0"/>
          <w:marRight w:val="0"/>
          <w:marTop w:val="0"/>
          <w:marBottom w:val="0"/>
          <w:divBdr>
            <w:top w:val="none" w:sz="0" w:space="0" w:color="auto"/>
            <w:left w:val="none" w:sz="0" w:space="0" w:color="auto"/>
            <w:bottom w:val="none" w:sz="0" w:space="0" w:color="auto"/>
            <w:right w:val="none" w:sz="0" w:space="0" w:color="auto"/>
          </w:divBdr>
          <w:divsChild>
            <w:div w:id="1567646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328698">
      <w:bodyDiv w:val="1"/>
      <w:marLeft w:val="0"/>
      <w:marRight w:val="0"/>
      <w:marTop w:val="0"/>
      <w:marBottom w:val="0"/>
      <w:divBdr>
        <w:top w:val="none" w:sz="0" w:space="0" w:color="auto"/>
        <w:left w:val="none" w:sz="0" w:space="0" w:color="auto"/>
        <w:bottom w:val="none" w:sz="0" w:space="0" w:color="auto"/>
        <w:right w:val="none" w:sz="0" w:space="0" w:color="auto"/>
      </w:divBdr>
    </w:div>
    <w:div w:id="475729945">
      <w:bodyDiv w:val="1"/>
      <w:marLeft w:val="0"/>
      <w:marRight w:val="0"/>
      <w:marTop w:val="0"/>
      <w:marBottom w:val="0"/>
      <w:divBdr>
        <w:top w:val="none" w:sz="0" w:space="0" w:color="auto"/>
        <w:left w:val="none" w:sz="0" w:space="0" w:color="auto"/>
        <w:bottom w:val="none" w:sz="0" w:space="0" w:color="auto"/>
        <w:right w:val="none" w:sz="0" w:space="0" w:color="auto"/>
      </w:divBdr>
    </w:div>
    <w:div w:id="491410118">
      <w:bodyDiv w:val="1"/>
      <w:marLeft w:val="0"/>
      <w:marRight w:val="0"/>
      <w:marTop w:val="0"/>
      <w:marBottom w:val="0"/>
      <w:divBdr>
        <w:top w:val="none" w:sz="0" w:space="0" w:color="auto"/>
        <w:left w:val="none" w:sz="0" w:space="0" w:color="auto"/>
        <w:bottom w:val="none" w:sz="0" w:space="0" w:color="auto"/>
        <w:right w:val="none" w:sz="0" w:space="0" w:color="auto"/>
      </w:divBdr>
    </w:div>
    <w:div w:id="494732482">
      <w:bodyDiv w:val="1"/>
      <w:marLeft w:val="0"/>
      <w:marRight w:val="0"/>
      <w:marTop w:val="0"/>
      <w:marBottom w:val="0"/>
      <w:divBdr>
        <w:top w:val="none" w:sz="0" w:space="0" w:color="auto"/>
        <w:left w:val="none" w:sz="0" w:space="0" w:color="auto"/>
        <w:bottom w:val="none" w:sz="0" w:space="0" w:color="auto"/>
        <w:right w:val="none" w:sz="0" w:space="0" w:color="auto"/>
      </w:divBdr>
      <w:divsChild>
        <w:div w:id="794638154">
          <w:marLeft w:val="0"/>
          <w:marRight w:val="0"/>
          <w:marTop w:val="0"/>
          <w:marBottom w:val="0"/>
          <w:divBdr>
            <w:top w:val="none" w:sz="0" w:space="0" w:color="auto"/>
            <w:left w:val="none" w:sz="0" w:space="0" w:color="auto"/>
            <w:bottom w:val="none" w:sz="0" w:space="0" w:color="auto"/>
            <w:right w:val="none" w:sz="0" w:space="0" w:color="auto"/>
          </w:divBdr>
          <w:divsChild>
            <w:div w:id="795564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078809">
      <w:bodyDiv w:val="1"/>
      <w:marLeft w:val="0"/>
      <w:marRight w:val="0"/>
      <w:marTop w:val="0"/>
      <w:marBottom w:val="0"/>
      <w:divBdr>
        <w:top w:val="none" w:sz="0" w:space="0" w:color="auto"/>
        <w:left w:val="none" w:sz="0" w:space="0" w:color="auto"/>
        <w:bottom w:val="none" w:sz="0" w:space="0" w:color="auto"/>
        <w:right w:val="none" w:sz="0" w:space="0" w:color="auto"/>
      </w:divBdr>
    </w:div>
    <w:div w:id="515777347">
      <w:bodyDiv w:val="1"/>
      <w:marLeft w:val="0"/>
      <w:marRight w:val="0"/>
      <w:marTop w:val="0"/>
      <w:marBottom w:val="0"/>
      <w:divBdr>
        <w:top w:val="none" w:sz="0" w:space="0" w:color="auto"/>
        <w:left w:val="none" w:sz="0" w:space="0" w:color="auto"/>
        <w:bottom w:val="none" w:sz="0" w:space="0" w:color="auto"/>
        <w:right w:val="none" w:sz="0" w:space="0" w:color="auto"/>
      </w:divBdr>
      <w:divsChild>
        <w:div w:id="1191070689">
          <w:marLeft w:val="0"/>
          <w:marRight w:val="0"/>
          <w:marTop w:val="0"/>
          <w:marBottom w:val="0"/>
          <w:divBdr>
            <w:top w:val="none" w:sz="0" w:space="0" w:color="auto"/>
            <w:left w:val="none" w:sz="0" w:space="0" w:color="auto"/>
            <w:bottom w:val="none" w:sz="0" w:space="0" w:color="auto"/>
            <w:right w:val="none" w:sz="0" w:space="0" w:color="auto"/>
          </w:divBdr>
          <w:divsChild>
            <w:div w:id="126826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608612">
      <w:bodyDiv w:val="1"/>
      <w:marLeft w:val="0"/>
      <w:marRight w:val="0"/>
      <w:marTop w:val="0"/>
      <w:marBottom w:val="0"/>
      <w:divBdr>
        <w:top w:val="none" w:sz="0" w:space="0" w:color="auto"/>
        <w:left w:val="none" w:sz="0" w:space="0" w:color="auto"/>
        <w:bottom w:val="none" w:sz="0" w:space="0" w:color="auto"/>
        <w:right w:val="none" w:sz="0" w:space="0" w:color="auto"/>
      </w:divBdr>
    </w:div>
    <w:div w:id="537204271">
      <w:bodyDiv w:val="1"/>
      <w:marLeft w:val="0"/>
      <w:marRight w:val="0"/>
      <w:marTop w:val="0"/>
      <w:marBottom w:val="0"/>
      <w:divBdr>
        <w:top w:val="none" w:sz="0" w:space="0" w:color="auto"/>
        <w:left w:val="none" w:sz="0" w:space="0" w:color="auto"/>
        <w:bottom w:val="none" w:sz="0" w:space="0" w:color="auto"/>
        <w:right w:val="none" w:sz="0" w:space="0" w:color="auto"/>
      </w:divBdr>
    </w:div>
    <w:div w:id="545025225">
      <w:bodyDiv w:val="1"/>
      <w:marLeft w:val="0"/>
      <w:marRight w:val="0"/>
      <w:marTop w:val="0"/>
      <w:marBottom w:val="0"/>
      <w:divBdr>
        <w:top w:val="none" w:sz="0" w:space="0" w:color="auto"/>
        <w:left w:val="none" w:sz="0" w:space="0" w:color="auto"/>
        <w:bottom w:val="none" w:sz="0" w:space="0" w:color="auto"/>
        <w:right w:val="none" w:sz="0" w:space="0" w:color="auto"/>
      </w:divBdr>
    </w:div>
    <w:div w:id="550725536">
      <w:bodyDiv w:val="1"/>
      <w:marLeft w:val="0"/>
      <w:marRight w:val="0"/>
      <w:marTop w:val="0"/>
      <w:marBottom w:val="0"/>
      <w:divBdr>
        <w:top w:val="none" w:sz="0" w:space="0" w:color="auto"/>
        <w:left w:val="none" w:sz="0" w:space="0" w:color="auto"/>
        <w:bottom w:val="none" w:sz="0" w:space="0" w:color="auto"/>
        <w:right w:val="none" w:sz="0" w:space="0" w:color="auto"/>
      </w:divBdr>
    </w:div>
    <w:div w:id="566187558">
      <w:bodyDiv w:val="1"/>
      <w:marLeft w:val="0"/>
      <w:marRight w:val="0"/>
      <w:marTop w:val="0"/>
      <w:marBottom w:val="0"/>
      <w:divBdr>
        <w:top w:val="none" w:sz="0" w:space="0" w:color="auto"/>
        <w:left w:val="none" w:sz="0" w:space="0" w:color="auto"/>
        <w:bottom w:val="none" w:sz="0" w:space="0" w:color="auto"/>
        <w:right w:val="none" w:sz="0" w:space="0" w:color="auto"/>
      </w:divBdr>
    </w:div>
    <w:div w:id="566839815">
      <w:bodyDiv w:val="1"/>
      <w:marLeft w:val="0"/>
      <w:marRight w:val="0"/>
      <w:marTop w:val="0"/>
      <w:marBottom w:val="0"/>
      <w:divBdr>
        <w:top w:val="none" w:sz="0" w:space="0" w:color="auto"/>
        <w:left w:val="none" w:sz="0" w:space="0" w:color="auto"/>
        <w:bottom w:val="none" w:sz="0" w:space="0" w:color="auto"/>
        <w:right w:val="none" w:sz="0" w:space="0" w:color="auto"/>
      </w:divBdr>
    </w:div>
    <w:div w:id="574824258">
      <w:bodyDiv w:val="1"/>
      <w:marLeft w:val="0"/>
      <w:marRight w:val="0"/>
      <w:marTop w:val="0"/>
      <w:marBottom w:val="0"/>
      <w:divBdr>
        <w:top w:val="none" w:sz="0" w:space="0" w:color="auto"/>
        <w:left w:val="none" w:sz="0" w:space="0" w:color="auto"/>
        <w:bottom w:val="none" w:sz="0" w:space="0" w:color="auto"/>
        <w:right w:val="none" w:sz="0" w:space="0" w:color="auto"/>
      </w:divBdr>
    </w:div>
    <w:div w:id="576790314">
      <w:bodyDiv w:val="1"/>
      <w:marLeft w:val="0"/>
      <w:marRight w:val="0"/>
      <w:marTop w:val="0"/>
      <w:marBottom w:val="0"/>
      <w:divBdr>
        <w:top w:val="none" w:sz="0" w:space="0" w:color="auto"/>
        <w:left w:val="none" w:sz="0" w:space="0" w:color="auto"/>
        <w:bottom w:val="none" w:sz="0" w:space="0" w:color="auto"/>
        <w:right w:val="none" w:sz="0" w:space="0" w:color="auto"/>
      </w:divBdr>
    </w:div>
    <w:div w:id="600456837">
      <w:bodyDiv w:val="1"/>
      <w:marLeft w:val="0"/>
      <w:marRight w:val="0"/>
      <w:marTop w:val="0"/>
      <w:marBottom w:val="0"/>
      <w:divBdr>
        <w:top w:val="none" w:sz="0" w:space="0" w:color="auto"/>
        <w:left w:val="none" w:sz="0" w:space="0" w:color="auto"/>
        <w:bottom w:val="none" w:sz="0" w:space="0" w:color="auto"/>
        <w:right w:val="none" w:sz="0" w:space="0" w:color="auto"/>
      </w:divBdr>
    </w:div>
    <w:div w:id="613630373">
      <w:bodyDiv w:val="1"/>
      <w:marLeft w:val="0"/>
      <w:marRight w:val="0"/>
      <w:marTop w:val="0"/>
      <w:marBottom w:val="0"/>
      <w:divBdr>
        <w:top w:val="none" w:sz="0" w:space="0" w:color="auto"/>
        <w:left w:val="none" w:sz="0" w:space="0" w:color="auto"/>
        <w:bottom w:val="none" w:sz="0" w:space="0" w:color="auto"/>
        <w:right w:val="none" w:sz="0" w:space="0" w:color="auto"/>
      </w:divBdr>
    </w:div>
    <w:div w:id="619579541">
      <w:bodyDiv w:val="1"/>
      <w:marLeft w:val="0"/>
      <w:marRight w:val="0"/>
      <w:marTop w:val="0"/>
      <w:marBottom w:val="0"/>
      <w:divBdr>
        <w:top w:val="none" w:sz="0" w:space="0" w:color="auto"/>
        <w:left w:val="none" w:sz="0" w:space="0" w:color="auto"/>
        <w:bottom w:val="none" w:sz="0" w:space="0" w:color="auto"/>
        <w:right w:val="none" w:sz="0" w:space="0" w:color="auto"/>
      </w:divBdr>
    </w:div>
    <w:div w:id="621695229">
      <w:bodyDiv w:val="1"/>
      <w:marLeft w:val="0"/>
      <w:marRight w:val="0"/>
      <w:marTop w:val="0"/>
      <w:marBottom w:val="0"/>
      <w:divBdr>
        <w:top w:val="none" w:sz="0" w:space="0" w:color="auto"/>
        <w:left w:val="none" w:sz="0" w:space="0" w:color="auto"/>
        <w:bottom w:val="none" w:sz="0" w:space="0" w:color="auto"/>
        <w:right w:val="none" w:sz="0" w:space="0" w:color="auto"/>
      </w:divBdr>
      <w:divsChild>
        <w:div w:id="1360084337">
          <w:marLeft w:val="0"/>
          <w:marRight w:val="0"/>
          <w:marTop w:val="0"/>
          <w:marBottom w:val="240"/>
          <w:divBdr>
            <w:top w:val="none" w:sz="0" w:space="0" w:color="auto"/>
            <w:left w:val="none" w:sz="0" w:space="0" w:color="auto"/>
            <w:bottom w:val="none" w:sz="0" w:space="0" w:color="auto"/>
            <w:right w:val="none" w:sz="0" w:space="0" w:color="auto"/>
          </w:divBdr>
        </w:div>
      </w:divsChild>
    </w:div>
    <w:div w:id="628823216">
      <w:bodyDiv w:val="1"/>
      <w:marLeft w:val="0"/>
      <w:marRight w:val="0"/>
      <w:marTop w:val="0"/>
      <w:marBottom w:val="0"/>
      <w:divBdr>
        <w:top w:val="none" w:sz="0" w:space="0" w:color="auto"/>
        <w:left w:val="none" w:sz="0" w:space="0" w:color="auto"/>
        <w:bottom w:val="none" w:sz="0" w:space="0" w:color="auto"/>
        <w:right w:val="none" w:sz="0" w:space="0" w:color="auto"/>
      </w:divBdr>
    </w:div>
    <w:div w:id="629407836">
      <w:bodyDiv w:val="1"/>
      <w:marLeft w:val="0"/>
      <w:marRight w:val="0"/>
      <w:marTop w:val="0"/>
      <w:marBottom w:val="0"/>
      <w:divBdr>
        <w:top w:val="none" w:sz="0" w:space="0" w:color="auto"/>
        <w:left w:val="none" w:sz="0" w:space="0" w:color="auto"/>
        <w:bottom w:val="none" w:sz="0" w:space="0" w:color="auto"/>
        <w:right w:val="none" w:sz="0" w:space="0" w:color="auto"/>
      </w:divBdr>
    </w:div>
    <w:div w:id="639119748">
      <w:bodyDiv w:val="1"/>
      <w:marLeft w:val="0"/>
      <w:marRight w:val="0"/>
      <w:marTop w:val="0"/>
      <w:marBottom w:val="0"/>
      <w:divBdr>
        <w:top w:val="none" w:sz="0" w:space="0" w:color="auto"/>
        <w:left w:val="none" w:sz="0" w:space="0" w:color="auto"/>
        <w:bottom w:val="none" w:sz="0" w:space="0" w:color="auto"/>
        <w:right w:val="none" w:sz="0" w:space="0" w:color="auto"/>
      </w:divBdr>
    </w:div>
    <w:div w:id="643461461">
      <w:bodyDiv w:val="1"/>
      <w:marLeft w:val="0"/>
      <w:marRight w:val="0"/>
      <w:marTop w:val="0"/>
      <w:marBottom w:val="0"/>
      <w:divBdr>
        <w:top w:val="none" w:sz="0" w:space="0" w:color="auto"/>
        <w:left w:val="none" w:sz="0" w:space="0" w:color="auto"/>
        <w:bottom w:val="none" w:sz="0" w:space="0" w:color="auto"/>
        <w:right w:val="none" w:sz="0" w:space="0" w:color="auto"/>
      </w:divBdr>
    </w:div>
    <w:div w:id="650718308">
      <w:bodyDiv w:val="1"/>
      <w:marLeft w:val="0"/>
      <w:marRight w:val="0"/>
      <w:marTop w:val="0"/>
      <w:marBottom w:val="0"/>
      <w:divBdr>
        <w:top w:val="none" w:sz="0" w:space="0" w:color="auto"/>
        <w:left w:val="none" w:sz="0" w:space="0" w:color="auto"/>
        <w:bottom w:val="none" w:sz="0" w:space="0" w:color="auto"/>
        <w:right w:val="none" w:sz="0" w:space="0" w:color="auto"/>
      </w:divBdr>
    </w:div>
    <w:div w:id="660158301">
      <w:bodyDiv w:val="1"/>
      <w:marLeft w:val="0"/>
      <w:marRight w:val="0"/>
      <w:marTop w:val="0"/>
      <w:marBottom w:val="0"/>
      <w:divBdr>
        <w:top w:val="none" w:sz="0" w:space="0" w:color="auto"/>
        <w:left w:val="none" w:sz="0" w:space="0" w:color="auto"/>
        <w:bottom w:val="none" w:sz="0" w:space="0" w:color="auto"/>
        <w:right w:val="none" w:sz="0" w:space="0" w:color="auto"/>
      </w:divBdr>
      <w:divsChild>
        <w:div w:id="1092891042">
          <w:marLeft w:val="0"/>
          <w:marRight w:val="0"/>
          <w:marTop w:val="0"/>
          <w:marBottom w:val="0"/>
          <w:divBdr>
            <w:top w:val="none" w:sz="0" w:space="0" w:color="auto"/>
            <w:left w:val="none" w:sz="0" w:space="0" w:color="auto"/>
            <w:bottom w:val="none" w:sz="0" w:space="0" w:color="auto"/>
            <w:right w:val="none" w:sz="0" w:space="0" w:color="auto"/>
          </w:divBdr>
          <w:divsChild>
            <w:div w:id="856113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593608">
      <w:bodyDiv w:val="1"/>
      <w:marLeft w:val="0"/>
      <w:marRight w:val="0"/>
      <w:marTop w:val="0"/>
      <w:marBottom w:val="0"/>
      <w:divBdr>
        <w:top w:val="none" w:sz="0" w:space="0" w:color="auto"/>
        <w:left w:val="none" w:sz="0" w:space="0" w:color="auto"/>
        <w:bottom w:val="none" w:sz="0" w:space="0" w:color="auto"/>
        <w:right w:val="none" w:sz="0" w:space="0" w:color="auto"/>
      </w:divBdr>
    </w:div>
    <w:div w:id="672028549">
      <w:bodyDiv w:val="1"/>
      <w:marLeft w:val="0"/>
      <w:marRight w:val="0"/>
      <w:marTop w:val="0"/>
      <w:marBottom w:val="0"/>
      <w:divBdr>
        <w:top w:val="none" w:sz="0" w:space="0" w:color="auto"/>
        <w:left w:val="none" w:sz="0" w:space="0" w:color="auto"/>
        <w:bottom w:val="none" w:sz="0" w:space="0" w:color="auto"/>
        <w:right w:val="none" w:sz="0" w:space="0" w:color="auto"/>
      </w:divBdr>
      <w:divsChild>
        <w:div w:id="1318606638">
          <w:marLeft w:val="0"/>
          <w:marRight w:val="0"/>
          <w:marTop w:val="0"/>
          <w:marBottom w:val="0"/>
          <w:divBdr>
            <w:top w:val="none" w:sz="0" w:space="0" w:color="auto"/>
            <w:left w:val="none" w:sz="0" w:space="0" w:color="auto"/>
            <w:bottom w:val="none" w:sz="0" w:space="0" w:color="auto"/>
            <w:right w:val="none" w:sz="0" w:space="0" w:color="auto"/>
          </w:divBdr>
          <w:divsChild>
            <w:div w:id="1557625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577516">
      <w:bodyDiv w:val="1"/>
      <w:marLeft w:val="0"/>
      <w:marRight w:val="0"/>
      <w:marTop w:val="0"/>
      <w:marBottom w:val="0"/>
      <w:divBdr>
        <w:top w:val="none" w:sz="0" w:space="0" w:color="auto"/>
        <w:left w:val="none" w:sz="0" w:space="0" w:color="auto"/>
        <w:bottom w:val="none" w:sz="0" w:space="0" w:color="auto"/>
        <w:right w:val="none" w:sz="0" w:space="0" w:color="auto"/>
      </w:divBdr>
    </w:div>
    <w:div w:id="681709146">
      <w:bodyDiv w:val="1"/>
      <w:marLeft w:val="0"/>
      <w:marRight w:val="0"/>
      <w:marTop w:val="0"/>
      <w:marBottom w:val="0"/>
      <w:divBdr>
        <w:top w:val="none" w:sz="0" w:space="0" w:color="auto"/>
        <w:left w:val="none" w:sz="0" w:space="0" w:color="auto"/>
        <w:bottom w:val="none" w:sz="0" w:space="0" w:color="auto"/>
        <w:right w:val="none" w:sz="0" w:space="0" w:color="auto"/>
      </w:divBdr>
    </w:div>
    <w:div w:id="686563889">
      <w:bodyDiv w:val="1"/>
      <w:marLeft w:val="0"/>
      <w:marRight w:val="0"/>
      <w:marTop w:val="0"/>
      <w:marBottom w:val="0"/>
      <w:divBdr>
        <w:top w:val="none" w:sz="0" w:space="0" w:color="auto"/>
        <w:left w:val="none" w:sz="0" w:space="0" w:color="auto"/>
        <w:bottom w:val="none" w:sz="0" w:space="0" w:color="auto"/>
        <w:right w:val="none" w:sz="0" w:space="0" w:color="auto"/>
      </w:divBdr>
    </w:div>
    <w:div w:id="693581428">
      <w:bodyDiv w:val="1"/>
      <w:marLeft w:val="0"/>
      <w:marRight w:val="0"/>
      <w:marTop w:val="0"/>
      <w:marBottom w:val="0"/>
      <w:divBdr>
        <w:top w:val="none" w:sz="0" w:space="0" w:color="auto"/>
        <w:left w:val="none" w:sz="0" w:space="0" w:color="auto"/>
        <w:bottom w:val="none" w:sz="0" w:space="0" w:color="auto"/>
        <w:right w:val="none" w:sz="0" w:space="0" w:color="auto"/>
      </w:divBdr>
    </w:div>
    <w:div w:id="703017631">
      <w:bodyDiv w:val="1"/>
      <w:marLeft w:val="0"/>
      <w:marRight w:val="0"/>
      <w:marTop w:val="0"/>
      <w:marBottom w:val="0"/>
      <w:divBdr>
        <w:top w:val="none" w:sz="0" w:space="0" w:color="auto"/>
        <w:left w:val="none" w:sz="0" w:space="0" w:color="auto"/>
        <w:bottom w:val="none" w:sz="0" w:space="0" w:color="auto"/>
        <w:right w:val="none" w:sz="0" w:space="0" w:color="auto"/>
      </w:divBdr>
    </w:div>
    <w:div w:id="706755455">
      <w:bodyDiv w:val="1"/>
      <w:marLeft w:val="0"/>
      <w:marRight w:val="0"/>
      <w:marTop w:val="0"/>
      <w:marBottom w:val="0"/>
      <w:divBdr>
        <w:top w:val="none" w:sz="0" w:space="0" w:color="auto"/>
        <w:left w:val="none" w:sz="0" w:space="0" w:color="auto"/>
        <w:bottom w:val="none" w:sz="0" w:space="0" w:color="auto"/>
        <w:right w:val="none" w:sz="0" w:space="0" w:color="auto"/>
      </w:divBdr>
    </w:div>
    <w:div w:id="712995585">
      <w:bodyDiv w:val="1"/>
      <w:marLeft w:val="0"/>
      <w:marRight w:val="0"/>
      <w:marTop w:val="0"/>
      <w:marBottom w:val="0"/>
      <w:divBdr>
        <w:top w:val="none" w:sz="0" w:space="0" w:color="auto"/>
        <w:left w:val="none" w:sz="0" w:space="0" w:color="auto"/>
        <w:bottom w:val="none" w:sz="0" w:space="0" w:color="auto"/>
        <w:right w:val="none" w:sz="0" w:space="0" w:color="auto"/>
      </w:divBdr>
    </w:div>
    <w:div w:id="713119490">
      <w:bodyDiv w:val="1"/>
      <w:marLeft w:val="0"/>
      <w:marRight w:val="0"/>
      <w:marTop w:val="0"/>
      <w:marBottom w:val="0"/>
      <w:divBdr>
        <w:top w:val="none" w:sz="0" w:space="0" w:color="auto"/>
        <w:left w:val="none" w:sz="0" w:space="0" w:color="auto"/>
        <w:bottom w:val="none" w:sz="0" w:space="0" w:color="auto"/>
        <w:right w:val="none" w:sz="0" w:space="0" w:color="auto"/>
      </w:divBdr>
    </w:div>
    <w:div w:id="721834686">
      <w:bodyDiv w:val="1"/>
      <w:marLeft w:val="0"/>
      <w:marRight w:val="0"/>
      <w:marTop w:val="0"/>
      <w:marBottom w:val="0"/>
      <w:divBdr>
        <w:top w:val="none" w:sz="0" w:space="0" w:color="auto"/>
        <w:left w:val="none" w:sz="0" w:space="0" w:color="auto"/>
        <w:bottom w:val="none" w:sz="0" w:space="0" w:color="auto"/>
        <w:right w:val="none" w:sz="0" w:space="0" w:color="auto"/>
      </w:divBdr>
    </w:div>
    <w:div w:id="724716293">
      <w:bodyDiv w:val="1"/>
      <w:marLeft w:val="0"/>
      <w:marRight w:val="0"/>
      <w:marTop w:val="0"/>
      <w:marBottom w:val="0"/>
      <w:divBdr>
        <w:top w:val="none" w:sz="0" w:space="0" w:color="auto"/>
        <w:left w:val="none" w:sz="0" w:space="0" w:color="auto"/>
        <w:bottom w:val="none" w:sz="0" w:space="0" w:color="auto"/>
        <w:right w:val="none" w:sz="0" w:space="0" w:color="auto"/>
      </w:divBdr>
    </w:div>
    <w:div w:id="724718747">
      <w:bodyDiv w:val="1"/>
      <w:marLeft w:val="0"/>
      <w:marRight w:val="0"/>
      <w:marTop w:val="0"/>
      <w:marBottom w:val="0"/>
      <w:divBdr>
        <w:top w:val="none" w:sz="0" w:space="0" w:color="auto"/>
        <w:left w:val="none" w:sz="0" w:space="0" w:color="auto"/>
        <w:bottom w:val="none" w:sz="0" w:space="0" w:color="auto"/>
        <w:right w:val="none" w:sz="0" w:space="0" w:color="auto"/>
      </w:divBdr>
    </w:div>
    <w:div w:id="739866361">
      <w:bodyDiv w:val="1"/>
      <w:marLeft w:val="0"/>
      <w:marRight w:val="0"/>
      <w:marTop w:val="0"/>
      <w:marBottom w:val="0"/>
      <w:divBdr>
        <w:top w:val="none" w:sz="0" w:space="0" w:color="auto"/>
        <w:left w:val="none" w:sz="0" w:space="0" w:color="auto"/>
        <w:bottom w:val="none" w:sz="0" w:space="0" w:color="auto"/>
        <w:right w:val="none" w:sz="0" w:space="0" w:color="auto"/>
      </w:divBdr>
    </w:div>
    <w:div w:id="741951079">
      <w:bodyDiv w:val="1"/>
      <w:marLeft w:val="0"/>
      <w:marRight w:val="0"/>
      <w:marTop w:val="0"/>
      <w:marBottom w:val="0"/>
      <w:divBdr>
        <w:top w:val="none" w:sz="0" w:space="0" w:color="auto"/>
        <w:left w:val="none" w:sz="0" w:space="0" w:color="auto"/>
        <w:bottom w:val="none" w:sz="0" w:space="0" w:color="auto"/>
        <w:right w:val="none" w:sz="0" w:space="0" w:color="auto"/>
      </w:divBdr>
    </w:div>
    <w:div w:id="763720666">
      <w:bodyDiv w:val="1"/>
      <w:marLeft w:val="0"/>
      <w:marRight w:val="0"/>
      <w:marTop w:val="0"/>
      <w:marBottom w:val="0"/>
      <w:divBdr>
        <w:top w:val="none" w:sz="0" w:space="0" w:color="auto"/>
        <w:left w:val="none" w:sz="0" w:space="0" w:color="auto"/>
        <w:bottom w:val="none" w:sz="0" w:space="0" w:color="auto"/>
        <w:right w:val="none" w:sz="0" w:space="0" w:color="auto"/>
      </w:divBdr>
      <w:divsChild>
        <w:div w:id="999773198">
          <w:marLeft w:val="0"/>
          <w:marRight w:val="0"/>
          <w:marTop w:val="0"/>
          <w:marBottom w:val="0"/>
          <w:divBdr>
            <w:top w:val="none" w:sz="0" w:space="0" w:color="auto"/>
            <w:left w:val="none" w:sz="0" w:space="0" w:color="auto"/>
            <w:bottom w:val="none" w:sz="0" w:space="0" w:color="auto"/>
            <w:right w:val="none" w:sz="0" w:space="0" w:color="auto"/>
          </w:divBdr>
          <w:divsChild>
            <w:div w:id="1787656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905781">
      <w:bodyDiv w:val="1"/>
      <w:marLeft w:val="0"/>
      <w:marRight w:val="0"/>
      <w:marTop w:val="0"/>
      <w:marBottom w:val="0"/>
      <w:divBdr>
        <w:top w:val="none" w:sz="0" w:space="0" w:color="auto"/>
        <w:left w:val="none" w:sz="0" w:space="0" w:color="auto"/>
        <w:bottom w:val="none" w:sz="0" w:space="0" w:color="auto"/>
        <w:right w:val="none" w:sz="0" w:space="0" w:color="auto"/>
      </w:divBdr>
    </w:div>
    <w:div w:id="775439676">
      <w:bodyDiv w:val="1"/>
      <w:marLeft w:val="0"/>
      <w:marRight w:val="0"/>
      <w:marTop w:val="0"/>
      <w:marBottom w:val="0"/>
      <w:divBdr>
        <w:top w:val="none" w:sz="0" w:space="0" w:color="auto"/>
        <w:left w:val="none" w:sz="0" w:space="0" w:color="auto"/>
        <w:bottom w:val="none" w:sz="0" w:space="0" w:color="auto"/>
        <w:right w:val="none" w:sz="0" w:space="0" w:color="auto"/>
      </w:divBdr>
      <w:divsChild>
        <w:div w:id="14570247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0403220">
              <w:marLeft w:val="0"/>
              <w:marRight w:val="0"/>
              <w:marTop w:val="0"/>
              <w:marBottom w:val="0"/>
              <w:divBdr>
                <w:top w:val="none" w:sz="0" w:space="0" w:color="auto"/>
                <w:left w:val="none" w:sz="0" w:space="0" w:color="auto"/>
                <w:bottom w:val="none" w:sz="0" w:space="0" w:color="auto"/>
                <w:right w:val="none" w:sz="0" w:space="0" w:color="auto"/>
              </w:divBdr>
              <w:divsChild>
                <w:div w:id="1848717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9643383">
      <w:bodyDiv w:val="1"/>
      <w:marLeft w:val="0"/>
      <w:marRight w:val="0"/>
      <w:marTop w:val="0"/>
      <w:marBottom w:val="0"/>
      <w:divBdr>
        <w:top w:val="none" w:sz="0" w:space="0" w:color="auto"/>
        <w:left w:val="none" w:sz="0" w:space="0" w:color="auto"/>
        <w:bottom w:val="none" w:sz="0" w:space="0" w:color="auto"/>
        <w:right w:val="none" w:sz="0" w:space="0" w:color="auto"/>
      </w:divBdr>
      <w:divsChild>
        <w:div w:id="800735067">
          <w:marLeft w:val="0"/>
          <w:marRight w:val="0"/>
          <w:marTop w:val="0"/>
          <w:marBottom w:val="0"/>
          <w:divBdr>
            <w:top w:val="none" w:sz="0" w:space="0" w:color="auto"/>
            <w:left w:val="none" w:sz="0" w:space="0" w:color="auto"/>
            <w:bottom w:val="none" w:sz="0" w:space="0" w:color="auto"/>
            <w:right w:val="none" w:sz="0" w:space="0" w:color="auto"/>
          </w:divBdr>
          <w:divsChild>
            <w:div w:id="1416707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000049">
      <w:bodyDiv w:val="1"/>
      <w:marLeft w:val="0"/>
      <w:marRight w:val="0"/>
      <w:marTop w:val="0"/>
      <w:marBottom w:val="0"/>
      <w:divBdr>
        <w:top w:val="none" w:sz="0" w:space="0" w:color="auto"/>
        <w:left w:val="none" w:sz="0" w:space="0" w:color="auto"/>
        <w:bottom w:val="none" w:sz="0" w:space="0" w:color="auto"/>
        <w:right w:val="none" w:sz="0" w:space="0" w:color="auto"/>
      </w:divBdr>
    </w:div>
    <w:div w:id="781190900">
      <w:bodyDiv w:val="1"/>
      <w:marLeft w:val="0"/>
      <w:marRight w:val="0"/>
      <w:marTop w:val="0"/>
      <w:marBottom w:val="0"/>
      <w:divBdr>
        <w:top w:val="none" w:sz="0" w:space="0" w:color="auto"/>
        <w:left w:val="none" w:sz="0" w:space="0" w:color="auto"/>
        <w:bottom w:val="none" w:sz="0" w:space="0" w:color="auto"/>
        <w:right w:val="none" w:sz="0" w:space="0" w:color="auto"/>
      </w:divBdr>
      <w:divsChild>
        <w:div w:id="439498573">
          <w:marLeft w:val="0"/>
          <w:marRight w:val="0"/>
          <w:marTop w:val="0"/>
          <w:marBottom w:val="240"/>
          <w:divBdr>
            <w:top w:val="none" w:sz="0" w:space="0" w:color="auto"/>
            <w:left w:val="none" w:sz="0" w:space="0" w:color="auto"/>
            <w:bottom w:val="none" w:sz="0" w:space="0" w:color="auto"/>
            <w:right w:val="none" w:sz="0" w:space="0" w:color="auto"/>
          </w:divBdr>
        </w:div>
      </w:divsChild>
    </w:div>
    <w:div w:id="782842625">
      <w:bodyDiv w:val="1"/>
      <w:marLeft w:val="0"/>
      <w:marRight w:val="0"/>
      <w:marTop w:val="0"/>
      <w:marBottom w:val="0"/>
      <w:divBdr>
        <w:top w:val="none" w:sz="0" w:space="0" w:color="auto"/>
        <w:left w:val="none" w:sz="0" w:space="0" w:color="auto"/>
        <w:bottom w:val="none" w:sz="0" w:space="0" w:color="auto"/>
        <w:right w:val="none" w:sz="0" w:space="0" w:color="auto"/>
      </w:divBdr>
      <w:divsChild>
        <w:div w:id="1090079380">
          <w:marLeft w:val="0"/>
          <w:marRight w:val="0"/>
          <w:marTop w:val="0"/>
          <w:marBottom w:val="240"/>
          <w:divBdr>
            <w:top w:val="none" w:sz="0" w:space="0" w:color="auto"/>
            <w:left w:val="none" w:sz="0" w:space="0" w:color="auto"/>
            <w:bottom w:val="none" w:sz="0" w:space="0" w:color="auto"/>
            <w:right w:val="none" w:sz="0" w:space="0" w:color="auto"/>
          </w:divBdr>
        </w:div>
      </w:divsChild>
    </w:div>
    <w:div w:id="787621022">
      <w:bodyDiv w:val="1"/>
      <w:marLeft w:val="0"/>
      <w:marRight w:val="0"/>
      <w:marTop w:val="0"/>
      <w:marBottom w:val="0"/>
      <w:divBdr>
        <w:top w:val="none" w:sz="0" w:space="0" w:color="auto"/>
        <w:left w:val="none" w:sz="0" w:space="0" w:color="auto"/>
        <w:bottom w:val="none" w:sz="0" w:space="0" w:color="auto"/>
        <w:right w:val="none" w:sz="0" w:space="0" w:color="auto"/>
      </w:divBdr>
    </w:div>
    <w:div w:id="790826589">
      <w:bodyDiv w:val="1"/>
      <w:marLeft w:val="0"/>
      <w:marRight w:val="0"/>
      <w:marTop w:val="0"/>
      <w:marBottom w:val="0"/>
      <w:divBdr>
        <w:top w:val="none" w:sz="0" w:space="0" w:color="auto"/>
        <w:left w:val="none" w:sz="0" w:space="0" w:color="auto"/>
        <w:bottom w:val="none" w:sz="0" w:space="0" w:color="auto"/>
        <w:right w:val="none" w:sz="0" w:space="0" w:color="auto"/>
      </w:divBdr>
    </w:div>
    <w:div w:id="791367999">
      <w:bodyDiv w:val="1"/>
      <w:marLeft w:val="0"/>
      <w:marRight w:val="0"/>
      <w:marTop w:val="0"/>
      <w:marBottom w:val="0"/>
      <w:divBdr>
        <w:top w:val="none" w:sz="0" w:space="0" w:color="auto"/>
        <w:left w:val="none" w:sz="0" w:space="0" w:color="auto"/>
        <w:bottom w:val="none" w:sz="0" w:space="0" w:color="auto"/>
        <w:right w:val="none" w:sz="0" w:space="0" w:color="auto"/>
      </w:divBdr>
    </w:div>
    <w:div w:id="792557231">
      <w:bodyDiv w:val="1"/>
      <w:marLeft w:val="0"/>
      <w:marRight w:val="0"/>
      <w:marTop w:val="0"/>
      <w:marBottom w:val="0"/>
      <w:divBdr>
        <w:top w:val="none" w:sz="0" w:space="0" w:color="auto"/>
        <w:left w:val="none" w:sz="0" w:space="0" w:color="auto"/>
        <w:bottom w:val="none" w:sz="0" w:space="0" w:color="auto"/>
        <w:right w:val="none" w:sz="0" w:space="0" w:color="auto"/>
      </w:divBdr>
    </w:div>
    <w:div w:id="796069834">
      <w:bodyDiv w:val="1"/>
      <w:marLeft w:val="0"/>
      <w:marRight w:val="0"/>
      <w:marTop w:val="0"/>
      <w:marBottom w:val="0"/>
      <w:divBdr>
        <w:top w:val="none" w:sz="0" w:space="0" w:color="auto"/>
        <w:left w:val="none" w:sz="0" w:space="0" w:color="auto"/>
        <w:bottom w:val="none" w:sz="0" w:space="0" w:color="auto"/>
        <w:right w:val="none" w:sz="0" w:space="0" w:color="auto"/>
      </w:divBdr>
      <w:divsChild>
        <w:div w:id="441653398">
          <w:marLeft w:val="0"/>
          <w:marRight w:val="0"/>
          <w:marTop w:val="0"/>
          <w:marBottom w:val="0"/>
          <w:divBdr>
            <w:top w:val="none" w:sz="0" w:space="0" w:color="auto"/>
            <w:left w:val="none" w:sz="0" w:space="0" w:color="auto"/>
            <w:bottom w:val="none" w:sz="0" w:space="0" w:color="auto"/>
            <w:right w:val="none" w:sz="0" w:space="0" w:color="auto"/>
          </w:divBdr>
          <w:divsChild>
            <w:div w:id="1705903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624935">
      <w:bodyDiv w:val="1"/>
      <w:marLeft w:val="0"/>
      <w:marRight w:val="0"/>
      <w:marTop w:val="0"/>
      <w:marBottom w:val="0"/>
      <w:divBdr>
        <w:top w:val="none" w:sz="0" w:space="0" w:color="auto"/>
        <w:left w:val="none" w:sz="0" w:space="0" w:color="auto"/>
        <w:bottom w:val="none" w:sz="0" w:space="0" w:color="auto"/>
        <w:right w:val="none" w:sz="0" w:space="0" w:color="auto"/>
      </w:divBdr>
    </w:div>
    <w:div w:id="802696378">
      <w:bodyDiv w:val="1"/>
      <w:marLeft w:val="0"/>
      <w:marRight w:val="0"/>
      <w:marTop w:val="0"/>
      <w:marBottom w:val="0"/>
      <w:divBdr>
        <w:top w:val="none" w:sz="0" w:space="0" w:color="auto"/>
        <w:left w:val="none" w:sz="0" w:space="0" w:color="auto"/>
        <w:bottom w:val="none" w:sz="0" w:space="0" w:color="auto"/>
        <w:right w:val="none" w:sz="0" w:space="0" w:color="auto"/>
      </w:divBdr>
    </w:div>
    <w:div w:id="805126230">
      <w:bodyDiv w:val="1"/>
      <w:marLeft w:val="0"/>
      <w:marRight w:val="0"/>
      <w:marTop w:val="0"/>
      <w:marBottom w:val="0"/>
      <w:divBdr>
        <w:top w:val="none" w:sz="0" w:space="0" w:color="auto"/>
        <w:left w:val="none" w:sz="0" w:space="0" w:color="auto"/>
        <w:bottom w:val="none" w:sz="0" w:space="0" w:color="auto"/>
        <w:right w:val="none" w:sz="0" w:space="0" w:color="auto"/>
      </w:divBdr>
    </w:div>
    <w:div w:id="813910235">
      <w:bodyDiv w:val="1"/>
      <w:marLeft w:val="0"/>
      <w:marRight w:val="0"/>
      <w:marTop w:val="0"/>
      <w:marBottom w:val="0"/>
      <w:divBdr>
        <w:top w:val="none" w:sz="0" w:space="0" w:color="auto"/>
        <w:left w:val="none" w:sz="0" w:space="0" w:color="auto"/>
        <w:bottom w:val="none" w:sz="0" w:space="0" w:color="auto"/>
        <w:right w:val="none" w:sz="0" w:space="0" w:color="auto"/>
      </w:divBdr>
    </w:div>
    <w:div w:id="827282122">
      <w:bodyDiv w:val="1"/>
      <w:marLeft w:val="0"/>
      <w:marRight w:val="0"/>
      <w:marTop w:val="0"/>
      <w:marBottom w:val="0"/>
      <w:divBdr>
        <w:top w:val="none" w:sz="0" w:space="0" w:color="auto"/>
        <w:left w:val="none" w:sz="0" w:space="0" w:color="auto"/>
        <w:bottom w:val="none" w:sz="0" w:space="0" w:color="auto"/>
        <w:right w:val="none" w:sz="0" w:space="0" w:color="auto"/>
      </w:divBdr>
      <w:divsChild>
        <w:div w:id="988634026">
          <w:marLeft w:val="0"/>
          <w:marRight w:val="0"/>
          <w:marTop w:val="0"/>
          <w:marBottom w:val="0"/>
          <w:divBdr>
            <w:top w:val="none" w:sz="0" w:space="0" w:color="auto"/>
            <w:left w:val="none" w:sz="0" w:space="0" w:color="auto"/>
            <w:bottom w:val="none" w:sz="0" w:space="0" w:color="auto"/>
            <w:right w:val="none" w:sz="0" w:space="0" w:color="auto"/>
          </w:divBdr>
          <w:divsChild>
            <w:div w:id="2035182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885752">
      <w:bodyDiv w:val="1"/>
      <w:marLeft w:val="0"/>
      <w:marRight w:val="0"/>
      <w:marTop w:val="0"/>
      <w:marBottom w:val="0"/>
      <w:divBdr>
        <w:top w:val="none" w:sz="0" w:space="0" w:color="auto"/>
        <w:left w:val="none" w:sz="0" w:space="0" w:color="auto"/>
        <w:bottom w:val="none" w:sz="0" w:space="0" w:color="auto"/>
        <w:right w:val="none" w:sz="0" w:space="0" w:color="auto"/>
      </w:divBdr>
      <w:divsChild>
        <w:div w:id="1589340522">
          <w:marLeft w:val="0"/>
          <w:marRight w:val="0"/>
          <w:marTop w:val="0"/>
          <w:marBottom w:val="0"/>
          <w:divBdr>
            <w:top w:val="none" w:sz="0" w:space="0" w:color="auto"/>
            <w:left w:val="none" w:sz="0" w:space="0" w:color="auto"/>
            <w:bottom w:val="none" w:sz="0" w:space="0" w:color="auto"/>
            <w:right w:val="none" w:sz="0" w:space="0" w:color="auto"/>
          </w:divBdr>
          <w:divsChild>
            <w:div w:id="960037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417218">
      <w:bodyDiv w:val="1"/>
      <w:marLeft w:val="0"/>
      <w:marRight w:val="0"/>
      <w:marTop w:val="0"/>
      <w:marBottom w:val="0"/>
      <w:divBdr>
        <w:top w:val="none" w:sz="0" w:space="0" w:color="auto"/>
        <w:left w:val="none" w:sz="0" w:space="0" w:color="auto"/>
        <w:bottom w:val="none" w:sz="0" w:space="0" w:color="auto"/>
        <w:right w:val="none" w:sz="0" w:space="0" w:color="auto"/>
      </w:divBdr>
      <w:divsChild>
        <w:div w:id="331638909">
          <w:marLeft w:val="0"/>
          <w:marRight w:val="0"/>
          <w:marTop w:val="0"/>
          <w:marBottom w:val="0"/>
          <w:divBdr>
            <w:top w:val="none" w:sz="0" w:space="0" w:color="auto"/>
            <w:left w:val="none" w:sz="0" w:space="0" w:color="auto"/>
            <w:bottom w:val="none" w:sz="0" w:space="0" w:color="auto"/>
            <w:right w:val="none" w:sz="0" w:space="0" w:color="auto"/>
          </w:divBdr>
          <w:divsChild>
            <w:div w:id="213917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602538">
      <w:bodyDiv w:val="1"/>
      <w:marLeft w:val="0"/>
      <w:marRight w:val="0"/>
      <w:marTop w:val="0"/>
      <w:marBottom w:val="0"/>
      <w:divBdr>
        <w:top w:val="none" w:sz="0" w:space="0" w:color="auto"/>
        <w:left w:val="none" w:sz="0" w:space="0" w:color="auto"/>
        <w:bottom w:val="none" w:sz="0" w:space="0" w:color="auto"/>
        <w:right w:val="none" w:sz="0" w:space="0" w:color="auto"/>
      </w:divBdr>
    </w:div>
    <w:div w:id="853420258">
      <w:bodyDiv w:val="1"/>
      <w:marLeft w:val="0"/>
      <w:marRight w:val="0"/>
      <w:marTop w:val="0"/>
      <w:marBottom w:val="0"/>
      <w:divBdr>
        <w:top w:val="none" w:sz="0" w:space="0" w:color="auto"/>
        <w:left w:val="none" w:sz="0" w:space="0" w:color="auto"/>
        <w:bottom w:val="none" w:sz="0" w:space="0" w:color="auto"/>
        <w:right w:val="none" w:sz="0" w:space="0" w:color="auto"/>
      </w:divBdr>
    </w:div>
    <w:div w:id="864556324">
      <w:bodyDiv w:val="1"/>
      <w:marLeft w:val="0"/>
      <w:marRight w:val="0"/>
      <w:marTop w:val="0"/>
      <w:marBottom w:val="0"/>
      <w:divBdr>
        <w:top w:val="none" w:sz="0" w:space="0" w:color="auto"/>
        <w:left w:val="none" w:sz="0" w:space="0" w:color="auto"/>
        <w:bottom w:val="none" w:sz="0" w:space="0" w:color="auto"/>
        <w:right w:val="none" w:sz="0" w:space="0" w:color="auto"/>
      </w:divBdr>
    </w:div>
    <w:div w:id="879245096">
      <w:bodyDiv w:val="1"/>
      <w:marLeft w:val="0"/>
      <w:marRight w:val="0"/>
      <w:marTop w:val="0"/>
      <w:marBottom w:val="0"/>
      <w:divBdr>
        <w:top w:val="none" w:sz="0" w:space="0" w:color="auto"/>
        <w:left w:val="none" w:sz="0" w:space="0" w:color="auto"/>
        <w:bottom w:val="none" w:sz="0" w:space="0" w:color="auto"/>
        <w:right w:val="none" w:sz="0" w:space="0" w:color="auto"/>
      </w:divBdr>
      <w:divsChild>
        <w:div w:id="770200683">
          <w:marLeft w:val="0"/>
          <w:marRight w:val="0"/>
          <w:marTop w:val="0"/>
          <w:marBottom w:val="0"/>
          <w:divBdr>
            <w:top w:val="none" w:sz="0" w:space="0" w:color="auto"/>
            <w:left w:val="none" w:sz="0" w:space="0" w:color="auto"/>
            <w:bottom w:val="none" w:sz="0" w:space="0" w:color="auto"/>
            <w:right w:val="none" w:sz="0" w:space="0" w:color="auto"/>
          </w:divBdr>
          <w:divsChild>
            <w:div w:id="412628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022248">
      <w:bodyDiv w:val="1"/>
      <w:marLeft w:val="0"/>
      <w:marRight w:val="0"/>
      <w:marTop w:val="0"/>
      <w:marBottom w:val="0"/>
      <w:divBdr>
        <w:top w:val="none" w:sz="0" w:space="0" w:color="auto"/>
        <w:left w:val="none" w:sz="0" w:space="0" w:color="auto"/>
        <w:bottom w:val="none" w:sz="0" w:space="0" w:color="auto"/>
        <w:right w:val="none" w:sz="0" w:space="0" w:color="auto"/>
      </w:divBdr>
      <w:divsChild>
        <w:div w:id="241766976">
          <w:marLeft w:val="0"/>
          <w:marRight w:val="0"/>
          <w:marTop w:val="0"/>
          <w:marBottom w:val="240"/>
          <w:divBdr>
            <w:top w:val="none" w:sz="0" w:space="0" w:color="auto"/>
            <w:left w:val="none" w:sz="0" w:space="0" w:color="auto"/>
            <w:bottom w:val="none" w:sz="0" w:space="0" w:color="auto"/>
            <w:right w:val="none" w:sz="0" w:space="0" w:color="auto"/>
          </w:divBdr>
        </w:div>
      </w:divsChild>
    </w:div>
    <w:div w:id="890118602">
      <w:bodyDiv w:val="1"/>
      <w:marLeft w:val="0"/>
      <w:marRight w:val="0"/>
      <w:marTop w:val="0"/>
      <w:marBottom w:val="0"/>
      <w:divBdr>
        <w:top w:val="none" w:sz="0" w:space="0" w:color="auto"/>
        <w:left w:val="none" w:sz="0" w:space="0" w:color="auto"/>
        <w:bottom w:val="none" w:sz="0" w:space="0" w:color="auto"/>
        <w:right w:val="none" w:sz="0" w:space="0" w:color="auto"/>
      </w:divBdr>
    </w:div>
    <w:div w:id="903221590">
      <w:bodyDiv w:val="1"/>
      <w:marLeft w:val="0"/>
      <w:marRight w:val="0"/>
      <w:marTop w:val="0"/>
      <w:marBottom w:val="0"/>
      <w:divBdr>
        <w:top w:val="none" w:sz="0" w:space="0" w:color="auto"/>
        <w:left w:val="none" w:sz="0" w:space="0" w:color="auto"/>
        <w:bottom w:val="none" w:sz="0" w:space="0" w:color="auto"/>
        <w:right w:val="none" w:sz="0" w:space="0" w:color="auto"/>
      </w:divBdr>
    </w:div>
    <w:div w:id="906381063">
      <w:bodyDiv w:val="1"/>
      <w:marLeft w:val="0"/>
      <w:marRight w:val="0"/>
      <w:marTop w:val="0"/>
      <w:marBottom w:val="0"/>
      <w:divBdr>
        <w:top w:val="none" w:sz="0" w:space="0" w:color="auto"/>
        <w:left w:val="none" w:sz="0" w:space="0" w:color="auto"/>
        <w:bottom w:val="none" w:sz="0" w:space="0" w:color="auto"/>
        <w:right w:val="none" w:sz="0" w:space="0" w:color="auto"/>
      </w:divBdr>
    </w:div>
    <w:div w:id="910429137">
      <w:bodyDiv w:val="1"/>
      <w:marLeft w:val="0"/>
      <w:marRight w:val="0"/>
      <w:marTop w:val="0"/>
      <w:marBottom w:val="0"/>
      <w:divBdr>
        <w:top w:val="none" w:sz="0" w:space="0" w:color="auto"/>
        <w:left w:val="none" w:sz="0" w:space="0" w:color="auto"/>
        <w:bottom w:val="none" w:sz="0" w:space="0" w:color="auto"/>
        <w:right w:val="none" w:sz="0" w:space="0" w:color="auto"/>
      </w:divBdr>
      <w:divsChild>
        <w:div w:id="1045134032">
          <w:marLeft w:val="0"/>
          <w:marRight w:val="0"/>
          <w:marTop w:val="0"/>
          <w:marBottom w:val="0"/>
          <w:divBdr>
            <w:top w:val="none" w:sz="0" w:space="0" w:color="auto"/>
            <w:left w:val="none" w:sz="0" w:space="0" w:color="auto"/>
            <w:bottom w:val="none" w:sz="0" w:space="0" w:color="auto"/>
            <w:right w:val="none" w:sz="0" w:space="0" w:color="auto"/>
          </w:divBdr>
          <w:divsChild>
            <w:div w:id="1546411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508681">
      <w:bodyDiv w:val="1"/>
      <w:marLeft w:val="0"/>
      <w:marRight w:val="0"/>
      <w:marTop w:val="0"/>
      <w:marBottom w:val="0"/>
      <w:divBdr>
        <w:top w:val="none" w:sz="0" w:space="0" w:color="auto"/>
        <w:left w:val="none" w:sz="0" w:space="0" w:color="auto"/>
        <w:bottom w:val="none" w:sz="0" w:space="0" w:color="auto"/>
        <w:right w:val="none" w:sz="0" w:space="0" w:color="auto"/>
      </w:divBdr>
    </w:div>
    <w:div w:id="922958521">
      <w:bodyDiv w:val="1"/>
      <w:marLeft w:val="0"/>
      <w:marRight w:val="0"/>
      <w:marTop w:val="0"/>
      <w:marBottom w:val="0"/>
      <w:divBdr>
        <w:top w:val="none" w:sz="0" w:space="0" w:color="auto"/>
        <w:left w:val="none" w:sz="0" w:space="0" w:color="auto"/>
        <w:bottom w:val="none" w:sz="0" w:space="0" w:color="auto"/>
        <w:right w:val="none" w:sz="0" w:space="0" w:color="auto"/>
      </w:divBdr>
      <w:divsChild>
        <w:div w:id="1303999728">
          <w:marLeft w:val="0"/>
          <w:marRight w:val="0"/>
          <w:marTop w:val="0"/>
          <w:marBottom w:val="0"/>
          <w:divBdr>
            <w:top w:val="none" w:sz="0" w:space="0" w:color="auto"/>
            <w:left w:val="none" w:sz="0" w:space="0" w:color="auto"/>
            <w:bottom w:val="none" w:sz="0" w:space="0" w:color="auto"/>
            <w:right w:val="none" w:sz="0" w:space="0" w:color="auto"/>
          </w:divBdr>
          <w:divsChild>
            <w:div w:id="1732071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915615">
      <w:bodyDiv w:val="1"/>
      <w:marLeft w:val="0"/>
      <w:marRight w:val="0"/>
      <w:marTop w:val="0"/>
      <w:marBottom w:val="0"/>
      <w:divBdr>
        <w:top w:val="none" w:sz="0" w:space="0" w:color="auto"/>
        <w:left w:val="none" w:sz="0" w:space="0" w:color="auto"/>
        <w:bottom w:val="none" w:sz="0" w:space="0" w:color="auto"/>
        <w:right w:val="none" w:sz="0" w:space="0" w:color="auto"/>
      </w:divBdr>
    </w:div>
    <w:div w:id="928152985">
      <w:bodyDiv w:val="1"/>
      <w:marLeft w:val="0"/>
      <w:marRight w:val="0"/>
      <w:marTop w:val="0"/>
      <w:marBottom w:val="0"/>
      <w:divBdr>
        <w:top w:val="none" w:sz="0" w:space="0" w:color="auto"/>
        <w:left w:val="none" w:sz="0" w:space="0" w:color="auto"/>
        <w:bottom w:val="none" w:sz="0" w:space="0" w:color="auto"/>
        <w:right w:val="none" w:sz="0" w:space="0" w:color="auto"/>
      </w:divBdr>
    </w:div>
    <w:div w:id="928734888">
      <w:bodyDiv w:val="1"/>
      <w:marLeft w:val="0"/>
      <w:marRight w:val="0"/>
      <w:marTop w:val="0"/>
      <w:marBottom w:val="0"/>
      <w:divBdr>
        <w:top w:val="none" w:sz="0" w:space="0" w:color="auto"/>
        <w:left w:val="none" w:sz="0" w:space="0" w:color="auto"/>
        <w:bottom w:val="none" w:sz="0" w:space="0" w:color="auto"/>
        <w:right w:val="none" w:sz="0" w:space="0" w:color="auto"/>
      </w:divBdr>
    </w:div>
    <w:div w:id="932399721">
      <w:bodyDiv w:val="1"/>
      <w:marLeft w:val="0"/>
      <w:marRight w:val="0"/>
      <w:marTop w:val="0"/>
      <w:marBottom w:val="0"/>
      <w:divBdr>
        <w:top w:val="none" w:sz="0" w:space="0" w:color="auto"/>
        <w:left w:val="none" w:sz="0" w:space="0" w:color="auto"/>
        <w:bottom w:val="none" w:sz="0" w:space="0" w:color="auto"/>
        <w:right w:val="none" w:sz="0" w:space="0" w:color="auto"/>
      </w:divBdr>
    </w:div>
    <w:div w:id="934363699">
      <w:bodyDiv w:val="1"/>
      <w:marLeft w:val="0"/>
      <w:marRight w:val="0"/>
      <w:marTop w:val="0"/>
      <w:marBottom w:val="0"/>
      <w:divBdr>
        <w:top w:val="none" w:sz="0" w:space="0" w:color="auto"/>
        <w:left w:val="none" w:sz="0" w:space="0" w:color="auto"/>
        <w:bottom w:val="none" w:sz="0" w:space="0" w:color="auto"/>
        <w:right w:val="none" w:sz="0" w:space="0" w:color="auto"/>
      </w:divBdr>
    </w:div>
    <w:div w:id="936865432">
      <w:bodyDiv w:val="1"/>
      <w:marLeft w:val="0"/>
      <w:marRight w:val="0"/>
      <w:marTop w:val="0"/>
      <w:marBottom w:val="0"/>
      <w:divBdr>
        <w:top w:val="none" w:sz="0" w:space="0" w:color="auto"/>
        <w:left w:val="none" w:sz="0" w:space="0" w:color="auto"/>
        <w:bottom w:val="none" w:sz="0" w:space="0" w:color="auto"/>
        <w:right w:val="none" w:sz="0" w:space="0" w:color="auto"/>
      </w:divBdr>
    </w:div>
    <w:div w:id="959342909">
      <w:bodyDiv w:val="1"/>
      <w:marLeft w:val="0"/>
      <w:marRight w:val="0"/>
      <w:marTop w:val="0"/>
      <w:marBottom w:val="0"/>
      <w:divBdr>
        <w:top w:val="none" w:sz="0" w:space="0" w:color="auto"/>
        <w:left w:val="none" w:sz="0" w:space="0" w:color="auto"/>
        <w:bottom w:val="none" w:sz="0" w:space="0" w:color="auto"/>
        <w:right w:val="none" w:sz="0" w:space="0" w:color="auto"/>
      </w:divBdr>
    </w:div>
    <w:div w:id="960961020">
      <w:bodyDiv w:val="1"/>
      <w:marLeft w:val="0"/>
      <w:marRight w:val="0"/>
      <w:marTop w:val="0"/>
      <w:marBottom w:val="0"/>
      <w:divBdr>
        <w:top w:val="none" w:sz="0" w:space="0" w:color="auto"/>
        <w:left w:val="none" w:sz="0" w:space="0" w:color="auto"/>
        <w:bottom w:val="none" w:sz="0" w:space="0" w:color="auto"/>
        <w:right w:val="none" w:sz="0" w:space="0" w:color="auto"/>
      </w:divBdr>
    </w:div>
    <w:div w:id="971980114">
      <w:bodyDiv w:val="1"/>
      <w:marLeft w:val="0"/>
      <w:marRight w:val="0"/>
      <w:marTop w:val="0"/>
      <w:marBottom w:val="0"/>
      <w:divBdr>
        <w:top w:val="none" w:sz="0" w:space="0" w:color="auto"/>
        <w:left w:val="none" w:sz="0" w:space="0" w:color="auto"/>
        <w:bottom w:val="none" w:sz="0" w:space="0" w:color="auto"/>
        <w:right w:val="none" w:sz="0" w:space="0" w:color="auto"/>
      </w:divBdr>
    </w:div>
    <w:div w:id="974524440">
      <w:bodyDiv w:val="1"/>
      <w:marLeft w:val="0"/>
      <w:marRight w:val="0"/>
      <w:marTop w:val="0"/>
      <w:marBottom w:val="0"/>
      <w:divBdr>
        <w:top w:val="none" w:sz="0" w:space="0" w:color="auto"/>
        <w:left w:val="none" w:sz="0" w:space="0" w:color="auto"/>
        <w:bottom w:val="none" w:sz="0" w:space="0" w:color="auto"/>
        <w:right w:val="none" w:sz="0" w:space="0" w:color="auto"/>
      </w:divBdr>
    </w:div>
    <w:div w:id="974876592">
      <w:bodyDiv w:val="1"/>
      <w:marLeft w:val="0"/>
      <w:marRight w:val="0"/>
      <w:marTop w:val="0"/>
      <w:marBottom w:val="0"/>
      <w:divBdr>
        <w:top w:val="none" w:sz="0" w:space="0" w:color="auto"/>
        <w:left w:val="none" w:sz="0" w:space="0" w:color="auto"/>
        <w:bottom w:val="none" w:sz="0" w:space="0" w:color="auto"/>
        <w:right w:val="none" w:sz="0" w:space="0" w:color="auto"/>
      </w:divBdr>
    </w:div>
    <w:div w:id="985551864">
      <w:bodyDiv w:val="1"/>
      <w:marLeft w:val="0"/>
      <w:marRight w:val="0"/>
      <w:marTop w:val="0"/>
      <w:marBottom w:val="0"/>
      <w:divBdr>
        <w:top w:val="none" w:sz="0" w:space="0" w:color="auto"/>
        <w:left w:val="none" w:sz="0" w:space="0" w:color="auto"/>
        <w:bottom w:val="none" w:sz="0" w:space="0" w:color="auto"/>
        <w:right w:val="none" w:sz="0" w:space="0" w:color="auto"/>
      </w:divBdr>
      <w:divsChild>
        <w:div w:id="71702074">
          <w:marLeft w:val="0"/>
          <w:marRight w:val="0"/>
          <w:marTop w:val="0"/>
          <w:marBottom w:val="0"/>
          <w:divBdr>
            <w:top w:val="none" w:sz="0" w:space="0" w:color="auto"/>
            <w:left w:val="none" w:sz="0" w:space="0" w:color="auto"/>
            <w:bottom w:val="none" w:sz="0" w:space="0" w:color="auto"/>
            <w:right w:val="none" w:sz="0" w:space="0" w:color="auto"/>
          </w:divBdr>
          <w:divsChild>
            <w:div w:id="694312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002821">
      <w:bodyDiv w:val="1"/>
      <w:marLeft w:val="0"/>
      <w:marRight w:val="0"/>
      <w:marTop w:val="0"/>
      <w:marBottom w:val="0"/>
      <w:divBdr>
        <w:top w:val="none" w:sz="0" w:space="0" w:color="auto"/>
        <w:left w:val="none" w:sz="0" w:space="0" w:color="auto"/>
        <w:bottom w:val="none" w:sz="0" w:space="0" w:color="auto"/>
        <w:right w:val="none" w:sz="0" w:space="0" w:color="auto"/>
      </w:divBdr>
      <w:divsChild>
        <w:div w:id="1631596142">
          <w:marLeft w:val="0"/>
          <w:marRight w:val="0"/>
          <w:marTop w:val="0"/>
          <w:marBottom w:val="0"/>
          <w:divBdr>
            <w:top w:val="none" w:sz="0" w:space="0" w:color="auto"/>
            <w:left w:val="none" w:sz="0" w:space="0" w:color="auto"/>
            <w:bottom w:val="none" w:sz="0" w:space="0" w:color="auto"/>
            <w:right w:val="none" w:sz="0" w:space="0" w:color="auto"/>
          </w:divBdr>
          <w:divsChild>
            <w:div w:id="1535996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675315">
      <w:bodyDiv w:val="1"/>
      <w:marLeft w:val="0"/>
      <w:marRight w:val="0"/>
      <w:marTop w:val="0"/>
      <w:marBottom w:val="0"/>
      <w:divBdr>
        <w:top w:val="none" w:sz="0" w:space="0" w:color="auto"/>
        <w:left w:val="none" w:sz="0" w:space="0" w:color="auto"/>
        <w:bottom w:val="none" w:sz="0" w:space="0" w:color="auto"/>
        <w:right w:val="none" w:sz="0" w:space="0" w:color="auto"/>
      </w:divBdr>
      <w:divsChild>
        <w:div w:id="786196265">
          <w:marLeft w:val="0"/>
          <w:marRight w:val="0"/>
          <w:marTop w:val="0"/>
          <w:marBottom w:val="0"/>
          <w:divBdr>
            <w:top w:val="none" w:sz="0" w:space="0" w:color="auto"/>
            <w:left w:val="none" w:sz="0" w:space="0" w:color="auto"/>
            <w:bottom w:val="none" w:sz="0" w:space="0" w:color="auto"/>
            <w:right w:val="none" w:sz="0" w:space="0" w:color="auto"/>
          </w:divBdr>
          <w:divsChild>
            <w:div w:id="1204826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858406">
      <w:bodyDiv w:val="1"/>
      <w:marLeft w:val="0"/>
      <w:marRight w:val="0"/>
      <w:marTop w:val="0"/>
      <w:marBottom w:val="0"/>
      <w:divBdr>
        <w:top w:val="none" w:sz="0" w:space="0" w:color="auto"/>
        <w:left w:val="none" w:sz="0" w:space="0" w:color="auto"/>
        <w:bottom w:val="none" w:sz="0" w:space="0" w:color="auto"/>
        <w:right w:val="none" w:sz="0" w:space="0" w:color="auto"/>
      </w:divBdr>
      <w:divsChild>
        <w:div w:id="1016467685">
          <w:marLeft w:val="0"/>
          <w:marRight w:val="0"/>
          <w:marTop w:val="0"/>
          <w:marBottom w:val="0"/>
          <w:divBdr>
            <w:top w:val="none" w:sz="0" w:space="0" w:color="auto"/>
            <w:left w:val="none" w:sz="0" w:space="0" w:color="auto"/>
            <w:bottom w:val="none" w:sz="0" w:space="0" w:color="auto"/>
            <w:right w:val="none" w:sz="0" w:space="0" w:color="auto"/>
          </w:divBdr>
          <w:divsChild>
            <w:div w:id="1231424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792135">
      <w:bodyDiv w:val="1"/>
      <w:marLeft w:val="0"/>
      <w:marRight w:val="0"/>
      <w:marTop w:val="0"/>
      <w:marBottom w:val="0"/>
      <w:divBdr>
        <w:top w:val="none" w:sz="0" w:space="0" w:color="auto"/>
        <w:left w:val="none" w:sz="0" w:space="0" w:color="auto"/>
        <w:bottom w:val="none" w:sz="0" w:space="0" w:color="auto"/>
        <w:right w:val="none" w:sz="0" w:space="0" w:color="auto"/>
      </w:divBdr>
    </w:div>
    <w:div w:id="1036080935">
      <w:bodyDiv w:val="1"/>
      <w:marLeft w:val="0"/>
      <w:marRight w:val="0"/>
      <w:marTop w:val="0"/>
      <w:marBottom w:val="0"/>
      <w:divBdr>
        <w:top w:val="none" w:sz="0" w:space="0" w:color="auto"/>
        <w:left w:val="none" w:sz="0" w:space="0" w:color="auto"/>
        <w:bottom w:val="none" w:sz="0" w:space="0" w:color="auto"/>
        <w:right w:val="none" w:sz="0" w:space="0" w:color="auto"/>
      </w:divBdr>
      <w:divsChild>
        <w:div w:id="1222206406">
          <w:marLeft w:val="0"/>
          <w:marRight w:val="0"/>
          <w:marTop w:val="0"/>
          <w:marBottom w:val="0"/>
          <w:divBdr>
            <w:top w:val="none" w:sz="0" w:space="0" w:color="auto"/>
            <w:left w:val="none" w:sz="0" w:space="0" w:color="auto"/>
            <w:bottom w:val="none" w:sz="0" w:space="0" w:color="auto"/>
            <w:right w:val="none" w:sz="0" w:space="0" w:color="auto"/>
          </w:divBdr>
          <w:divsChild>
            <w:div w:id="2041278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153498">
      <w:bodyDiv w:val="1"/>
      <w:marLeft w:val="0"/>
      <w:marRight w:val="0"/>
      <w:marTop w:val="0"/>
      <w:marBottom w:val="0"/>
      <w:divBdr>
        <w:top w:val="none" w:sz="0" w:space="0" w:color="auto"/>
        <w:left w:val="none" w:sz="0" w:space="0" w:color="auto"/>
        <w:bottom w:val="none" w:sz="0" w:space="0" w:color="auto"/>
        <w:right w:val="none" w:sz="0" w:space="0" w:color="auto"/>
      </w:divBdr>
    </w:div>
    <w:div w:id="1039623667">
      <w:bodyDiv w:val="1"/>
      <w:marLeft w:val="0"/>
      <w:marRight w:val="0"/>
      <w:marTop w:val="0"/>
      <w:marBottom w:val="0"/>
      <w:divBdr>
        <w:top w:val="none" w:sz="0" w:space="0" w:color="auto"/>
        <w:left w:val="none" w:sz="0" w:space="0" w:color="auto"/>
        <w:bottom w:val="none" w:sz="0" w:space="0" w:color="auto"/>
        <w:right w:val="none" w:sz="0" w:space="0" w:color="auto"/>
      </w:divBdr>
    </w:div>
    <w:div w:id="1043410613">
      <w:bodyDiv w:val="1"/>
      <w:marLeft w:val="0"/>
      <w:marRight w:val="0"/>
      <w:marTop w:val="0"/>
      <w:marBottom w:val="0"/>
      <w:divBdr>
        <w:top w:val="none" w:sz="0" w:space="0" w:color="auto"/>
        <w:left w:val="none" w:sz="0" w:space="0" w:color="auto"/>
        <w:bottom w:val="none" w:sz="0" w:space="0" w:color="auto"/>
        <w:right w:val="none" w:sz="0" w:space="0" w:color="auto"/>
      </w:divBdr>
    </w:div>
    <w:div w:id="1043794439">
      <w:bodyDiv w:val="1"/>
      <w:marLeft w:val="0"/>
      <w:marRight w:val="0"/>
      <w:marTop w:val="0"/>
      <w:marBottom w:val="0"/>
      <w:divBdr>
        <w:top w:val="none" w:sz="0" w:space="0" w:color="auto"/>
        <w:left w:val="none" w:sz="0" w:space="0" w:color="auto"/>
        <w:bottom w:val="none" w:sz="0" w:space="0" w:color="auto"/>
        <w:right w:val="none" w:sz="0" w:space="0" w:color="auto"/>
      </w:divBdr>
    </w:div>
    <w:div w:id="1049962848">
      <w:bodyDiv w:val="1"/>
      <w:marLeft w:val="0"/>
      <w:marRight w:val="0"/>
      <w:marTop w:val="0"/>
      <w:marBottom w:val="0"/>
      <w:divBdr>
        <w:top w:val="none" w:sz="0" w:space="0" w:color="auto"/>
        <w:left w:val="none" w:sz="0" w:space="0" w:color="auto"/>
        <w:bottom w:val="none" w:sz="0" w:space="0" w:color="auto"/>
        <w:right w:val="none" w:sz="0" w:space="0" w:color="auto"/>
      </w:divBdr>
      <w:divsChild>
        <w:div w:id="1878930667">
          <w:marLeft w:val="0"/>
          <w:marRight w:val="0"/>
          <w:marTop w:val="0"/>
          <w:marBottom w:val="0"/>
          <w:divBdr>
            <w:top w:val="none" w:sz="0" w:space="0" w:color="auto"/>
            <w:left w:val="none" w:sz="0" w:space="0" w:color="auto"/>
            <w:bottom w:val="none" w:sz="0" w:space="0" w:color="auto"/>
            <w:right w:val="none" w:sz="0" w:space="0" w:color="auto"/>
          </w:divBdr>
          <w:divsChild>
            <w:div w:id="714892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696430">
      <w:bodyDiv w:val="1"/>
      <w:marLeft w:val="0"/>
      <w:marRight w:val="0"/>
      <w:marTop w:val="0"/>
      <w:marBottom w:val="0"/>
      <w:divBdr>
        <w:top w:val="none" w:sz="0" w:space="0" w:color="auto"/>
        <w:left w:val="none" w:sz="0" w:space="0" w:color="auto"/>
        <w:bottom w:val="none" w:sz="0" w:space="0" w:color="auto"/>
        <w:right w:val="none" w:sz="0" w:space="0" w:color="auto"/>
      </w:divBdr>
    </w:div>
    <w:div w:id="1059212781">
      <w:bodyDiv w:val="1"/>
      <w:marLeft w:val="0"/>
      <w:marRight w:val="0"/>
      <w:marTop w:val="0"/>
      <w:marBottom w:val="0"/>
      <w:divBdr>
        <w:top w:val="none" w:sz="0" w:space="0" w:color="auto"/>
        <w:left w:val="none" w:sz="0" w:space="0" w:color="auto"/>
        <w:bottom w:val="none" w:sz="0" w:space="0" w:color="auto"/>
        <w:right w:val="none" w:sz="0" w:space="0" w:color="auto"/>
      </w:divBdr>
      <w:divsChild>
        <w:div w:id="1311714849">
          <w:marLeft w:val="0"/>
          <w:marRight w:val="0"/>
          <w:marTop w:val="0"/>
          <w:marBottom w:val="0"/>
          <w:divBdr>
            <w:top w:val="none" w:sz="0" w:space="0" w:color="auto"/>
            <w:left w:val="none" w:sz="0" w:space="0" w:color="auto"/>
            <w:bottom w:val="none" w:sz="0" w:space="0" w:color="auto"/>
            <w:right w:val="none" w:sz="0" w:space="0" w:color="auto"/>
          </w:divBdr>
          <w:divsChild>
            <w:div w:id="263804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064399">
      <w:bodyDiv w:val="1"/>
      <w:marLeft w:val="0"/>
      <w:marRight w:val="0"/>
      <w:marTop w:val="0"/>
      <w:marBottom w:val="0"/>
      <w:divBdr>
        <w:top w:val="none" w:sz="0" w:space="0" w:color="auto"/>
        <w:left w:val="none" w:sz="0" w:space="0" w:color="auto"/>
        <w:bottom w:val="none" w:sz="0" w:space="0" w:color="auto"/>
        <w:right w:val="none" w:sz="0" w:space="0" w:color="auto"/>
      </w:divBdr>
    </w:div>
    <w:div w:id="1063678197">
      <w:bodyDiv w:val="1"/>
      <w:marLeft w:val="0"/>
      <w:marRight w:val="0"/>
      <w:marTop w:val="0"/>
      <w:marBottom w:val="0"/>
      <w:divBdr>
        <w:top w:val="none" w:sz="0" w:space="0" w:color="auto"/>
        <w:left w:val="none" w:sz="0" w:space="0" w:color="auto"/>
        <w:bottom w:val="none" w:sz="0" w:space="0" w:color="auto"/>
        <w:right w:val="none" w:sz="0" w:space="0" w:color="auto"/>
      </w:divBdr>
    </w:div>
    <w:div w:id="1066144141">
      <w:bodyDiv w:val="1"/>
      <w:marLeft w:val="0"/>
      <w:marRight w:val="0"/>
      <w:marTop w:val="0"/>
      <w:marBottom w:val="0"/>
      <w:divBdr>
        <w:top w:val="none" w:sz="0" w:space="0" w:color="auto"/>
        <w:left w:val="none" w:sz="0" w:space="0" w:color="auto"/>
        <w:bottom w:val="none" w:sz="0" w:space="0" w:color="auto"/>
        <w:right w:val="none" w:sz="0" w:space="0" w:color="auto"/>
      </w:divBdr>
    </w:div>
    <w:div w:id="1069811554">
      <w:bodyDiv w:val="1"/>
      <w:marLeft w:val="0"/>
      <w:marRight w:val="0"/>
      <w:marTop w:val="0"/>
      <w:marBottom w:val="0"/>
      <w:divBdr>
        <w:top w:val="none" w:sz="0" w:space="0" w:color="auto"/>
        <w:left w:val="none" w:sz="0" w:space="0" w:color="auto"/>
        <w:bottom w:val="none" w:sz="0" w:space="0" w:color="auto"/>
        <w:right w:val="none" w:sz="0" w:space="0" w:color="auto"/>
      </w:divBdr>
    </w:div>
    <w:div w:id="1075859386">
      <w:bodyDiv w:val="1"/>
      <w:marLeft w:val="0"/>
      <w:marRight w:val="0"/>
      <w:marTop w:val="0"/>
      <w:marBottom w:val="0"/>
      <w:divBdr>
        <w:top w:val="none" w:sz="0" w:space="0" w:color="auto"/>
        <w:left w:val="none" w:sz="0" w:space="0" w:color="auto"/>
        <w:bottom w:val="none" w:sz="0" w:space="0" w:color="auto"/>
        <w:right w:val="none" w:sz="0" w:space="0" w:color="auto"/>
      </w:divBdr>
      <w:divsChild>
        <w:div w:id="1606034006">
          <w:marLeft w:val="0"/>
          <w:marRight w:val="0"/>
          <w:marTop w:val="0"/>
          <w:marBottom w:val="0"/>
          <w:divBdr>
            <w:top w:val="none" w:sz="0" w:space="0" w:color="auto"/>
            <w:left w:val="none" w:sz="0" w:space="0" w:color="auto"/>
            <w:bottom w:val="none" w:sz="0" w:space="0" w:color="auto"/>
            <w:right w:val="none" w:sz="0" w:space="0" w:color="auto"/>
          </w:divBdr>
          <w:divsChild>
            <w:div w:id="1487433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490030">
      <w:bodyDiv w:val="1"/>
      <w:marLeft w:val="0"/>
      <w:marRight w:val="0"/>
      <w:marTop w:val="0"/>
      <w:marBottom w:val="0"/>
      <w:divBdr>
        <w:top w:val="none" w:sz="0" w:space="0" w:color="auto"/>
        <w:left w:val="none" w:sz="0" w:space="0" w:color="auto"/>
        <w:bottom w:val="none" w:sz="0" w:space="0" w:color="auto"/>
        <w:right w:val="none" w:sz="0" w:space="0" w:color="auto"/>
      </w:divBdr>
    </w:div>
    <w:div w:id="1094783983">
      <w:bodyDiv w:val="1"/>
      <w:marLeft w:val="0"/>
      <w:marRight w:val="0"/>
      <w:marTop w:val="0"/>
      <w:marBottom w:val="0"/>
      <w:divBdr>
        <w:top w:val="none" w:sz="0" w:space="0" w:color="auto"/>
        <w:left w:val="none" w:sz="0" w:space="0" w:color="auto"/>
        <w:bottom w:val="none" w:sz="0" w:space="0" w:color="auto"/>
        <w:right w:val="none" w:sz="0" w:space="0" w:color="auto"/>
      </w:divBdr>
    </w:div>
    <w:div w:id="1095132651">
      <w:bodyDiv w:val="1"/>
      <w:marLeft w:val="0"/>
      <w:marRight w:val="0"/>
      <w:marTop w:val="0"/>
      <w:marBottom w:val="0"/>
      <w:divBdr>
        <w:top w:val="none" w:sz="0" w:space="0" w:color="auto"/>
        <w:left w:val="none" w:sz="0" w:space="0" w:color="auto"/>
        <w:bottom w:val="none" w:sz="0" w:space="0" w:color="auto"/>
        <w:right w:val="none" w:sz="0" w:space="0" w:color="auto"/>
      </w:divBdr>
    </w:div>
    <w:div w:id="1110318000">
      <w:bodyDiv w:val="1"/>
      <w:marLeft w:val="0"/>
      <w:marRight w:val="0"/>
      <w:marTop w:val="0"/>
      <w:marBottom w:val="0"/>
      <w:divBdr>
        <w:top w:val="none" w:sz="0" w:space="0" w:color="auto"/>
        <w:left w:val="none" w:sz="0" w:space="0" w:color="auto"/>
        <w:bottom w:val="none" w:sz="0" w:space="0" w:color="auto"/>
        <w:right w:val="none" w:sz="0" w:space="0" w:color="auto"/>
      </w:divBdr>
      <w:divsChild>
        <w:div w:id="779879826">
          <w:marLeft w:val="0"/>
          <w:marRight w:val="0"/>
          <w:marTop w:val="0"/>
          <w:marBottom w:val="0"/>
          <w:divBdr>
            <w:top w:val="none" w:sz="0" w:space="0" w:color="auto"/>
            <w:left w:val="none" w:sz="0" w:space="0" w:color="auto"/>
            <w:bottom w:val="none" w:sz="0" w:space="0" w:color="auto"/>
            <w:right w:val="none" w:sz="0" w:space="0" w:color="auto"/>
          </w:divBdr>
          <w:divsChild>
            <w:div w:id="1921602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989049">
      <w:bodyDiv w:val="1"/>
      <w:marLeft w:val="0"/>
      <w:marRight w:val="0"/>
      <w:marTop w:val="0"/>
      <w:marBottom w:val="0"/>
      <w:divBdr>
        <w:top w:val="none" w:sz="0" w:space="0" w:color="auto"/>
        <w:left w:val="none" w:sz="0" w:space="0" w:color="auto"/>
        <w:bottom w:val="none" w:sz="0" w:space="0" w:color="auto"/>
        <w:right w:val="none" w:sz="0" w:space="0" w:color="auto"/>
      </w:divBdr>
    </w:div>
    <w:div w:id="1127629099">
      <w:bodyDiv w:val="1"/>
      <w:marLeft w:val="0"/>
      <w:marRight w:val="0"/>
      <w:marTop w:val="0"/>
      <w:marBottom w:val="0"/>
      <w:divBdr>
        <w:top w:val="none" w:sz="0" w:space="0" w:color="auto"/>
        <w:left w:val="none" w:sz="0" w:space="0" w:color="auto"/>
        <w:bottom w:val="none" w:sz="0" w:space="0" w:color="auto"/>
        <w:right w:val="none" w:sz="0" w:space="0" w:color="auto"/>
      </w:divBdr>
    </w:div>
    <w:div w:id="1139572424">
      <w:bodyDiv w:val="1"/>
      <w:marLeft w:val="0"/>
      <w:marRight w:val="0"/>
      <w:marTop w:val="0"/>
      <w:marBottom w:val="0"/>
      <w:divBdr>
        <w:top w:val="none" w:sz="0" w:space="0" w:color="auto"/>
        <w:left w:val="none" w:sz="0" w:space="0" w:color="auto"/>
        <w:bottom w:val="none" w:sz="0" w:space="0" w:color="auto"/>
        <w:right w:val="none" w:sz="0" w:space="0" w:color="auto"/>
      </w:divBdr>
      <w:divsChild>
        <w:div w:id="90130068">
          <w:marLeft w:val="0"/>
          <w:marRight w:val="0"/>
          <w:marTop w:val="0"/>
          <w:marBottom w:val="0"/>
          <w:divBdr>
            <w:top w:val="none" w:sz="0" w:space="0" w:color="auto"/>
            <w:left w:val="none" w:sz="0" w:space="0" w:color="auto"/>
            <w:bottom w:val="none" w:sz="0" w:space="0" w:color="auto"/>
            <w:right w:val="none" w:sz="0" w:space="0" w:color="auto"/>
          </w:divBdr>
          <w:divsChild>
            <w:div w:id="20209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174643">
      <w:bodyDiv w:val="1"/>
      <w:marLeft w:val="0"/>
      <w:marRight w:val="0"/>
      <w:marTop w:val="0"/>
      <w:marBottom w:val="0"/>
      <w:divBdr>
        <w:top w:val="none" w:sz="0" w:space="0" w:color="auto"/>
        <w:left w:val="none" w:sz="0" w:space="0" w:color="auto"/>
        <w:bottom w:val="none" w:sz="0" w:space="0" w:color="auto"/>
        <w:right w:val="none" w:sz="0" w:space="0" w:color="auto"/>
      </w:divBdr>
      <w:divsChild>
        <w:div w:id="1629704062">
          <w:marLeft w:val="0"/>
          <w:marRight w:val="0"/>
          <w:marTop w:val="0"/>
          <w:marBottom w:val="0"/>
          <w:divBdr>
            <w:top w:val="none" w:sz="0" w:space="0" w:color="auto"/>
            <w:left w:val="none" w:sz="0" w:space="0" w:color="auto"/>
            <w:bottom w:val="none" w:sz="0" w:space="0" w:color="auto"/>
            <w:right w:val="none" w:sz="0" w:space="0" w:color="auto"/>
          </w:divBdr>
          <w:divsChild>
            <w:div w:id="1591894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040994">
      <w:bodyDiv w:val="1"/>
      <w:marLeft w:val="0"/>
      <w:marRight w:val="0"/>
      <w:marTop w:val="0"/>
      <w:marBottom w:val="0"/>
      <w:divBdr>
        <w:top w:val="none" w:sz="0" w:space="0" w:color="auto"/>
        <w:left w:val="none" w:sz="0" w:space="0" w:color="auto"/>
        <w:bottom w:val="none" w:sz="0" w:space="0" w:color="auto"/>
        <w:right w:val="none" w:sz="0" w:space="0" w:color="auto"/>
      </w:divBdr>
      <w:divsChild>
        <w:div w:id="1935894097">
          <w:marLeft w:val="0"/>
          <w:marRight w:val="0"/>
          <w:marTop w:val="0"/>
          <w:marBottom w:val="0"/>
          <w:divBdr>
            <w:top w:val="none" w:sz="0" w:space="0" w:color="auto"/>
            <w:left w:val="none" w:sz="0" w:space="0" w:color="auto"/>
            <w:bottom w:val="none" w:sz="0" w:space="0" w:color="auto"/>
            <w:right w:val="none" w:sz="0" w:space="0" w:color="auto"/>
          </w:divBdr>
          <w:divsChild>
            <w:div w:id="1371414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367250">
      <w:bodyDiv w:val="1"/>
      <w:marLeft w:val="0"/>
      <w:marRight w:val="0"/>
      <w:marTop w:val="0"/>
      <w:marBottom w:val="0"/>
      <w:divBdr>
        <w:top w:val="none" w:sz="0" w:space="0" w:color="auto"/>
        <w:left w:val="none" w:sz="0" w:space="0" w:color="auto"/>
        <w:bottom w:val="none" w:sz="0" w:space="0" w:color="auto"/>
        <w:right w:val="none" w:sz="0" w:space="0" w:color="auto"/>
      </w:divBdr>
    </w:div>
    <w:div w:id="1176843666">
      <w:bodyDiv w:val="1"/>
      <w:marLeft w:val="0"/>
      <w:marRight w:val="0"/>
      <w:marTop w:val="0"/>
      <w:marBottom w:val="0"/>
      <w:divBdr>
        <w:top w:val="none" w:sz="0" w:space="0" w:color="auto"/>
        <w:left w:val="none" w:sz="0" w:space="0" w:color="auto"/>
        <w:bottom w:val="none" w:sz="0" w:space="0" w:color="auto"/>
        <w:right w:val="none" w:sz="0" w:space="0" w:color="auto"/>
      </w:divBdr>
    </w:div>
    <w:div w:id="1197813312">
      <w:bodyDiv w:val="1"/>
      <w:marLeft w:val="0"/>
      <w:marRight w:val="0"/>
      <w:marTop w:val="0"/>
      <w:marBottom w:val="0"/>
      <w:divBdr>
        <w:top w:val="none" w:sz="0" w:space="0" w:color="auto"/>
        <w:left w:val="none" w:sz="0" w:space="0" w:color="auto"/>
        <w:bottom w:val="none" w:sz="0" w:space="0" w:color="auto"/>
        <w:right w:val="none" w:sz="0" w:space="0" w:color="auto"/>
      </w:divBdr>
    </w:div>
    <w:div w:id="1201941207">
      <w:bodyDiv w:val="1"/>
      <w:marLeft w:val="0"/>
      <w:marRight w:val="0"/>
      <w:marTop w:val="0"/>
      <w:marBottom w:val="0"/>
      <w:divBdr>
        <w:top w:val="none" w:sz="0" w:space="0" w:color="auto"/>
        <w:left w:val="none" w:sz="0" w:space="0" w:color="auto"/>
        <w:bottom w:val="none" w:sz="0" w:space="0" w:color="auto"/>
        <w:right w:val="none" w:sz="0" w:space="0" w:color="auto"/>
      </w:divBdr>
      <w:divsChild>
        <w:div w:id="1780174875">
          <w:marLeft w:val="0"/>
          <w:marRight w:val="0"/>
          <w:marTop w:val="0"/>
          <w:marBottom w:val="240"/>
          <w:divBdr>
            <w:top w:val="none" w:sz="0" w:space="0" w:color="auto"/>
            <w:left w:val="none" w:sz="0" w:space="0" w:color="auto"/>
            <w:bottom w:val="none" w:sz="0" w:space="0" w:color="auto"/>
            <w:right w:val="none" w:sz="0" w:space="0" w:color="auto"/>
          </w:divBdr>
        </w:div>
      </w:divsChild>
    </w:div>
    <w:div w:id="1227107414">
      <w:bodyDiv w:val="1"/>
      <w:marLeft w:val="0"/>
      <w:marRight w:val="0"/>
      <w:marTop w:val="0"/>
      <w:marBottom w:val="0"/>
      <w:divBdr>
        <w:top w:val="none" w:sz="0" w:space="0" w:color="auto"/>
        <w:left w:val="none" w:sz="0" w:space="0" w:color="auto"/>
        <w:bottom w:val="none" w:sz="0" w:space="0" w:color="auto"/>
        <w:right w:val="none" w:sz="0" w:space="0" w:color="auto"/>
      </w:divBdr>
      <w:divsChild>
        <w:div w:id="1797941084">
          <w:marLeft w:val="0"/>
          <w:marRight w:val="0"/>
          <w:marTop w:val="0"/>
          <w:marBottom w:val="0"/>
          <w:divBdr>
            <w:top w:val="none" w:sz="0" w:space="0" w:color="auto"/>
            <w:left w:val="none" w:sz="0" w:space="0" w:color="auto"/>
            <w:bottom w:val="none" w:sz="0" w:space="0" w:color="auto"/>
            <w:right w:val="none" w:sz="0" w:space="0" w:color="auto"/>
          </w:divBdr>
          <w:divsChild>
            <w:div w:id="1822229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281162">
      <w:bodyDiv w:val="1"/>
      <w:marLeft w:val="0"/>
      <w:marRight w:val="0"/>
      <w:marTop w:val="0"/>
      <w:marBottom w:val="0"/>
      <w:divBdr>
        <w:top w:val="none" w:sz="0" w:space="0" w:color="auto"/>
        <w:left w:val="none" w:sz="0" w:space="0" w:color="auto"/>
        <w:bottom w:val="none" w:sz="0" w:space="0" w:color="auto"/>
        <w:right w:val="none" w:sz="0" w:space="0" w:color="auto"/>
      </w:divBdr>
    </w:div>
    <w:div w:id="1242760070">
      <w:bodyDiv w:val="1"/>
      <w:marLeft w:val="0"/>
      <w:marRight w:val="0"/>
      <w:marTop w:val="0"/>
      <w:marBottom w:val="0"/>
      <w:divBdr>
        <w:top w:val="none" w:sz="0" w:space="0" w:color="auto"/>
        <w:left w:val="none" w:sz="0" w:space="0" w:color="auto"/>
        <w:bottom w:val="none" w:sz="0" w:space="0" w:color="auto"/>
        <w:right w:val="none" w:sz="0" w:space="0" w:color="auto"/>
      </w:divBdr>
    </w:div>
    <w:div w:id="1247224942">
      <w:bodyDiv w:val="1"/>
      <w:marLeft w:val="0"/>
      <w:marRight w:val="0"/>
      <w:marTop w:val="0"/>
      <w:marBottom w:val="0"/>
      <w:divBdr>
        <w:top w:val="none" w:sz="0" w:space="0" w:color="auto"/>
        <w:left w:val="none" w:sz="0" w:space="0" w:color="auto"/>
        <w:bottom w:val="none" w:sz="0" w:space="0" w:color="auto"/>
        <w:right w:val="none" w:sz="0" w:space="0" w:color="auto"/>
      </w:divBdr>
    </w:div>
    <w:div w:id="1261524928">
      <w:bodyDiv w:val="1"/>
      <w:marLeft w:val="0"/>
      <w:marRight w:val="0"/>
      <w:marTop w:val="0"/>
      <w:marBottom w:val="0"/>
      <w:divBdr>
        <w:top w:val="none" w:sz="0" w:space="0" w:color="auto"/>
        <w:left w:val="none" w:sz="0" w:space="0" w:color="auto"/>
        <w:bottom w:val="none" w:sz="0" w:space="0" w:color="auto"/>
        <w:right w:val="none" w:sz="0" w:space="0" w:color="auto"/>
      </w:divBdr>
    </w:div>
    <w:div w:id="1265966481">
      <w:bodyDiv w:val="1"/>
      <w:marLeft w:val="0"/>
      <w:marRight w:val="0"/>
      <w:marTop w:val="0"/>
      <w:marBottom w:val="0"/>
      <w:divBdr>
        <w:top w:val="none" w:sz="0" w:space="0" w:color="auto"/>
        <w:left w:val="none" w:sz="0" w:space="0" w:color="auto"/>
        <w:bottom w:val="none" w:sz="0" w:space="0" w:color="auto"/>
        <w:right w:val="none" w:sz="0" w:space="0" w:color="auto"/>
      </w:divBdr>
      <w:divsChild>
        <w:div w:id="1338385793">
          <w:marLeft w:val="0"/>
          <w:marRight w:val="0"/>
          <w:marTop w:val="0"/>
          <w:marBottom w:val="240"/>
          <w:divBdr>
            <w:top w:val="none" w:sz="0" w:space="0" w:color="auto"/>
            <w:left w:val="none" w:sz="0" w:space="0" w:color="auto"/>
            <w:bottom w:val="none" w:sz="0" w:space="0" w:color="auto"/>
            <w:right w:val="none" w:sz="0" w:space="0" w:color="auto"/>
          </w:divBdr>
        </w:div>
      </w:divsChild>
    </w:div>
    <w:div w:id="1279725372">
      <w:bodyDiv w:val="1"/>
      <w:marLeft w:val="0"/>
      <w:marRight w:val="0"/>
      <w:marTop w:val="0"/>
      <w:marBottom w:val="0"/>
      <w:divBdr>
        <w:top w:val="none" w:sz="0" w:space="0" w:color="auto"/>
        <w:left w:val="none" w:sz="0" w:space="0" w:color="auto"/>
        <w:bottom w:val="none" w:sz="0" w:space="0" w:color="auto"/>
        <w:right w:val="none" w:sz="0" w:space="0" w:color="auto"/>
      </w:divBdr>
    </w:div>
    <w:div w:id="1280408801">
      <w:bodyDiv w:val="1"/>
      <w:marLeft w:val="0"/>
      <w:marRight w:val="0"/>
      <w:marTop w:val="0"/>
      <w:marBottom w:val="0"/>
      <w:divBdr>
        <w:top w:val="none" w:sz="0" w:space="0" w:color="auto"/>
        <w:left w:val="none" w:sz="0" w:space="0" w:color="auto"/>
        <w:bottom w:val="none" w:sz="0" w:space="0" w:color="auto"/>
        <w:right w:val="none" w:sz="0" w:space="0" w:color="auto"/>
      </w:divBdr>
    </w:div>
    <w:div w:id="1310280079">
      <w:bodyDiv w:val="1"/>
      <w:marLeft w:val="0"/>
      <w:marRight w:val="0"/>
      <w:marTop w:val="0"/>
      <w:marBottom w:val="0"/>
      <w:divBdr>
        <w:top w:val="none" w:sz="0" w:space="0" w:color="auto"/>
        <w:left w:val="none" w:sz="0" w:space="0" w:color="auto"/>
        <w:bottom w:val="none" w:sz="0" w:space="0" w:color="auto"/>
        <w:right w:val="none" w:sz="0" w:space="0" w:color="auto"/>
      </w:divBdr>
    </w:div>
    <w:div w:id="1314069010">
      <w:bodyDiv w:val="1"/>
      <w:marLeft w:val="0"/>
      <w:marRight w:val="0"/>
      <w:marTop w:val="0"/>
      <w:marBottom w:val="0"/>
      <w:divBdr>
        <w:top w:val="none" w:sz="0" w:space="0" w:color="auto"/>
        <w:left w:val="none" w:sz="0" w:space="0" w:color="auto"/>
        <w:bottom w:val="none" w:sz="0" w:space="0" w:color="auto"/>
        <w:right w:val="none" w:sz="0" w:space="0" w:color="auto"/>
      </w:divBdr>
      <w:divsChild>
        <w:div w:id="2060784103">
          <w:marLeft w:val="0"/>
          <w:marRight w:val="0"/>
          <w:marTop w:val="0"/>
          <w:marBottom w:val="0"/>
          <w:divBdr>
            <w:top w:val="none" w:sz="0" w:space="0" w:color="auto"/>
            <w:left w:val="none" w:sz="0" w:space="0" w:color="auto"/>
            <w:bottom w:val="none" w:sz="0" w:space="0" w:color="auto"/>
            <w:right w:val="none" w:sz="0" w:space="0" w:color="auto"/>
          </w:divBdr>
          <w:divsChild>
            <w:div w:id="1730759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882534">
      <w:bodyDiv w:val="1"/>
      <w:marLeft w:val="0"/>
      <w:marRight w:val="0"/>
      <w:marTop w:val="0"/>
      <w:marBottom w:val="0"/>
      <w:divBdr>
        <w:top w:val="none" w:sz="0" w:space="0" w:color="auto"/>
        <w:left w:val="none" w:sz="0" w:space="0" w:color="auto"/>
        <w:bottom w:val="none" w:sz="0" w:space="0" w:color="auto"/>
        <w:right w:val="none" w:sz="0" w:space="0" w:color="auto"/>
      </w:divBdr>
    </w:div>
    <w:div w:id="1322275370">
      <w:bodyDiv w:val="1"/>
      <w:marLeft w:val="0"/>
      <w:marRight w:val="0"/>
      <w:marTop w:val="0"/>
      <w:marBottom w:val="0"/>
      <w:divBdr>
        <w:top w:val="none" w:sz="0" w:space="0" w:color="auto"/>
        <w:left w:val="none" w:sz="0" w:space="0" w:color="auto"/>
        <w:bottom w:val="none" w:sz="0" w:space="0" w:color="auto"/>
        <w:right w:val="none" w:sz="0" w:space="0" w:color="auto"/>
      </w:divBdr>
      <w:divsChild>
        <w:div w:id="1339843750">
          <w:marLeft w:val="0"/>
          <w:marRight w:val="0"/>
          <w:marTop w:val="0"/>
          <w:marBottom w:val="240"/>
          <w:divBdr>
            <w:top w:val="none" w:sz="0" w:space="0" w:color="auto"/>
            <w:left w:val="none" w:sz="0" w:space="0" w:color="auto"/>
            <w:bottom w:val="none" w:sz="0" w:space="0" w:color="auto"/>
            <w:right w:val="none" w:sz="0" w:space="0" w:color="auto"/>
          </w:divBdr>
        </w:div>
      </w:divsChild>
    </w:div>
    <w:div w:id="1324090113">
      <w:bodyDiv w:val="1"/>
      <w:marLeft w:val="0"/>
      <w:marRight w:val="0"/>
      <w:marTop w:val="0"/>
      <w:marBottom w:val="0"/>
      <w:divBdr>
        <w:top w:val="none" w:sz="0" w:space="0" w:color="auto"/>
        <w:left w:val="none" w:sz="0" w:space="0" w:color="auto"/>
        <w:bottom w:val="none" w:sz="0" w:space="0" w:color="auto"/>
        <w:right w:val="none" w:sz="0" w:space="0" w:color="auto"/>
      </w:divBdr>
    </w:div>
    <w:div w:id="1357849822">
      <w:bodyDiv w:val="1"/>
      <w:marLeft w:val="0"/>
      <w:marRight w:val="0"/>
      <w:marTop w:val="0"/>
      <w:marBottom w:val="0"/>
      <w:divBdr>
        <w:top w:val="none" w:sz="0" w:space="0" w:color="auto"/>
        <w:left w:val="none" w:sz="0" w:space="0" w:color="auto"/>
        <w:bottom w:val="none" w:sz="0" w:space="0" w:color="auto"/>
        <w:right w:val="none" w:sz="0" w:space="0" w:color="auto"/>
      </w:divBdr>
    </w:div>
    <w:div w:id="1384600722">
      <w:bodyDiv w:val="1"/>
      <w:marLeft w:val="0"/>
      <w:marRight w:val="0"/>
      <w:marTop w:val="0"/>
      <w:marBottom w:val="0"/>
      <w:divBdr>
        <w:top w:val="none" w:sz="0" w:space="0" w:color="auto"/>
        <w:left w:val="none" w:sz="0" w:space="0" w:color="auto"/>
        <w:bottom w:val="none" w:sz="0" w:space="0" w:color="auto"/>
        <w:right w:val="none" w:sz="0" w:space="0" w:color="auto"/>
      </w:divBdr>
    </w:div>
    <w:div w:id="1406412511">
      <w:bodyDiv w:val="1"/>
      <w:marLeft w:val="0"/>
      <w:marRight w:val="0"/>
      <w:marTop w:val="0"/>
      <w:marBottom w:val="0"/>
      <w:divBdr>
        <w:top w:val="none" w:sz="0" w:space="0" w:color="auto"/>
        <w:left w:val="none" w:sz="0" w:space="0" w:color="auto"/>
        <w:bottom w:val="none" w:sz="0" w:space="0" w:color="auto"/>
        <w:right w:val="none" w:sz="0" w:space="0" w:color="auto"/>
      </w:divBdr>
    </w:div>
    <w:div w:id="1416321381">
      <w:bodyDiv w:val="1"/>
      <w:marLeft w:val="0"/>
      <w:marRight w:val="0"/>
      <w:marTop w:val="0"/>
      <w:marBottom w:val="0"/>
      <w:divBdr>
        <w:top w:val="none" w:sz="0" w:space="0" w:color="auto"/>
        <w:left w:val="none" w:sz="0" w:space="0" w:color="auto"/>
        <w:bottom w:val="none" w:sz="0" w:space="0" w:color="auto"/>
        <w:right w:val="none" w:sz="0" w:space="0" w:color="auto"/>
      </w:divBdr>
    </w:div>
    <w:div w:id="1425374807">
      <w:bodyDiv w:val="1"/>
      <w:marLeft w:val="0"/>
      <w:marRight w:val="0"/>
      <w:marTop w:val="0"/>
      <w:marBottom w:val="0"/>
      <w:divBdr>
        <w:top w:val="none" w:sz="0" w:space="0" w:color="auto"/>
        <w:left w:val="none" w:sz="0" w:space="0" w:color="auto"/>
        <w:bottom w:val="none" w:sz="0" w:space="0" w:color="auto"/>
        <w:right w:val="none" w:sz="0" w:space="0" w:color="auto"/>
      </w:divBdr>
    </w:div>
    <w:div w:id="1430197825">
      <w:bodyDiv w:val="1"/>
      <w:marLeft w:val="0"/>
      <w:marRight w:val="0"/>
      <w:marTop w:val="0"/>
      <w:marBottom w:val="0"/>
      <w:divBdr>
        <w:top w:val="none" w:sz="0" w:space="0" w:color="auto"/>
        <w:left w:val="none" w:sz="0" w:space="0" w:color="auto"/>
        <w:bottom w:val="none" w:sz="0" w:space="0" w:color="auto"/>
        <w:right w:val="none" w:sz="0" w:space="0" w:color="auto"/>
      </w:divBdr>
      <w:divsChild>
        <w:div w:id="24718925">
          <w:marLeft w:val="0"/>
          <w:marRight w:val="0"/>
          <w:marTop w:val="0"/>
          <w:marBottom w:val="0"/>
          <w:divBdr>
            <w:top w:val="none" w:sz="0" w:space="0" w:color="auto"/>
            <w:left w:val="none" w:sz="0" w:space="0" w:color="auto"/>
            <w:bottom w:val="none" w:sz="0" w:space="0" w:color="auto"/>
            <w:right w:val="none" w:sz="0" w:space="0" w:color="auto"/>
          </w:divBdr>
          <w:divsChild>
            <w:div w:id="1113015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603966">
      <w:bodyDiv w:val="1"/>
      <w:marLeft w:val="0"/>
      <w:marRight w:val="0"/>
      <w:marTop w:val="0"/>
      <w:marBottom w:val="0"/>
      <w:divBdr>
        <w:top w:val="none" w:sz="0" w:space="0" w:color="auto"/>
        <w:left w:val="none" w:sz="0" w:space="0" w:color="auto"/>
        <w:bottom w:val="none" w:sz="0" w:space="0" w:color="auto"/>
        <w:right w:val="none" w:sz="0" w:space="0" w:color="auto"/>
      </w:divBdr>
    </w:div>
    <w:div w:id="1441753535">
      <w:bodyDiv w:val="1"/>
      <w:marLeft w:val="0"/>
      <w:marRight w:val="0"/>
      <w:marTop w:val="0"/>
      <w:marBottom w:val="0"/>
      <w:divBdr>
        <w:top w:val="none" w:sz="0" w:space="0" w:color="auto"/>
        <w:left w:val="none" w:sz="0" w:space="0" w:color="auto"/>
        <w:bottom w:val="none" w:sz="0" w:space="0" w:color="auto"/>
        <w:right w:val="none" w:sz="0" w:space="0" w:color="auto"/>
      </w:divBdr>
    </w:div>
    <w:div w:id="1444614749">
      <w:bodyDiv w:val="1"/>
      <w:marLeft w:val="0"/>
      <w:marRight w:val="0"/>
      <w:marTop w:val="0"/>
      <w:marBottom w:val="0"/>
      <w:divBdr>
        <w:top w:val="none" w:sz="0" w:space="0" w:color="auto"/>
        <w:left w:val="none" w:sz="0" w:space="0" w:color="auto"/>
        <w:bottom w:val="none" w:sz="0" w:space="0" w:color="auto"/>
        <w:right w:val="none" w:sz="0" w:space="0" w:color="auto"/>
      </w:divBdr>
      <w:divsChild>
        <w:div w:id="861550608">
          <w:marLeft w:val="0"/>
          <w:marRight w:val="0"/>
          <w:marTop w:val="0"/>
          <w:marBottom w:val="0"/>
          <w:divBdr>
            <w:top w:val="none" w:sz="0" w:space="0" w:color="auto"/>
            <w:left w:val="none" w:sz="0" w:space="0" w:color="auto"/>
            <w:bottom w:val="none" w:sz="0" w:space="0" w:color="auto"/>
            <w:right w:val="none" w:sz="0" w:space="0" w:color="auto"/>
          </w:divBdr>
          <w:divsChild>
            <w:div w:id="1944997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86516">
      <w:bodyDiv w:val="1"/>
      <w:marLeft w:val="0"/>
      <w:marRight w:val="0"/>
      <w:marTop w:val="0"/>
      <w:marBottom w:val="0"/>
      <w:divBdr>
        <w:top w:val="none" w:sz="0" w:space="0" w:color="auto"/>
        <w:left w:val="none" w:sz="0" w:space="0" w:color="auto"/>
        <w:bottom w:val="none" w:sz="0" w:space="0" w:color="auto"/>
        <w:right w:val="none" w:sz="0" w:space="0" w:color="auto"/>
      </w:divBdr>
      <w:divsChild>
        <w:div w:id="925189901">
          <w:marLeft w:val="0"/>
          <w:marRight w:val="0"/>
          <w:marTop w:val="0"/>
          <w:marBottom w:val="0"/>
          <w:divBdr>
            <w:top w:val="none" w:sz="0" w:space="0" w:color="auto"/>
            <w:left w:val="none" w:sz="0" w:space="0" w:color="auto"/>
            <w:bottom w:val="none" w:sz="0" w:space="0" w:color="auto"/>
            <w:right w:val="none" w:sz="0" w:space="0" w:color="auto"/>
          </w:divBdr>
          <w:divsChild>
            <w:div w:id="1622347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889733">
      <w:bodyDiv w:val="1"/>
      <w:marLeft w:val="0"/>
      <w:marRight w:val="0"/>
      <w:marTop w:val="0"/>
      <w:marBottom w:val="0"/>
      <w:divBdr>
        <w:top w:val="none" w:sz="0" w:space="0" w:color="auto"/>
        <w:left w:val="none" w:sz="0" w:space="0" w:color="auto"/>
        <w:bottom w:val="none" w:sz="0" w:space="0" w:color="auto"/>
        <w:right w:val="none" w:sz="0" w:space="0" w:color="auto"/>
      </w:divBdr>
    </w:div>
    <w:div w:id="1496804568">
      <w:bodyDiv w:val="1"/>
      <w:marLeft w:val="0"/>
      <w:marRight w:val="0"/>
      <w:marTop w:val="0"/>
      <w:marBottom w:val="0"/>
      <w:divBdr>
        <w:top w:val="none" w:sz="0" w:space="0" w:color="auto"/>
        <w:left w:val="none" w:sz="0" w:space="0" w:color="auto"/>
        <w:bottom w:val="none" w:sz="0" w:space="0" w:color="auto"/>
        <w:right w:val="none" w:sz="0" w:space="0" w:color="auto"/>
      </w:divBdr>
    </w:div>
    <w:div w:id="1500804199">
      <w:bodyDiv w:val="1"/>
      <w:marLeft w:val="0"/>
      <w:marRight w:val="0"/>
      <w:marTop w:val="0"/>
      <w:marBottom w:val="0"/>
      <w:divBdr>
        <w:top w:val="none" w:sz="0" w:space="0" w:color="auto"/>
        <w:left w:val="none" w:sz="0" w:space="0" w:color="auto"/>
        <w:bottom w:val="none" w:sz="0" w:space="0" w:color="auto"/>
        <w:right w:val="none" w:sz="0" w:space="0" w:color="auto"/>
      </w:divBdr>
    </w:div>
    <w:div w:id="1512449487">
      <w:bodyDiv w:val="1"/>
      <w:marLeft w:val="0"/>
      <w:marRight w:val="0"/>
      <w:marTop w:val="0"/>
      <w:marBottom w:val="0"/>
      <w:divBdr>
        <w:top w:val="none" w:sz="0" w:space="0" w:color="auto"/>
        <w:left w:val="none" w:sz="0" w:space="0" w:color="auto"/>
        <w:bottom w:val="none" w:sz="0" w:space="0" w:color="auto"/>
        <w:right w:val="none" w:sz="0" w:space="0" w:color="auto"/>
      </w:divBdr>
    </w:div>
    <w:div w:id="1513757577">
      <w:bodyDiv w:val="1"/>
      <w:marLeft w:val="0"/>
      <w:marRight w:val="0"/>
      <w:marTop w:val="0"/>
      <w:marBottom w:val="0"/>
      <w:divBdr>
        <w:top w:val="none" w:sz="0" w:space="0" w:color="auto"/>
        <w:left w:val="none" w:sz="0" w:space="0" w:color="auto"/>
        <w:bottom w:val="none" w:sz="0" w:space="0" w:color="auto"/>
        <w:right w:val="none" w:sz="0" w:space="0" w:color="auto"/>
      </w:divBdr>
    </w:div>
    <w:div w:id="1540556395">
      <w:bodyDiv w:val="1"/>
      <w:marLeft w:val="0"/>
      <w:marRight w:val="0"/>
      <w:marTop w:val="0"/>
      <w:marBottom w:val="0"/>
      <w:divBdr>
        <w:top w:val="none" w:sz="0" w:space="0" w:color="auto"/>
        <w:left w:val="none" w:sz="0" w:space="0" w:color="auto"/>
        <w:bottom w:val="none" w:sz="0" w:space="0" w:color="auto"/>
        <w:right w:val="none" w:sz="0" w:space="0" w:color="auto"/>
      </w:divBdr>
      <w:divsChild>
        <w:div w:id="1944918804">
          <w:marLeft w:val="0"/>
          <w:marRight w:val="0"/>
          <w:marTop w:val="0"/>
          <w:marBottom w:val="0"/>
          <w:divBdr>
            <w:top w:val="none" w:sz="0" w:space="0" w:color="auto"/>
            <w:left w:val="none" w:sz="0" w:space="0" w:color="auto"/>
            <w:bottom w:val="none" w:sz="0" w:space="0" w:color="auto"/>
            <w:right w:val="none" w:sz="0" w:space="0" w:color="auto"/>
          </w:divBdr>
          <w:divsChild>
            <w:div w:id="1020354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930161">
      <w:bodyDiv w:val="1"/>
      <w:marLeft w:val="0"/>
      <w:marRight w:val="0"/>
      <w:marTop w:val="0"/>
      <w:marBottom w:val="0"/>
      <w:divBdr>
        <w:top w:val="none" w:sz="0" w:space="0" w:color="auto"/>
        <w:left w:val="none" w:sz="0" w:space="0" w:color="auto"/>
        <w:bottom w:val="none" w:sz="0" w:space="0" w:color="auto"/>
        <w:right w:val="none" w:sz="0" w:space="0" w:color="auto"/>
      </w:divBdr>
    </w:div>
    <w:div w:id="1555506701">
      <w:bodyDiv w:val="1"/>
      <w:marLeft w:val="0"/>
      <w:marRight w:val="0"/>
      <w:marTop w:val="0"/>
      <w:marBottom w:val="0"/>
      <w:divBdr>
        <w:top w:val="none" w:sz="0" w:space="0" w:color="auto"/>
        <w:left w:val="none" w:sz="0" w:space="0" w:color="auto"/>
        <w:bottom w:val="none" w:sz="0" w:space="0" w:color="auto"/>
        <w:right w:val="none" w:sz="0" w:space="0" w:color="auto"/>
      </w:divBdr>
    </w:div>
    <w:div w:id="1556047006">
      <w:bodyDiv w:val="1"/>
      <w:marLeft w:val="0"/>
      <w:marRight w:val="0"/>
      <w:marTop w:val="0"/>
      <w:marBottom w:val="0"/>
      <w:divBdr>
        <w:top w:val="none" w:sz="0" w:space="0" w:color="auto"/>
        <w:left w:val="none" w:sz="0" w:space="0" w:color="auto"/>
        <w:bottom w:val="none" w:sz="0" w:space="0" w:color="auto"/>
        <w:right w:val="none" w:sz="0" w:space="0" w:color="auto"/>
      </w:divBdr>
    </w:div>
    <w:div w:id="1557231093">
      <w:bodyDiv w:val="1"/>
      <w:marLeft w:val="0"/>
      <w:marRight w:val="0"/>
      <w:marTop w:val="0"/>
      <w:marBottom w:val="0"/>
      <w:divBdr>
        <w:top w:val="none" w:sz="0" w:space="0" w:color="auto"/>
        <w:left w:val="none" w:sz="0" w:space="0" w:color="auto"/>
        <w:bottom w:val="none" w:sz="0" w:space="0" w:color="auto"/>
        <w:right w:val="none" w:sz="0" w:space="0" w:color="auto"/>
      </w:divBdr>
    </w:div>
    <w:div w:id="1559130450">
      <w:bodyDiv w:val="1"/>
      <w:marLeft w:val="0"/>
      <w:marRight w:val="0"/>
      <w:marTop w:val="0"/>
      <w:marBottom w:val="0"/>
      <w:divBdr>
        <w:top w:val="none" w:sz="0" w:space="0" w:color="auto"/>
        <w:left w:val="none" w:sz="0" w:space="0" w:color="auto"/>
        <w:bottom w:val="none" w:sz="0" w:space="0" w:color="auto"/>
        <w:right w:val="none" w:sz="0" w:space="0" w:color="auto"/>
      </w:divBdr>
      <w:divsChild>
        <w:div w:id="442115157">
          <w:marLeft w:val="0"/>
          <w:marRight w:val="0"/>
          <w:marTop w:val="0"/>
          <w:marBottom w:val="0"/>
          <w:divBdr>
            <w:top w:val="none" w:sz="0" w:space="0" w:color="auto"/>
            <w:left w:val="none" w:sz="0" w:space="0" w:color="auto"/>
            <w:bottom w:val="none" w:sz="0" w:space="0" w:color="auto"/>
            <w:right w:val="none" w:sz="0" w:space="0" w:color="auto"/>
          </w:divBdr>
          <w:divsChild>
            <w:div w:id="899487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297351">
      <w:bodyDiv w:val="1"/>
      <w:marLeft w:val="0"/>
      <w:marRight w:val="0"/>
      <w:marTop w:val="0"/>
      <w:marBottom w:val="0"/>
      <w:divBdr>
        <w:top w:val="none" w:sz="0" w:space="0" w:color="auto"/>
        <w:left w:val="none" w:sz="0" w:space="0" w:color="auto"/>
        <w:bottom w:val="none" w:sz="0" w:space="0" w:color="auto"/>
        <w:right w:val="none" w:sz="0" w:space="0" w:color="auto"/>
      </w:divBdr>
    </w:div>
    <w:div w:id="1567840932">
      <w:bodyDiv w:val="1"/>
      <w:marLeft w:val="0"/>
      <w:marRight w:val="0"/>
      <w:marTop w:val="0"/>
      <w:marBottom w:val="0"/>
      <w:divBdr>
        <w:top w:val="none" w:sz="0" w:space="0" w:color="auto"/>
        <w:left w:val="none" w:sz="0" w:space="0" w:color="auto"/>
        <w:bottom w:val="none" w:sz="0" w:space="0" w:color="auto"/>
        <w:right w:val="none" w:sz="0" w:space="0" w:color="auto"/>
      </w:divBdr>
    </w:div>
    <w:div w:id="1572082344">
      <w:bodyDiv w:val="1"/>
      <w:marLeft w:val="0"/>
      <w:marRight w:val="0"/>
      <w:marTop w:val="0"/>
      <w:marBottom w:val="0"/>
      <w:divBdr>
        <w:top w:val="none" w:sz="0" w:space="0" w:color="auto"/>
        <w:left w:val="none" w:sz="0" w:space="0" w:color="auto"/>
        <w:bottom w:val="none" w:sz="0" w:space="0" w:color="auto"/>
        <w:right w:val="none" w:sz="0" w:space="0" w:color="auto"/>
      </w:divBdr>
    </w:div>
    <w:div w:id="1577281485">
      <w:bodyDiv w:val="1"/>
      <w:marLeft w:val="0"/>
      <w:marRight w:val="0"/>
      <w:marTop w:val="0"/>
      <w:marBottom w:val="0"/>
      <w:divBdr>
        <w:top w:val="none" w:sz="0" w:space="0" w:color="auto"/>
        <w:left w:val="none" w:sz="0" w:space="0" w:color="auto"/>
        <w:bottom w:val="none" w:sz="0" w:space="0" w:color="auto"/>
        <w:right w:val="none" w:sz="0" w:space="0" w:color="auto"/>
      </w:divBdr>
      <w:divsChild>
        <w:div w:id="900558167">
          <w:marLeft w:val="0"/>
          <w:marRight w:val="0"/>
          <w:marTop w:val="0"/>
          <w:marBottom w:val="0"/>
          <w:divBdr>
            <w:top w:val="none" w:sz="0" w:space="0" w:color="auto"/>
            <w:left w:val="none" w:sz="0" w:space="0" w:color="auto"/>
            <w:bottom w:val="none" w:sz="0" w:space="0" w:color="auto"/>
            <w:right w:val="none" w:sz="0" w:space="0" w:color="auto"/>
          </w:divBdr>
          <w:divsChild>
            <w:div w:id="104543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134505">
      <w:bodyDiv w:val="1"/>
      <w:marLeft w:val="0"/>
      <w:marRight w:val="0"/>
      <w:marTop w:val="0"/>
      <w:marBottom w:val="0"/>
      <w:divBdr>
        <w:top w:val="none" w:sz="0" w:space="0" w:color="auto"/>
        <w:left w:val="none" w:sz="0" w:space="0" w:color="auto"/>
        <w:bottom w:val="none" w:sz="0" w:space="0" w:color="auto"/>
        <w:right w:val="none" w:sz="0" w:space="0" w:color="auto"/>
      </w:divBdr>
    </w:div>
    <w:div w:id="1619020358">
      <w:bodyDiv w:val="1"/>
      <w:marLeft w:val="0"/>
      <w:marRight w:val="0"/>
      <w:marTop w:val="0"/>
      <w:marBottom w:val="0"/>
      <w:divBdr>
        <w:top w:val="none" w:sz="0" w:space="0" w:color="auto"/>
        <w:left w:val="none" w:sz="0" w:space="0" w:color="auto"/>
        <w:bottom w:val="none" w:sz="0" w:space="0" w:color="auto"/>
        <w:right w:val="none" w:sz="0" w:space="0" w:color="auto"/>
      </w:divBdr>
    </w:div>
    <w:div w:id="1622807370">
      <w:bodyDiv w:val="1"/>
      <w:marLeft w:val="0"/>
      <w:marRight w:val="0"/>
      <w:marTop w:val="0"/>
      <w:marBottom w:val="0"/>
      <w:divBdr>
        <w:top w:val="none" w:sz="0" w:space="0" w:color="auto"/>
        <w:left w:val="none" w:sz="0" w:space="0" w:color="auto"/>
        <w:bottom w:val="none" w:sz="0" w:space="0" w:color="auto"/>
        <w:right w:val="none" w:sz="0" w:space="0" w:color="auto"/>
      </w:divBdr>
      <w:divsChild>
        <w:div w:id="1707754763">
          <w:marLeft w:val="0"/>
          <w:marRight w:val="0"/>
          <w:marTop w:val="0"/>
          <w:marBottom w:val="240"/>
          <w:divBdr>
            <w:top w:val="none" w:sz="0" w:space="0" w:color="auto"/>
            <w:left w:val="none" w:sz="0" w:space="0" w:color="auto"/>
            <w:bottom w:val="none" w:sz="0" w:space="0" w:color="auto"/>
            <w:right w:val="none" w:sz="0" w:space="0" w:color="auto"/>
          </w:divBdr>
        </w:div>
      </w:divsChild>
    </w:div>
    <w:div w:id="1624266540">
      <w:bodyDiv w:val="1"/>
      <w:marLeft w:val="0"/>
      <w:marRight w:val="0"/>
      <w:marTop w:val="0"/>
      <w:marBottom w:val="0"/>
      <w:divBdr>
        <w:top w:val="none" w:sz="0" w:space="0" w:color="auto"/>
        <w:left w:val="none" w:sz="0" w:space="0" w:color="auto"/>
        <w:bottom w:val="none" w:sz="0" w:space="0" w:color="auto"/>
        <w:right w:val="none" w:sz="0" w:space="0" w:color="auto"/>
      </w:divBdr>
      <w:divsChild>
        <w:div w:id="319188799">
          <w:marLeft w:val="0"/>
          <w:marRight w:val="0"/>
          <w:marTop w:val="0"/>
          <w:marBottom w:val="0"/>
          <w:divBdr>
            <w:top w:val="none" w:sz="0" w:space="0" w:color="auto"/>
            <w:left w:val="none" w:sz="0" w:space="0" w:color="auto"/>
            <w:bottom w:val="none" w:sz="0" w:space="0" w:color="auto"/>
            <w:right w:val="none" w:sz="0" w:space="0" w:color="auto"/>
          </w:divBdr>
          <w:divsChild>
            <w:div w:id="212029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732875">
      <w:bodyDiv w:val="1"/>
      <w:marLeft w:val="0"/>
      <w:marRight w:val="0"/>
      <w:marTop w:val="0"/>
      <w:marBottom w:val="0"/>
      <w:divBdr>
        <w:top w:val="none" w:sz="0" w:space="0" w:color="auto"/>
        <w:left w:val="none" w:sz="0" w:space="0" w:color="auto"/>
        <w:bottom w:val="none" w:sz="0" w:space="0" w:color="auto"/>
        <w:right w:val="none" w:sz="0" w:space="0" w:color="auto"/>
      </w:divBdr>
    </w:div>
    <w:div w:id="1649897141">
      <w:bodyDiv w:val="1"/>
      <w:marLeft w:val="0"/>
      <w:marRight w:val="0"/>
      <w:marTop w:val="0"/>
      <w:marBottom w:val="0"/>
      <w:divBdr>
        <w:top w:val="none" w:sz="0" w:space="0" w:color="auto"/>
        <w:left w:val="none" w:sz="0" w:space="0" w:color="auto"/>
        <w:bottom w:val="none" w:sz="0" w:space="0" w:color="auto"/>
        <w:right w:val="none" w:sz="0" w:space="0" w:color="auto"/>
      </w:divBdr>
    </w:div>
    <w:div w:id="1669211551">
      <w:bodyDiv w:val="1"/>
      <w:marLeft w:val="0"/>
      <w:marRight w:val="0"/>
      <w:marTop w:val="0"/>
      <w:marBottom w:val="0"/>
      <w:divBdr>
        <w:top w:val="none" w:sz="0" w:space="0" w:color="auto"/>
        <w:left w:val="none" w:sz="0" w:space="0" w:color="auto"/>
        <w:bottom w:val="none" w:sz="0" w:space="0" w:color="auto"/>
        <w:right w:val="none" w:sz="0" w:space="0" w:color="auto"/>
      </w:divBdr>
    </w:div>
    <w:div w:id="1672684238">
      <w:bodyDiv w:val="1"/>
      <w:marLeft w:val="0"/>
      <w:marRight w:val="0"/>
      <w:marTop w:val="0"/>
      <w:marBottom w:val="0"/>
      <w:divBdr>
        <w:top w:val="none" w:sz="0" w:space="0" w:color="auto"/>
        <w:left w:val="none" w:sz="0" w:space="0" w:color="auto"/>
        <w:bottom w:val="none" w:sz="0" w:space="0" w:color="auto"/>
        <w:right w:val="none" w:sz="0" w:space="0" w:color="auto"/>
      </w:divBdr>
    </w:div>
    <w:div w:id="1690401648">
      <w:bodyDiv w:val="1"/>
      <w:marLeft w:val="0"/>
      <w:marRight w:val="0"/>
      <w:marTop w:val="0"/>
      <w:marBottom w:val="0"/>
      <w:divBdr>
        <w:top w:val="none" w:sz="0" w:space="0" w:color="auto"/>
        <w:left w:val="none" w:sz="0" w:space="0" w:color="auto"/>
        <w:bottom w:val="none" w:sz="0" w:space="0" w:color="auto"/>
        <w:right w:val="none" w:sz="0" w:space="0" w:color="auto"/>
      </w:divBdr>
    </w:div>
    <w:div w:id="1692805532">
      <w:bodyDiv w:val="1"/>
      <w:marLeft w:val="0"/>
      <w:marRight w:val="0"/>
      <w:marTop w:val="0"/>
      <w:marBottom w:val="0"/>
      <w:divBdr>
        <w:top w:val="none" w:sz="0" w:space="0" w:color="auto"/>
        <w:left w:val="none" w:sz="0" w:space="0" w:color="auto"/>
        <w:bottom w:val="none" w:sz="0" w:space="0" w:color="auto"/>
        <w:right w:val="none" w:sz="0" w:space="0" w:color="auto"/>
      </w:divBdr>
    </w:div>
    <w:div w:id="1692953013">
      <w:bodyDiv w:val="1"/>
      <w:marLeft w:val="0"/>
      <w:marRight w:val="0"/>
      <w:marTop w:val="0"/>
      <w:marBottom w:val="0"/>
      <w:divBdr>
        <w:top w:val="none" w:sz="0" w:space="0" w:color="auto"/>
        <w:left w:val="none" w:sz="0" w:space="0" w:color="auto"/>
        <w:bottom w:val="none" w:sz="0" w:space="0" w:color="auto"/>
        <w:right w:val="none" w:sz="0" w:space="0" w:color="auto"/>
      </w:divBdr>
    </w:div>
    <w:div w:id="1698774415">
      <w:bodyDiv w:val="1"/>
      <w:marLeft w:val="0"/>
      <w:marRight w:val="0"/>
      <w:marTop w:val="0"/>
      <w:marBottom w:val="0"/>
      <w:divBdr>
        <w:top w:val="none" w:sz="0" w:space="0" w:color="auto"/>
        <w:left w:val="none" w:sz="0" w:space="0" w:color="auto"/>
        <w:bottom w:val="none" w:sz="0" w:space="0" w:color="auto"/>
        <w:right w:val="none" w:sz="0" w:space="0" w:color="auto"/>
      </w:divBdr>
    </w:div>
    <w:div w:id="1701082585">
      <w:bodyDiv w:val="1"/>
      <w:marLeft w:val="0"/>
      <w:marRight w:val="0"/>
      <w:marTop w:val="0"/>
      <w:marBottom w:val="0"/>
      <w:divBdr>
        <w:top w:val="none" w:sz="0" w:space="0" w:color="auto"/>
        <w:left w:val="none" w:sz="0" w:space="0" w:color="auto"/>
        <w:bottom w:val="none" w:sz="0" w:space="0" w:color="auto"/>
        <w:right w:val="none" w:sz="0" w:space="0" w:color="auto"/>
      </w:divBdr>
    </w:div>
    <w:div w:id="1717974123">
      <w:bodyDiv w:val="1"/>
      <w:marLeft w:val="0"/>
      <w:marRight w:val="0"/>
      <w:marTop w:val="0"/>
      <w:marBottom w:val="0"/>
      <w:divBdr>
        <w:top w:val="none" w:sz="0" w:space="0" w:color="auto"/>
        <w:left w:val="none" w:sz="0" w:space="0" w:color="auto"/>
        <w:bottom w:val="none" w:sz="0" w:space="0" w:color="auto"/>
        <w:right w:val="none" w:sz="0" w:space="0" w:color="auto"/>
      </w:divBdr>
    </w:div>
    <w:div w:id="1728456752">
      <w:bodyDiv w:val="1"/>
      <w:marLeft w:val="0"/>
      <w:marRight w:val="0"/>
      <w:marTop w:val="0"/>
      <w:marBottom w:val="0"/>
      <w:divBdr>
        <w:top w:val="none" w:sz="0" w:space="0" w:color="auto"/>
        <w:left w:val="none" w:sz="0" w:space="0" w:color="auto"/>
        <w:bottom w:val="none" w:sz="0" w:space="0" w:color="auto"/>
        <w:right w:val="none" w:sz="0" w:space="0" w:color="auto"/>
      </w:divBdr>
    </w:div>
    <w:div w:id="1735930046">
      <w:bodyDiv w:val="1"/>
      <w:marLeft w:val="0"/>
      <w:marRight w:val="0"/>
      <w:marTop w:val="0"/>
      <w:marBottom w:val="0"/>
      <w:divBdr>
        <w:top w:val="none" w:sz="0" w:space="0" w:color="auto"/>
        <w:left w:val="none" w:sz="0" w:space="0" w:color="auto"/>
        <w:bottom w:val="none" w:sz="0" w:space="0" w:color="auto"/>
        <w:right w:val="none" w:sz="0" w:space="0" w:color="auto"/>
      </w:divBdr>
    </w:div>
    <w:div w:id="1739745439">
      <w:bodyDiv w:val="1"/>
      <w:marLeft w:val="0"/>
      <w:marRight w:val="0"/>
      <w:marTop w:val="0"/>
      <w:marBottom w:val="0"/>
      <w:divBdr>
        <w:top w:val="none" w:sz="0" w:space="0" w:color="auto"/>
        <w:left w:val="none" w:sz="0" w:space="0" w:color="auto"/>
        <w:bottom w:val="none" w:sz="0" w:space="0" w:color="auto"/>
        <w:right w:val="none" w:sz="0" w:space="0" w:color="auto"/>
      </w:divBdr>
    </w:div>
    <w:div w:id="1742361396">
      <w:bodyDiv w:val="1"/>
      <w:marLeft w:val="0"/>
      <w:marRight w:val="0"/>
      <w:marTop w:val="0"/>
      <w:marBottom w:val="0"/>
      <w:divBdr>
        <w:top w:val="none" w:sz="0" w:space="0" w:color="auto"/>
        <w:left w:val="none" w:sz="0" w:space="0" w:color="auto"/>
        <w:bottom w:val="none" w:sz="0" w:space="0" w:color="auto"/>
        <w:right w:val="none" w:sz="0" w:space="0" w:color="auto"/>
      </w:divBdr>
    </w:div>
    <w:div w:id="1756780478">
      <w:bodyDiv w:val="1"/>
      <w:marLeft w:val="0"/>
      <w:marRight w:val="0"/>
      <w:marTop w:val="0"/>
      <w:marBottom w:val="0"/>
      <w:divBdr>
        <w:top w:val="none" w:sz="0" w:space="0" w:color="auto"/>
        <w:left w:val="none" w:sz="0" w:space="0" w:color="auto"/>
        <w:bottom w:val="none" w:sz="0" w:space="0" w:color="auto"/>
        <w:right w:val="none" w:sz="0" w:space="0" w:color="auto"/>
      </w:divBdr>
    </w:div>
    <w:div w:id="1759596415">
      <w:bodyDiv w:val="1"/>
      <w:marLeft w:val="0"/>
      <w:marRight w:val="0"/>
      <w:marTop w:val="0"/>
      <w:marBottom w:val="0"/>
      <w:divBdr>
        <w:top w:val="none" w:sz="0" w:space="0" w:color="auto"/>
        <w:left w:val="none" w:sz="0" w:space="0" w:color="auto"/>
        <w:bottom w:val="none" w:sz="0" w:space="0" w:color="auto"/>
        <w:right w:val="none" w:sz="0" w:space="0" w:color="auto"/>
      </w:divBdr>
    </w:div>
    <w:div w:id="1793329417">
      <w:bodyDiv w:val="1"/>
      <w:marLeft w:val="0"/>
      <w:marRight w:val="0"/>
      <w:marTop w:val="0"/>
      <w:marBottom w:val="0"/>
      <w:divBdr>
        <w:top w:val="none" w:sz="0" w:space="0" w:color="auto"/>
        <w:left w:val="none" w:sz="0" w:space="0" w:color="auto"/>
        <w:bottom w:val="none" w:sz="0" w:space="0" w:color="auto"/>
        <w:right w:val="none" w:sz="0" w:space="0" w:color="auto"/>
      </w:divBdr>
      <w:divsChild>
        <w:div w:id="1077676496">
          <w:marLeft w:val="0"/>
          <w:marRight w:val="0"/>
          <w:marTop w:val="0"/>
          <w:marBottom w:val="0"/>
          <w:divBdr>
            <w:top w:val="none" w:sz="0" w:space="0" w:color="auto"/>
            <w:left w:val="none" w:sz="0" w:space="0" w:color="auto"/>
            <w:bottom w:val="none" w:sz="0" w:space="0" w:color="auto"/>
            <w:right w:val="none" w:sz="0" w:space="0" w:color="auto"/>
          </w:divBdr>
          <w:divsChild>
            <w:div w:id="1078788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619640">
      <w:bodyDiv w:val="1"/>
      <w:marLeft w:val="0"/>
      <w:marRight w:val="0"/>
      <w:marTop w:val="0"/>
      <w:marBottom w:val="0"/>
      <w:divBdr>
        <w:top w:val="none" w:sz="0" w:space="0" w:color="auto"/>
        <w:left w:val="none" w:sz="0" w:space="0" w:color="auto"/>
        <w:bottom w:val="none" w:sz="0" w:space="0" w:color="auto"/>
        <w:right w:val="none" w:sz="0" w:space="0" w:color="auto"/>
      </w:divBdr>
    </w:div>
    <w:div w:id="1811509952">
      <w:bodyDiv w:val="1"/>
      <w:marLeft w:val="0"/>
      <w:marRight w:val="0"/>
      <w:marTop w:val="0"/>
      <w:marBottom w:val="0"/>
      <w:divBdr>
        <w:top w:val="none" w:sz="0" w:space="0" w:color="auto"/>
        <w:left w:val="none" w:sz="0" w:space="0" w:color="auto"/>
        <w:bottom w:val="none" w:sz="0" w:space="0" w:color="auto"/>
        <w:right w:val="none" w:sz="0" w:space="0" w:color="auto"/>
      </w:divBdr>
      <w:divsChild>
        <w:div w:id="392049325">
          <w:marLeft w:val="300"/>
          <w:marRight w:val="0"/>
          <w:marTop w:val="225"/>
          <w:marBottom w:val="150"/>
          <w:divBdr>
            <w:top w:val="none" w:sz="0" w:space="0" w:color="auto"/>
            <w:left w:val="none" w:sz="0" w:space="0" w:color="auto"/>
            <w:bottom w:val="none" w:sz="0" w:space="0" w:color="auto"/>
            <w:right w:val="none" w:sz="0" w:space="0" w:color="auto"/>
          </w:divBdr>
          <w:divsChild>
            <w:div w:id="1855414780">
              <w:marLeft w:val="319"/>
              <w:marRight w:val="0"/>
              <w:marTop w:val="0"/>
              <w:marBottom w:val="0"/>
              <w:divBdr>
                <w:top w:val="none" w:sz="0" w:space="0" w:color="auto"/>
                <w:left w:val="none" w:sz="0" w:space="0" w:color="auto"/>
                <w:bottom w:val="none" w:sz="0" w:space="0" w:color="auto"/>
                <w:right w:val="none" w:sz="0" w:space="0" w:color="auto"/>
              </w:divBdr>
            </w:div>
          </w:divsChild>
        </w:div>
        <w:div w:id="522019162">
          <w:marLeft w:val="300"/>
          <w:marRight w:val="0"/>
          <w:marTop w:val="225"/>
          <w:marBottom w:val="150"/>
          <w:divBdr>
            <w:top w:val="none" w:sz="0" w:space="0" w:color="auto"/>
            <w:left w:val="none" w:sz="0" w:space="0" w:color="auto"/>
            <w:bottom w:val="none" w:sz="0" w:space="0" w:color="auto"/>
            <w:right w:val="none" w:sz="0" w:space="0" w:color="auto"/>
          </w:divBdr>
          <w:divsChild>
            <w:div w:id="1967618184">
              <w:marLeft w:val="319"/>
              <w:marRight w:val="0"/>
              <w:marTop w:val="0"/>
              <w:marBottom w:val="0"/>
              <w:divBdr>
                <w:top w:val="none" w:sz="0" w:space="0" w:color="auto"/>
                <w:left w:val="none" w:sz="0" w:space="0" w:color="auto"/>
                <w:bottom w:val="none" w:sz="0" w:space="0" w:color="auto"/>
                <w:right w:val="none" w:sz="0" w:space="0" w:color="auto"/>
              </w:divBdr>
            </w:div>
          </w:divsChild>
        </w:div>
        <w:div w:id="1342779909">
          <w:marLeft w:val="300"/>
          <w:marRight w:val="0"/>
          <w:marTop w:val="225"/>
          <w:marBottom w:val="150"/>
          <w:divBdr>
            <w:top w:val="none" w:sz="0" w:space="0" w:color="auto"/>
            <w:left w:val="none" w:sz="0" w:space="0" w:color="auto"/>
            <w:bottom w:val="none" w:sz="0" w:space="0" w:color="auto"/>
            <w:right w:val="none" w:sz="0" w:space="0" w:color="auto"/>
          </w:divBdr>
          <w:divsChild>
            <w:div w:id="1084718915">
              <w:marLeft w:val="319"/>
              <w:marRight w:val="0"/>
              <w:marTop w:val="0"/>
              <w:marBottom w:val="0"/>
              <w:divBdr>
                <w:top w:val="none" w:sz="0" w:space="0" w:color="auto"/>
                <w:left w:val="none" w:sz="0" w:space="0" w:color="auto"/>
                <w:bottom w:val="none" w:sz="0" w:space="0" w:color="auto"/>
                <w:right w:val="none" w:sz="0" w:space="0" w:color="auto"/>
              </w:divBdr>
            </w:div>
          </w:divsChild>
        </w:div>
        <w:div w:id="1378050575">
          <w:marLeft w:val="300"/>
          <w:marRight w:val="0"/>
          <w:marTop w:val="225"/>
          <w:marBottom w:val="150"/>
          <w:divBdr>
            <w:top w:val="none" w:sz="0" w:space="0" w:color="auto"/>
            <w:left w:val="none" w:sz="0" w:space="0" w:color="auto"/>
            <w:bottom w:val="none" w:sz="0" w:space="0" w:color="auto"/>
            <w:right w:val="none" w:sz="0" w:space="0" w:color="auto"/>
          </w:divBdr>
          <w:divsChild>
            <w:div w:id="566459049">
              <w:marLeft w:val="319"/>
              <w:marRight w:val="0"/>
              <w:marTop w:val="0"/>
              <w:marBottom w:val="0"/>
              <w:divBdr>
                <w:top w:val="none" w:sz="0" w:space="0" w:color="auto"/>
                <w:left w:val="none" w:sz="0" w:space="0" w:color="auto"/>
                <w:bottom w:val="none" w:sz="0" w:space="0" w:color="auto"/>
                <w:right w:val="none" w:sz="0" w:space="0" w:color="auto"/>
              </w:divBdr>
            </w:div>
          </w:divsChild>
        </w:div>
        <w:div w:id="1734886976">
          <w:marLeft w:val="300"/>
          <w:marRight w:val="0"/>
          <w:marTop w:val="225"/>
          <w:marBottom w:val="150"/>
          <w:divBdr>
            <w:top w:val="none" w:sz="0" w:space="0" w:color="auto"/>
            <w:left w:val="none" w:sz="0" w:space="0" w:color="auto"/>
            <w:bottom w:val="none" w:sz="0" w:space="0" w:color="auto"/>
            <w:right w:val="none" w:sz="0" w:space="0" w:color="auto"/>
          </w:divBdr>
          <w:divsChild>
            <w:div w:id="1929384423">
              <w:marLeft w:val="319"/>
              <w:marRight w:val="0"/>
              <w:marTop w:val="0"/>
              <w:marBottom w:val="0"/>
              <w:divBdr>
                <w:top w:val="none" w:sz="0" w:space="0" w:color="auto"/>
                <w:left w:val="none" w:sz="0" w:space="0" w:color="auto"/>
                <w:bottom w:val="none" w:sz="0" w:space="0" w:color="auto"/>
                <w:right w:val="none" w:sz="0" w:space="0" w:color="auto"/>
              </w:divBdr>
            </w:div>
          </w:divsChild>
        </w:div>
        <w:div w:id="2138715693">
          <w:marLeft w:val="300"/>
          <w:marRight w:val="0"/>
          <w:marTop w:val="225"/>
          <w:marBottom w:val="150"/>
          <w:divBdr>
            <w:top w:val="none" w:sz="0" w:space="0" w:color="auto"/>
            <w:left w:val="none" w:sz="0" w:space="0" w:color="auto"/>
            <w:bottom w:val="none" w:sz="0" w:space="0" w:color="auto"/>
            <w:right w:val="none" w:sz="0" w:space="0" w:color="auto"/>
          </w:divBdr>
          <w:divsChild>
            <w:div w:id="182015966">
              <w:marLeft w:val="319"/>
              <w:marRight w:val="0"/>
              <w:marTop w:val="0"/>
              <w:marBottom w:val="0"/>
              <w:divBdr>
                <w:top w:val="none" w:sz="0" w:space="0" w:color="auto"/>
                <w:left w:val="none" w:sz="0" w:space="0" w:color="auto"/>
                <w:bottom w:val="none" w:sz="0" w:space="0" w:color="auto"/>
                <w:right w:val="none" w:sz="0" w:space="0" w:color="auto"/>
              </w:divBdr>
            </w:div>
          </w:divsChild>
        </w:div>
      </w:divsChild>
    </w:div>
    <w:div w:id="1825001206">
      <w:bodyDiv w:val="1"/>
      <w:marLeft w:val="0"/>
      <w:marRight w:val="0"/>
      <w:marTop w:val="0"/>
      <w:marBottom w:val="0"/>
      <w:divBdr>
        <w:top w:val="none" w:sz="0" w:space="0" w:color="auto"/>
        <w:left w:val="none" w:sz="0" w:space="0" w:color="auto"/>
        <w:bottom w:val="none" w:sz="0" w:space="0" w:color="auto"/>
        <w:right w:val="none" w:sz="0" w:space="0" w:color="auto"/>
      </w:divBdr>
      <w:divsChild>
        <w:div w:id="519471039">
          <w:marLeft w:val="0"/>
          <w:marRight w:val="0"/>
          <w:marTop w:val="0"/>
          <w:marBottom w:val="0"/>
          <w:divBdr>
            <w:top w:val="none" w:sz="0" w:space="0" w:color="auto"/>
            <w:left w:val="none" w:sz="0" w:space="0" w:color="auto"/>
            <w:bottom w:val="none" w:sz="0" w:space="0" w:color="auto"/>
            <w:right w:val="none" w:sz="0" w:space="0" w:color="auto"/>
          </w:divBdr>
          <w:divsChild>
            <w:div w:id="732780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248755">
      <w:bodyDiv w:val="1"/>
      <w:marLeft w:val="0"/>
      <w:marRight w:val="0"/>
      <w:marTop w:val="0"/>
      <w:marBottom w:val="0"/>
      <w:divBdr>
        <w:top w:val="none" w:sz="0" w:space="0" w:color="auto"/>
        <w:left w:val="none" w:sz="0" w:space="0" w:color="auto"/>
        <w:bottom w:val="none" w:sz="0" w:space="0" w:color="auto"/>
        <w:right w:val="none" w:sz="0" w:space="0" w:color="auto"/>
      </w:divBdr>
    </w:div>
    <w:div w:id="1855877860">
      <w:bodyDiv w:val="1"/>
      <w:marLeft w:val="0"/>
      <w:marRight w:val="0"/>
      <w:marTop w:val="0"/>
      <w:marBottom w:val="0"/>
      <w:divBdr>
        <w:top w:val="none" w:sz="0" w:space="0" w:color="auto"/>
        <w:left w:val="none" w:sz="0" w:space="0" w:color="auto"/>
        <w:bottom w:val="none" w:sz="0" w:space="0" w:color="auto"/>
        <w:right w:val="none" w:sz="0" w:space="0" w:color="auto"/>
      </w:divBdr>
      <w:divsChild>
        <w:div w:id="1668828608">
          <w:marLeft w:val="0"/>
          <w:marRight w:val="0"/>
          <w:marTop w:val="0"/>
          <w:marBottom w:val="0"/>
          <w:divBdr>
            <w:top w:val="none" w:sz="0" w:space="0" w:color="auto"/>
            <w:left w:val="none" w:sz="0" w:space="0" w:color="auto"/>
            <w:bottom w:val="none" w:sz="0" w:space="0" w:color="auto"/>
            <w:right w:val="none" w:sz="0" w:space="0" w:color="auto"/>
          </w:divBdr>
          <w:divsChild>
            <w:div w:id="130757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144458">
      <w:bodyDiv w:val="1"/>
      <w:marLeft w:val="0"/>
      <w:marRight w:val="0"/>
      <w:marTop w:val="0"/>
      <w:marBottom w:val="0"/>
      <w:divBdr>
        <w:top w:val="none" w:sz="0" w:space="0" w:color="auto"/>
        <w:left w:val="none" w:sz="0" w:space="0" w:color="auto"/>
        <w:bottom w:val="none" w:sz="0" w:space="0" w:color="auto"/>
        <w:right w:val="none" w:sz="0" w:space="0" w:color="auto"/>
      </w:divBdr>
    </w:div>
    <w:div w:id="1872499720">
      <w:bodyDiv w:val="1"/>
      <w:marLeft w:val="0"/>
      <w:marRight w:val="0"/>
      <w:marTop w:val="0"/>
      <w:marBottom w:val="0"/>
      <w:divBdr>
        <w:top w:val="none" w:sz="0" w:space="0" w:color="auto"/>
        <w:left w:val="none" w:sz="0" w:space="0" w:color="auto"/>
        <w:bottom w:val="none" w:sz="0" w:space="0" w:color="auto"/>
        <w:right w:val="none" w:sz="0" w:space="0" w:color="auto"/>
      </w:divBdr>
      <w:divsChild>
        <w:div w:id="411199795">
          <w:marLeft w:val="0"/>
          <w:marRight w:val="0"/>
          <w:marTop w:val="0"/>
          <w:marBottom w:val="0"/>
          <w:divBdr>
            <w:top w:val="none" w:sz="0" w:space="0" w:color="auto"/>
            <w:left w:val="none" w:sz="0" w:space="0" w:color="auto"/>
            <w:bottom w:val="none" w:sz="0" w:space="0" w:color="auto"/>
            <w:right w:val="none" w:sz="0" w:space="0" w:color="auto"/>
          </w:divBdr>
          <w:divsChild>
            <w:div w:id="1123620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103704">
      <w:bodyDiv w:val="1"/>
      <w:marLeft w:val="0"/>
      <w:marRight w:val="0"/>
      <w:marTop w:val="0"/>
      <w:marBottom w:val="0"/>
      <w:divBdr>
        <w:top w:val="none" w:sz="0" w:space="0" w:color="auto"/>
        <w:left w:val="none" w:sz="0" w:space="0" w:color="auto"/>
        <w:bottom w:val="none" w:sz="0" w:space="0" w:color="auto"/>
        <w:right w:val="none" w:sz="0" w:space="0" w:color="auto"/>
      </w:divBdr>
    </w:div>
    <w:div w:id="1891728270">
      <w:bodyDiv w:val="1"/>
      <w:marLeft w:val="0"/>
      <w:marRight w:val="0"/>
      <w:marTop w:val="0"/>
      <w:marBottom w:val="0"/>
      <w:divBdr>
        <w:top w:val="none" w:sz="0" w:space="0" w:color="auto"/>
        <w:left w:val="none" w:sz="0" w:space="0" w:color="auto"/>
        <w:bottom w:val="none" w:sz="0" w:space="0" w:color="auto"/>
        <w:right w:val="none" w:sz="0" w:space="0" w:color="auto"/>
      </w:divBdr>
    </w:div>
    <w:div w:id="1894536234">
      <w:bodyDiv w:val="1"/>
      <w:marLeft w:val="0"/>
      <w:marRight w:val="0"/>
      <w:marTop w:val="0"/>
      <w:marBottom w:val="0"/>
      <w:divBdr>
        <w:top w:val="none" w:sz="0" w:space="0" w:color="auto"/>
        <w:left w:val="none" w:sz="0" w:space="0" w:color="auto"/>
        <w:bottom w:val="none" w:sz="0" w:space="0" w:color="auto"/>
        <w:right w:val="none" w:sz="0" w:space="0" w:color="auto"/>
      </w:divBdr>
    </w:div>
    <w:div w:id="1898320834">
      <w:bodyDiv w:val="1"/>
      <w:marLeft w:val="0"/>
      <w:marRight w:val="0"/>
      <w:marTop w:val="0"/>
      <w:marBottom w:val="0"/>
      <w:divBdr>
        <w:top w:val="none" w:sz="0" w:space="0" w:color="auto"/>
        <w:left w:val="none" w:sz="0" w:space="0" w:color="auto"/>
        <w:bottom w:val="none" w:sz="0" w:space="0" w:color="auto"/>
        <w:right w:val="none" w:sz="0" w:space="0" w:color="auto"/>
      </w:divBdr>
    </w:div>
    <w:div w:id="1900436197">
      <w:bodyDiv w:val="1"/>
      <w:marLeft w:val="0"/>
      <w:marRight w:val="0"/>
      <w:marTop w:val="0"/>
      <w:marBottom w:val="0"/>
      <w:divBdr>
        <w:top w:val="none" w:sz="0" w:space="0" w:color="auto"/>
        <w:left w:val="none" w:sz="0" w:space="0" w:color="auto"/>
        <w:bottom w:val="none" w:sz="0" w:space="0" w:color="auto"/>
        <w:right w:val="none" w:sz="0" w:space="0" w:color="auto"/>
      </w:divBdr>
    </w:div>
    <w:div w:id="1904753327">
      <w:bodyDiv w:val="1"/>
      <w:marLeft w:val="0"/>
      <w:marRight w:val="0"/>
      <w:marTop w:val="0"/>
      <w:marBottom w:val="0"/>
      <w:divBdr>
        <w:top w:val="none" w:sz="0" w:space="0" w:color="auto"/>
        <w:left w:val="none" w:sz="0" w:space="0" w:color="auto"/>
        <w:bottom w:val="none" w:sz="0" w:space="0" w:color="auto"/>
        <w:right w:val="none" w:sz="0" w:space="0" w:color="auto"/>
      </w:divBdr>
    </w:div>
    <w:div w:id="1906063355">
      <w:bodyDiv w:val="1"/>
      <w:marLeft w:val="0"/>
      <w:marRight w:val="0"/>
      <w:marTop w:val="0"/>
      <w:marBottom w:val="0"/>
      <w:divBdr>
        <w:top w:val="none" w:sz="0" w:space="0" w:color="auto"/>
        <w:left w:val="none" w:sz="0" w:space="0" w:color="auto"/>
        <w:bottom w:val="none" w:sz="0" w:space="0" w:color="auto"/>
        <w:right w:val="none" w:sz="0" w:space="0" w:color="auto"/>
      </w:divBdr>
    </w:div>
    <w:div w:id="1922257261">
      <w:bodyDiv w:val="1"/>
      <w:marLeft w:val="0"/>
      <w:marRight w:val="0"/>
      <w:marTop w:val="0"/>
      <w:marBottom w:val="0"/>
      <w:divBdr>
        <w:top w:val="none" w:sz="0" w:space="0" w:color="auto"/>
        <w:left w:val="none" w:sz="0" w:space="0" w:color="auto"/>
        <w:bottom w:val="none" w:sz="0" w:space="0" w:color="auto"/>
        <w:right w:val="none" w:sz="0" w:space="0" w:color="auto"/>
      </w:divBdr>
      <w:divsChild>
        <w:div w:id="51730901">
          <w:marLeft w:val="0"/>
          <w:marRight w:val="0"/>
          <w:marTop w:val="0"/>
          <w:marBottom w:val="0"/>
          <w:divBdr>
            <w:top w:val="none" w:sz="0" w:space="0" w:color="auto"/>
            <w:left w:val="none" w:sz="0" w:space="0" w:color="auto"/>
            <w:bottom w:val="none" w:sz="0" w:space="0" w:color="auto"/>
            <w:right w:val="none" w:sz="0" w:space="0" w:color="auto"/>
          </w:divBdr>
          <w:divsChild>
            <w:div w:id="179391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906300">
      <w:bodyDiv w:val="1"/>
      <w:marLeft w:val="0"/>
      <w:marRight w:val="0"/>
      <w:marTop w:val="0"/>
      <w:marBottom w:val="0"/>
      <w:divBdr>
        <w:top w:val="none" w:sz="0" w:space="0" w:color="auto"/>
        <w:left w:val="none" w:sz="0" w:space="0" w:color="auto"/>
        <w:bottom w:val="none" w:sz="0" w:space="0" w:color="auto"/>
        <w:right w:val="none" w:sz="0" w:space="0" w:color="auto"/>
      </w:divBdr>
    </w:div>
    <w:div w:id="1946888733">
      <w:bodyDiv w:val="1"/>
      <w:marLeft w:val="0"/>
      <w:marRight w:val="0"/>
      <w:marTop w:val="0"/>
      <w:marBottom w:val="0"/>
      <w:divBdr>
        <w:top w:val="none" w:sz="0" w:space="0" w:color="auto"/>
        <w:left w:val="none" w:sz="0" w:space="0" w:color="auto"/>
        <w:bottom w:val="none" w:sz="0" w:space="0" w:color="auto"/>
        <w:right w:val="none" w:sz="0" w:space="0" w:color="auto"/>
      </w:divBdr>
    </w:div>
    <w:div w:id="1947811238">
      <w:bodyDiv w:val="1"/>
      <w:marLeft w:val="0"/>
      <w:marRight w:val="0"/>
      <w:marTop w:val="0"/>
      <w:marBottom w:val="0"/>
      <w:divBdr>
        <w:top w:val="none" w:sz="0" w:space="0" w:color="auto"/>
        <w:left w:val="none" w:sz="0" w:space="0" w:color="auto"/>
        <w:bottom w:val="none" w:sz="0" w:space="0" w:color="auto"/>
        <w:right w:val="none" w:sz="0" w:space="0" w:color="auto"/>
      </w:divBdr>
      <w:divsChild>
        <w:div w:id="1552955255">
          <w:marLeft w:val="0"/>
          <w:marRight w:val="0"/>
          <w:marTop w:val="0"/>
          <w:marBottom w:val="0"/>
          <w:divBdr>
            <w:top w:val="none" w:sz="0" w:space="0" w:color="auto"/>
            <w:left w:val="none" w:sz="0" w:space="0" w:color="auto"/>
            <w:bottom w:val="none" w:sz="0" w:space="0" w:color="auto"/>
            <w:right w:val="none" w:sz="0" w:space="0" w:color="auto"/>
          </w:divBdr>
          <w:divsChild>
            <w:div w:id="1772045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318564">
      <w:bodyDiv w:val="1"/>
      <w:marLeft w:val="0"/>
      <w:marRight w:val="0"/>
      <w:marTop w:val="0"/>
      <w:marBottom w:val="0"/>
      <w:divBdr>
        <w:top w:val="none" w:sz="0" w:space="0" w:color="auto"/>
        <w:left w:val="none" w:sz="0" w:space="0" w:color="auto"/>
        <w:bottom w:val="none" w:sz="0" w:space="0" w:color="auto"/>
        <w:right w:val="none" w:sz="0" w:space="0" w:color="auto"/>
      </w:divBdr>
    </w:div>
    <w:div w:id="1972704842">
      <w:bodyDiv w:val="1"/>
      <w:marLeft w:val="0"/>
      <w:marRight w:val="0"/>
      <w:marTop w:val="0"/>
      <w:marBottom w:val="0"/>
      <w:divBdr>
        <w:top w:val="none" w:sz="0" w:space="0" w:color="auto"/>
        <w:left w:val="none" w:sz="0" w:space="0" w:color="auto"/>
        <w:bottom w:val="none" w:sz="0" w:space="0" w:color="auto"/>
        <w:right w:val="none" w:sz="0" w:space="0" w:color="auto"/>
      </w:divBdr>
    </w:div>
    <w:div w:id="1981811726">
      <w:bodyDiv w:val="1"/>
      <w:marLeft w:val="0"/>
      <w:marRight w:val="0"/>
      <w:marTop w:val="0"/>
      <w:marBottom w:val="0"/>
      <w:divBdr>
        <w:top w:val="none" w:sz="0" w:space="0" w:color="auto"/>
        <w:left w:val="none" w:sz="0" w:space="0" w:color="auto"/>
        <w:bottom w:val="none" w:sz="0" w:space="0" w:color="auto"/>
        <w:right w:val="none" w:sz="0" w:space="0" w:color="auto"/>
      </w:divBdr>
    </w:div>
    <w:div w:id="2000956038">
      <w:bodyDiv w:val="1"/>
      <w:marLeft w:val="0"/>
      <w:marRight w:val="0"/>
      <w:marTop w:val="0"/>
      <w:marBottom w:val="0"/>
      <w:divBdr>
        <w:top w:val="none" w:sz="0" w:space="0" w:color="auto"/>
        <w:left w:val="none" w:sz="0" w:space="0" w:color="auto"/>
        <w:bottom w:val="none" w:sz="0" w:space="0" w:color="auto"/>
        <w:right w:val="none" w:sz="0" w:space="0" w:color="auto"/>
      </w:divBdr>
    </w:div>
    <w:div w:id="2017656887">
      <w:bodyDiv w:val="1"/>
      <w:marLeft w:val="0"/>
      <w:marRight w:val="0"/>
      <w:marTop w:val="0"/>
      <w:marBottom w:val="0"/>
      <w:divBdr>
        <w:top w:val="none" w:sz="0" w:space="0" w:color="auto"/>
        <w:left w:val="none" w:sz="0" w:space="0" w:color="auto"/>
        <w:bottom w:val="none" w:sz="0" w:space="0" w:color="auto"/>
        <w:right w:val="none" w:sz="0" w:space="0" w:color="auto"/>
      </w:divBdr>
      <w:divsChild>
        <w:div w:id="323778735">
          <w:marLeft w:val="0"/>
          <w:marRight w:val="0"/>
          <w:marTop w:val="0"/>
          <w:marBottom w:val="0"/>
          <w:divBdr>
            <w:top w:val="none" w:sz="0" w:space="0" w:color="auto"/>
            <w:left w:val="none" w:sz="0" w:space="0" w:color="auto"/>
            <w:bottom w:val="none" w:sz="0" w:space="0" w:color="auto"/>
            <w:right w:val="none" w:sz="0" w:space="0" w:color="auto"/>
          </w:divBdr>
          <w:divsChild>
            <w:div w:id="376468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780984">
      <w:bodyDiv w:val="1"/>
      <w:marLeft w:val="0"/>
      <w:marRight w:val="0"/>
      <w:marTop w:val="0"/>
      <w:marBottom w:val="0"/>
      <w:divBdr>
        <w:top w:val="none" w:sz="0" w:space="0" w:color="auto"/>
        <w:left w:val="none" w:sz="0" w:space="0" w:color="auto"/>
        <w:bottom w:val="none" w:sz="0" w:space="0" w:color="auto"/>
        <w:right w:val="none" w:sz="0" w:space="0" w:color="auto"/>
      </w:divBdr>
    </w:div>
    <w:div w:id="2045515209">
      <w:bodyDiv w:val="1"/>
      <w:marLeft w:val="0"/>
      <w:marRight w:val="0"/>
      <w:marTop w:val="0"/>
      <w:marBottom w:val="0"/>
      <w:divBdr>
        <w:top w:val="none" w:sz="0" w:space="0" w:color="auto"/>
        <w:left w:val="none" w:sz="0" w:space="0" w:color="auto"/>
        <w:bottom w:val="none" w:sz="0" w:space="0" w:color="auto"/>
        <w:right w:val="none" w:sz="0" w:space="0" w:color="auto"/>
      </w:divBdr>
    </w:div>
    <w:div w:id="2066562082">
      <w:bodyDiv w:val="1"/>
      <w:marLeft w:val="0"/>
      <w:marRight w:val="0"/>
      <w:marTop w:val="0"/>
      <w:marBottom w:val="0"/>
      <w:divBdr>
        <w:top w:val="none" w:sz="0" w:space="0" w:color="auto"/>
        <w:left w:val="none" w:sz="0" w:space="0" w:color="auto"/>
        <w:bottom w:val="none" w:sz="0" w:space="0" w:color="auto"/>
        <w:right w:val="none" w:sz="0" w:space="0" w:color="auto"/>
      </w:divBdr>
    </w:div>
    <w:div w:id="2074229706">
      <w:bodyDiv w:val="1"/>
      <w:marLeft w:val="0"/>
      <w:marRight w:val="0"/>
      <w:marTop w:val="0"/>
      <w:marBottom w:val="0"/>
      <w:divBdr>
        <w:top w:val="none" w:sz="0" w:space="0" w:color="auto"/>
        <w:left w:val="none" w:sz="0" w:space="0" w:color="auto"/>
        <w:bottom w:val="none" w:sz="0" w:space="0" w:color="auto"/>
        <w:right w:val="none" w:sz="0" w:space="0" w:color="auto"/>
      </w:divBdr>
    </w:div>
    <w:div w:id="2080981309">
      <w:bodyDiv w:val="1"/>
      <w:marLeft w:val="0"/>
      <w:marRight w:val="0"/>
      <w:marTop w:val="0"/>
      <w:marBottom w:val="0"/>
      <w:divBdr>
        <w:top w:val="none" w:sz="0" w:space="0" w:color="auto"/>
        <w:left w:val="none" w:sz="0" w:space="0" w:color="auto"/>
        <w:bottom w:val="none" w:sz="0" w:space="0" w:color="auto"/>
        <w:right w:val="none" w:sz="0" w:space="0" w:color="auto"/>
      </w:divBdr>
    </w:div>
    <w:div w:id="2081823666">
      <w:bodyDiv w:val="1"/>
      <w:marLeft w:val="0"/>
      <w:marRight w:val="0"/>
      <w:marTop w:val="0"/>
      <w:marBottom w:val="0"/>
      <w:divBdr>
        <w:top w:val="none" w:sz="0" w:space="0" w:color="auto"/>
        <w:left w:val="none" w:sz="0" w:space="0" w:color="auto"/>
        <w:bottom w:val="none" w:sz="0" w:space="0" w:color="auto"/>
        <w:right w:val="none" w:sz="0" w:space="0" w:color="auto"/>
      </w:divBdr>
    </w:div>
    <w:div w:id="2088108118">
      <w:bodyDiv w:val="1"/>
      <w:marLeft w:val="0"/>
      <w:marRight w:val="0"/>
      <w:marTop w:val="0"/>
      <w:marBottom w:val="0"/>
      <w:divBdr>
        <w:top w:val="none" w:sz="0" w:space="0" w:color="auto"/>
        <w:left w:val="none" w:sz="0" w:space="0" w:color="auto"/>
        <w:bottom w:val="none" w:sz="0" w:space="0" w:color="auto"/>
        <w:right w:val="none" w:sz="0" w:space="0" w:color="auto"/>
      </w:divBdr>
    </w:div>
    <w:div w:id="2093356897">
      <w:bodyDiv w:val="1"/>
      <w:marLeft w:val="0"/>
      <w:marRight w:val="0"/>
      <w:marTop w:val="0"/>
      <w:marBottom w:val="0"/>
      <w:divBdr>
        <w:top w:val="none" w:sz="0" w:space="0" w:color="auto"/>
        <w:left w:val="none" w:sz="0" w:space="0" w:color="auto"/>
        <w:bottom w:val="none" w:sz="0" w:space="0" w:color="auto"/>
        <w:right w:val="none" w:sz="0" w:space="0" w:color="auto"/>
      </w:divBdr>
    </w:div>
    <w:div w:id="2099910695">
      <w:bodyDiv w:val="1"/>
      <w:marLeft w:val="0"/>
      <w:marRight w:val="0"/>
      <w:marTop w:val="0"/>
      <w:marBottom w:val="0"/>
      <w:divBdr>
        <w:top w:val="none" w:sz="0" w:space="0" w:color="auto"/>
        <w:left w:val="none" w:sz="0" w:space="0" w:color="auto"/>
        <w:bottom w:val="none" w:sz="0" w:space="0" w:color="auto"/>
        <w:right w:val="none" w:sz="0" w:space="0" w:color="auto"/>
      </w:divBdr>
    </w:div>
    <w:div w:id="2103717234">
      <w:bodyDiv w:val="1"/>
      <w:marLeft w:val="0"/>
      <w:marRight w:val="0"/>
      <w:marTop w:val="0"/>
      <w:marBottom w:val="0"/>
      <w:divBdr>
        <w:top w:val="none" w:sz="0" w:space="0" w:color="auto"/>
        <w:left w:val="none" w:sz="0" w:space="0" w:color="auto"/>
        <w:bottom w:val="none" w:sz="0" w:space="0" w:color="auto"/>
        <w:right w:val="none" w:sz="0" w:space="0" w:color="auto"/>
      </w:divBdr>
    </w:div>
    <w:div w:id="2110470560">
      <w:bodyDiv w:val="1"/>
      <w:marLeft w:val="0"/>
      <w:marRight w:val="0"/>
      <w:marTop w:val="0"/>
      <w:marBottom w:val="0"/>
      <w:divBdr>
        <w:top w:val="none" w:sz="0" w:space="0" w:color="auto"/>
        <w:left w:val="none" w:sz="0" w:space="0" w:color="auto"/>
        <w:bottom w:val="none" w:sz="0" w:space="0" w:color="auto"/>
        <w:right w:val="none" w:sz="0" w:space="0" w:color="auto"/>
      </w:divBdr>
    </w:div>
    <w:div w:id="2125343762">
      <w:bodyDiv w:val="1"/>
      <w:marLeft w:val="0"/>
      <w:marRight w:val="0"/>
      <w:marTop w:val="0"/>
      <w:marBottom w:val="0"/>
      <w:divBdr>
        <w:top w:val="none" w:sz="0" w:space="0" w:color="auto"/>
        <w:left w:val="none" w:sz="0" w:space="0" w:color="auto"/>
        <w:bottom w:val="none" w:sz="0" w:space="0" w:color="auto"/>
        <w:right w:val="none" w:sz="0" w:space="0" w:color="auto"/>
      </w:divBdr>
      <w:divsChild>
        <w:div w:id="672488074">
          <w:marLeft w:val="0"/>
          <w:marRight w:val="0"/>
          <w:marTop w:val="0"/>
          <w:marBottom w:val="0"/>
          <w:divBdr>
            <w:top w:val="none" w:sz="0" w:space="0" w:color="auto"/>
            <w:left w:val="none" w:sz="0" w:space="0" w:color="auto"/>
            <w:bottom w:val="none" w:sz="0" w:space="0" w:color="auto"/>
            <w:right w:val="none" w:sz="0" w:space="0" w:color="auto"/>
          </w:divBdr>
          <w:divsChild>
            <w:div w:id="1436945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467405">
      <w:bodyDiv w:val="1"/>
      <w:marLeft w:val="0"/>
      <w:marRight w:val="0"/>
      <w:marTop w:val="0"/>
      <w:marBottom w:val="0"/>
      <w:divBdr>
        <w:top w:val="none" w:sz="0" w:space="0" w:color="auto"/>
        <w:left w:val="none" w:sz="0" w:space="0" w:color="auto"/>
        <w:bottom w:val="none" w:sz="0" w:space="0" w:color="auto"/>
        <w:right w:val="none" w:sz="0" w:space="0" w:color="auto"/>
      </w:divBdr>
      <w:divsChild>
        <w:div w:id="1506747878">
          <w:marLeft w:val="0"/>
          <w:marRight w:val="0"/>
          <w:marTop w:val="0"/>
          <w:marBottom w:val="0"/>
          <w:divBdr>
            <w:top w:val="none" w:sz="0" w:space="0" w:color="auto"/>
            <w:left w:val="none" w:sz="0" w:space="0" w:color="auto"/>
            <w:bottom w:val="none" w:sz="0" w:space="0" w:color="auto"/>
            <w:right w:val="none" w:sz="0" w:space="0" w:color="auto"/>
          </w:divBdr>
          <w:divsChild>
            <w:div w:id="13457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165537">
      <w:bodyDiv w:val="1"/>
      <w:marLeft w:val="0"/>
      <w:marRight w:val="0"/>
      <w:marTop w:val="0"/>
      <w:marBottom w:val="0"/>
      <w:divBdr>
        <w:top w:val="none" w:sz="0" w:space="0" w:color="auto"/>
        <w:left w:val="none" w:sz="0" w:space="0" w:color="auto"/>
        <w:bottom w:val="none" w:sz="0" w:space="0" w:color="auto"/>
        <w:right w:val="none" w:sz="0" w:space="0" w:color="auto"/>
      </w:divBdr>
    </w:div>
    <w:div w:id="2136212037">
      <w:bodyDiv w:val="1"/>
      <w:marLeft w:val="0"/>
      <w:marRight w:val="0"/>
      <w:marTop w:val="0"/>
      <w:marBottom w:val="0"/>
      <w:divBdr>
        <w:top w:val="none" w:sz="0" w:space="0" w:color="auto"/>
        <w:left w:val="none" w:sz="0" w:space="0" w:color="auto"/>
        <w:bottom w:val="none" w:sz="0" w:space="0" w:color="auto"/>
        <w:right w:val="none" w:sz="0" w:space="0" w:color="auto"/>
      </w:divBdr>
    </w:div>
    <w:div w:id="2139834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Yu Gothic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A4949013-C2CA-7B41-99CB-51DC2C50B887}">
  <we:reference id="wa104380917" version="1.0.1.0" store="ja-JP" storeType="OMEX"/>
  <we:alternateReferences>
    <we:reference id="WA104380917" version="1.0.1.0" store="WA104380917" storeType="OMEX"/>
  </we:alternateReferences>
  <we:properties>
    <we:property name="273683408" value="[{&quot;ext_ids&quot;:{&quot;doi&quot;:&quot;10.1099/ijs.0.054171-0&quot;,&quot;pmid&quot;:&quot;24505069&quot;},&quot;user_data&quot;:{&quot;modifiedby&quot;:&quot;desktop-MacOS10.11.6-2.33.14326&quot;,&quot;print_count&quot;:0,&quot;createdby&quot;:&quot;desktop-MacOS10.11.6-2.33.14326&quot;,&quot;sourced_from&quot;:1,&quot;last_read&quot;:null,&quot;created&quot;:&quot;2018-01-16T07:27:23Z&quot;,&quot;active_read_time&quot;:null,&quot;view_count&quot;:0,&quot;star&quot;:false,&quot;source&quot;:null,&quot;unread&quot;:true,&quot;modified&quot;:&quot;2018-01-16T07:30:45Z&quot;,&quot;added&quot;:null,&quot;notes&quot;:&quot;#taxonomy&quot;,&quot;tags&quot;:[&quot;#taxonomy&quot;],&quot;has_annotations&quot;:false,&quot;voted_down_count&quot;:0,&quot;voted_up_count&quot;:0,&quot;shared&quot;:false,&quot;sponsored&quot;:false},&quot;article&quot;:{&quot;issue&quot;:&quot;Pt 2&quot;,&quot;volume&quot;:&quot;64&quot;,&quot;journal&quot;:&quot;International Journal of Systematic and Evolutionary Microbiology&quot;,&quot;year&quot;:2014,&quot;authors&quot;:[&quot;Chun J&quot;,&quot;Rainey FA&quot;],&quot;title&quot;:&quot;Integrating genomics into the taxonomy and systematics of the Bacteria and Archaea&quot;,&quot;isbn&quot;:null,&quot;eissn&quot;:&quot;1466-5034&quot;,&quot;issn&quot;:&quot;1466-5026&quot;,&quot;pagination&quot;:&quot;316-324&quot;,&quot;eisbn&quot;:null,&quot;abstract&quot;:&quot;The polyphasic approach used today in the taxonomy and systematics of the Bacteria and Archaea includes the use of phenotypic, chemotaxonomic and genotypic data. The use of 16S rRNA gene sequence data has revolutionized our understanding of the microbial world and led to a rapid increase in the number of descriptions of novel taxa, especially at the species level. It has allowed in many cases for the demarcation of taxa into distinct species, but its limitations in a number of groups have resulted in the continued use of DNA–DNA hybridization. As technology has improved, next-generation sequencing (NGS) has provided a rapid and cost-effective approach to obtaining whole-genome sequences of microbial strains. Although some 12 000 bacterial or archaeal genome sequences are available for comparison, only 1725 of these are of actual type strains, limiting the use of genomic data in comparative taxonomic studies when there are nearly 11 000 type strains. Efforts to obtain complete genome sequences of all type strains are critical to the future of microbial systematics. The incorporation of genomics into the taxonomy and systematics of the Bacteria and Archaea coupled with computational advances will boost the credibility of taxonomy in the genomic era. This special issue of International Journal of Systematic and Evolutionary Microbiology contains both original research and review articles covering the use of genomic sequence data in microbial taxonomy and systematics. It includes contributions on specific taxa as well as outlines of approaches for incorporating genomics into new strain isolation to new taxon description workflows.&quot;,&quot;chapter&quot;:null},&quot;item_type&quot;:&quot;article&quot;,&quot;seq&quot;:3975,&quot;deleted&quot;:false,&quot;collection_id&quot;:&quot;0cfd3430-040a-4dd9-9cd5-3c08ad8d167e&quot;,&quot;data_version&quot;:1,&quot;id&quot;:&quot;43867D46-7C12-BF70-C1EF-FDDD8F38FD00&quot;,&quot;files&quot;:[{&quot;source_url&quot;:null,&quot;expires&quot;:null,&quot;customWidth&quot;:{&quot;0&quot;:&quot;595.276&quot;},&quot;width&quot;:&quot;595.276&quot;,&quot;name&quot;:&quot;316_ijs054171.pdf&quot;,&quot;created&quot;:&quot;2018-01-16T07:27:16Z&quot;,&quot;height&quot;:&quot;782.362&quot;,&quot;access_method&quot;:&quot;personal_library&quot;,&quot;size&quot;:476256,&quot;sha256&quot;:&quot;0feb2052090792ebf648c579d0a5ef44e133964ae92e65d185bb8bed6a5997aa&quot;,&quot;file_type&quot;:&quot;pdf&quot;,&quot;manually_matched&quot;:false,&quot;customHeight&quot;:{&quot;0&quot;:&quot;782.362&quot;},&quot;type&quot;:&quot;article&quot;,&quot;sha1&quot;:&quot;1f8ed1960a9e06cb97a85567e3520c1e2946880e&quot;,&quot;pages&quot;:9}],&quot;pdf_hash&quot;:&quot;0feb2052090792ebf648c579d0a5ef44e133964ae92e65d185bb8bed6a5997aa&quot;}]"/>
    <we:property name="632834927" value="[{&quot;item_type&quot;:&quot;article&quot;,&quot;ext_ids&quot;:{&quot;doi&quot;:&quot;10.1128/JB.187.18.6258-6264.2005&quot;,&quot;pmid&quot;:&quot;16159757&quot;},&quot;seq&quot;:3869,&quot;deleted&quot;:false,&quot;article&quot;:{&quot;title&quot;:&quot;Towards a Genome-Based Taxonomy for Prokaryotes&quot;,&quot;issn&quot;:&quot;0021-9193&quot;,&quot;eisbn&quot;:null,&quot;isbn&quot;:null,&quot;journal&quot;:&quot;Journal of Bacteriology&quot;,&quot;chapter&quot;:null,&quot;issue&quot;:&quot;18&quot;,&quot;abstract&quot;:&quot;The ranks higher than the species in the prokaryotic taxonomy are primarily designated based on phylogenetic analysis of the 16S rRNA gene sequences, but no definite standards exist for the absolute relatedness (measured by 16S rRNA or other means) between the ranks. Accordingly, it remains unknown how comparable the ranks are between different organisms. To gain insights into this question, we studied the relationship between shared gene content and genetic relatedness for 175 fully sequenced strains, using as a robust measure of relatedness the average amino acid identity (AAI) of the shared genes. Our results reveal that adjacent ranks (e.g., phylum versus class) frequently show extensive overlap in terms of genetic and gene content relatedness of the grouped organisms, and hence, the current system is of limited predictive power in this respect. The overlap between nonadjacent ranks (e.g., phylum versus family) is generally limited and attributable to clear inconsistencies of the taxonomy. In addition to providing means for standardizing taxonomy, our AAI-based approach provides a means to evaluate the robustness of alternative genetic markers for phylogenetic purposes. For instance, the 23S rRNA gene was found to be as good a marker as the 16S rRNA gene, while several of the widely distributed protein-coding genes, such as the RNA polymerase and gyrase subunits, show a strong phylogenetic signal, albeit less strong than the rRNA genes (0.78 &gt; R2 &gt; 0.69 for the protein-coding genes versus R2 = 0.84 for the rRNA genes). The AAI approach outlined here could contribute significantly to a genome-based taxonomy for all microbial organisms.&quot;,&quot;year&quot;:2005,&quot;authors&quot;:[&quot;Konstantinidis KT&quot;,&quot;Tiedje JM&quot;],&quot;volume&quot;:&quot;187&quot;,&quot;pagination&quot;:&quot;6258-6264&quot;,&quot;eissn&quot;:&quot;1098-5530&quot;},&quot;user_data&quot;:{&quot;added&quot;:null,&quot;modifiedby&quot;:&quot;desktop-MacOS10.11.6-2.33.14315&quot;,&quot;print_count&quot;:0,&quot;createdby&quot;:&quot;desktop-MacOS10.11.6-2.33.14315&quot;,&quot;notes&quot;:&quot;#taxonomy&quot;,&quot;sourced_from&quot;:1,&quot;active_read_time&quot;:null,&quot;last_read&quot;:null,&quot;source&quot;:null,&quot;star&quot;:false,&quot;view_count&quot;:0,&quot;created&quot;:&quot;2017-12-19T07:59:01Z&quot;,&quot;unread&quot;:true,&quot;modified&quot;:&quot;2017-12-25T05:46:44Z&quot;,&quot;tags&quot;:[&quot;#taxonomy&quot;],&quot;has_annotations&quot;:false,&quot;voted_down_count&quot;:0,&quot;voted_up_count&quot;:0,&quot;shared&quot;:false,&quot;sponsored&quot;:false},&quot;collection_id&quot;:&quot;0cfd3430-040a-4dd9-9cd5-3c08ad8d167e&quot;,&quot;data_version&quot;:1,&quot;id&quot;:&quot;5366DFB2-25EC-6FAC-588B-6DC8741BBF62&quot;,&quot;files&quot;:[{&quot;manually_matched&quot;:false,&quot;customHeight&quot;:{&quot;0&quot;:&quot;783&quot;},&quot;expires&quot;:null,&quot;file_type&quot;:&quot;pdf&quot;,&quot;source_url&quot;:null,&quot;width&quot;:&quot;585&quot;,&quot;name&quot;:&quot;0632-05.pdf&quot;,&quot;sha256&quot;:&quot;4c307a0d15558af1919aa6518be63e5b76d2642e6e82d98daf27f33d7777b9ab&quot;,&quot;height&quot;:&quot;783&quot;,&quot;size&quot;:646206,&quot;sha1&quot;:&quot;8fd0158c008245bce87d8f04361074fa57f36dc6&quot;,&quot;customWidth&quot;:{&quot;0&quot;:&quot;585&quot;},&quot;access_method&quot;:&quot;personal_library&quot;,&quot;created&quot;:&quot;2017-12-19T07:58:54Z&quot;,&quot;type&quot;:&quot;article&quot;,&quot;pages&quot;:7}],&quot;pdf_hash&quot;:&quot;4c307a0d15558af1919aa6518be63e5b76d2642e6e82d98daf27f33d7777b9ab&quot;,&quot;item&quot;:{&quot;id&quot;:&quot;5366DFB2-25EC-6FAC-588B-6DC8741BBF62&quot;,&quot;type&quot;:&quot;article-journal&quot;,&quot;DOI&quot;:&quot;10.1128/JB.187.18.6258-6264.2005&quot;,&quot;container-title&quot;:&quot;Journal of Bacteriology&quot;,&quot;title&quot;:&quot;Towards a Genome-Based Taxonomy for Prokaryotes&quot;,&quot;abstract&quot;:&quot;The ranks higher than the species in the prokaryotic taxonomy are primarily designated based on phylogenetic analysis of the 16S rRNA gene sequences, but no definite standards exist for the absolute relatedness (measured by 16S rRNA or other means) between the ranks. Accordingly, it remains unknown how comparable the ranks are between different organisms. To gain insights into this question, we studied the relationship between shared gene content and genetic relatedness for 175 fully sequenced strains, using as a robust measure of relatedness the average amino acid identity (AAI) of the shared genes. Our results reveal that adjacent ranks (e.g., phylum versus class) frequently show extensive overlap in terms of genetic and gene content relatedness of the grouped organisms, and hence, the current system is of limited predictive power in this respect. The overlap between nonadjacent ranks (e.g., phylum versus family) is generally limited and attributable to clear inconsistencies of the taxonomy. In addition to providing means for standardizing taxonomy, our AAI-based approach provides a means to evaluate the robustness of alternative genetic markers for phylogenetic purposes. For instance, the 23S rRNA gene was found to be as good a marker as the 16S rRNA gene, while several of the widely distributed protein-coding genes, such as the RNA polymerase and gyrase subunits, show a strong phylogenetic signal, albeit less strong than the rRNA genes (0.78 &gt; R2 &gt; 0.69 for the protein-coding genes versus R2 = 0.84 for the rRNA genes). The AAI approach outlined here could contribute significantly to a genome-based taxonomy for all microbial organisms.&quot;,&quot;ISSN&quot;:&quot;0021-9193&quot;,&quot;volume&quot;:&quot;187&quot;,&quot;issue&quot;:&quot;18&quot;,&quot;page&quot;:&quot;6258-6264&quot;,&quot;original-date&quot;:{},&quot;issued&quot;:{&quot;year&quot;:2005},&quot;author&quot;:[{&quot;family&quot;:&quot;Konstantinidis&quot;,&quot;given&quot;:&quot;&quot;},{&quot;family&quot;:&quot;Tiedje&quot;,&quot;given&quot;:&quot;&quot;}],&quot;page-first&quot;:&quot;6258&quot;}}]"/>
    <we:property name="1007955115" value="[{&quot;item_type&quot;:&quot;article&quot;,&quot;ext_ids&quot;:{&quot;pmid&quot;:&quot;24755901&quot;,&quot;pmcid&quot;:&quot;PMC4120091&quot;,&quot;doi&quot;:&quot;10.1101/gr.170720.113&quot;},&quot;seq&quot;:3398,&quot;deleted&quot;:false,&quot;article&quot;:{&quot;volume&quot;:&quot;24&quot;,&quot;issn&quot;:&quot;1549-5469 (Electronic)\\r1088-9051 (Linking)&quot;,&quot;eisbn&quot;:null,&quot;title&quot;:&quot;Efficient de novo assembly of highly heterozygous genomes from whole-genome shotgun short reads&quot;,&quot;isbn&quot;:null,&quot;journal&quot;:null,&quot;chapter&quot;:null,&quot;issue&quot;:&quot;8&quot;,&quot;citeproc&quot;:&quot;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&quot;,&quot;year&quot;:2014,&quot;authors&quot;:[&quot;Kajitani R&quot;,&quot;Toshimoto K&quot;,&quot;Noguchi H&quot;,&quot;Toyoda A&quot;,&quot;Ogura Y&quot;,&quot;Okuno M&quot;,&quot;Yabana M&quot;,&quot;Harada M&quot;,&quot;Nagayasu E&quot;,&quot;Maruyama H&quot;,&quot;Kohara Y&quot;,&quot;Fujiyama A&quot;,&quot;Hayashi T&quot;,&quot;Itoh T&quot;],&quot;abstract&quot;:&quot;Although many de novo genome assembly projects have recently been conducted using high-throughput sequencers, assembling highly heterozygous diploid genomes is a substantial challenge due to the increased complexity of the de Bruijn graph structure predominantly used. To address the increasing demand for sequencing of nonmodel and/or wild-type samples, in most cases inbred lines or fosmid-based hierarchical sequencing methods are used to overcome such problems. However, these methods are costly and time consuming, forfeiting the advantages of massive parallel sequencing. Here, we describe a novel de novo assembler, Platanus, that can effectively manage high-throughput data from heterozygous samples. Platanus assembles DNA fragments (reads) into contigs by constructing de Bruijn graphs with automatically optimized k-mer sizes followed by the scaffolding of contigs based on paired-end information. The complicated graph structures that result from the heterozygosity are simplified during not only the contig assembly step but also the scaffolding step. We evaluated the assembly results on eukaryotic samples with various levels of heterozygosity. Compared with other assemblers, Platanus yields assembly results that have a larger scaffold NG50 length without any accompanying loss of accuracy in both simulated and real data. In addition, Platanus recorded the largest scaffold NG50 values for two of the three low-heterozygosity species used in the de novo assembly contest, Assemblathon 2. Platanus therefore provides a novel and efficient approach for the assembly of gigabase-sized highly heterozygous genomes and is an attractive alternative to the existing assemblers designed for genomes of lower heterozygosity.&quot;,&quot;pagination&quot;:null,&quot;eissn&quot;:null},&quot;user_data&quot;:{&quot;added&quot;:null,&quot;modifiedby&quot;:&quot;desktop-MacOS10.11.6-2.33.14258&quot;,&quot;print_count&quot;:0,&quot;createdby&quot;:&quot;desktop-MacOS10.11.6-2.26.13848&quot;,&quot;notes&quot;:&quot;#tools&quot;,&quot;sourced_from&quot;:0,&quot;active_read_time&quot;:null,&quot;last_read&quot;:null,&quot;source&quot;:null,&quot;star&quot;:false,&quot;view_count&quot;:0,&quot;created&quot;:&quot;2016-12-12T06:38:42Z&quot;,&quot;unread&quot;:true,&quot;modified&quot;:&quot;2017-10-02T01:32:52Z&quot;,&quot;tags&quot;:[&quot;#tools&quot;],&quot;has_annotations&quot;:false,&quot;voted_down_count&quot;:0,&quot;voted_up_count&quot;:0,&quot;shared&quot;:false,&quot;sponsored&quot;:false},&quot;collection_id&quot;:&quot;0cfd3430-040a-4dd9-9cd5-3c08ad8d167e&quot;,&quot;data_version&quot;:1,&quot;id&quot;:&quot;3764F9C1-0DD6-9987-3ABE-F1C13A7A3D84&quot;,&quot;files&quot;:[{&quot;manually_matched&quot;:false,&quot;customHeight&quot;:{&quot;30&quot;:&quot;595&quot;,&quot;39&quot;:&quot;792&quot;,&quot;31-33&quot;:&quot;842&quot;,&quot;34-35&quot;:&quot;595&quot;,&quot;36-38&quot;:&quot;842&quot;,&quot;0-29&quot;:&quot;792&quot;},&quot;expires&quot;:null,&quot;file_type&quot;:&quot;pdf&quot;,&quot;source_url&quot;:null,&quot;width&quot;:&quot;612&quot;,&quot;name&quot;:&quot;Genome Research_2014_Kajitani et al._Efficient de novo assembly of highly heterozygous genomes from whole-genome shotgun short reads.pdf&quot;,&quot;sha256&quot;:&quot;4abf09fa6c830fbd7e1936c3d8077cd125af04313c01cfdd6382e5f5b9deef2f&quot;,&quot;height&quot;:&quot;792&quot;,&quot;size&quot;:1293655,&quot;sha1&quot;:&quot;10dfad05ee514822ccde61fc5b7f55984cf27eab&quot;,&quot;customWidth&quot;:{&quot;30&quot;:&quot;842&quot;,&quot;39&quot;:&quot;612&quot;,&quot;31-33&quot;:&quot;595&quot;,&quot;34-35&quot;:&quot;842&quot;,&quot;36-38&quot;:&quot;595&quot;,&quot;0-29&quot;:&quot;612&quot;},&quot;access_method&quot;:&quot;personal_library&quot;,&quot;created&quot;:&quot;2016-10-22T17:45:27Z&quot;,&quot;type&quot;:&quot;article&quot;,&quot;pages&quot;:40}],&quot;pdf_hash&quot;:&quot;4abf09fa6c830fbd7e1936c3d8077cd125af04313c01cfdd6382e5f5b9deef2f&quot;,&quot;item&quot;:{&quot;Authors&quot;:[{&quot;first&quot;:&quot;Rei&quot;,&quot;type&quot;:&quot;author&quot;,&quot;last&quot;:&quot;Kajitani&quot;},{&quot;first&quot;:&quot;Kouta&quot;,&quot;type&quot;:&quot;author&quot;,&quot;last&quot;:&quot;Toshimoto&quot;},{&quot;first&quot;:&quot;Hideki&quot;,&quot;type&quot;:&quot;author&quot;,&quot;last&quot;:&quot;Noguchi&quot;},{&quot;first&quot;:&quot;Atsushi&quot;,&quot;type&quot;:&quot;author&quot;,&quot;last&quot;:&quot;Toyoda&quot;},{&quot;first&quot;:&quot;Yoshitoshi&quot;,&quot;type&quot;:&quot;author&quot;,&quot;last&quot;:&quot;Ogura&quot;},{&quot;first&quot;:&quot;Miki&quot;,&quot;type&quot;:&quot;author&quot;,&quot;last&quot;:&quot;Okuno&quot;},{&quot;first&quot;:&quot;Mitsuru&quot;,&quot;type&quot;:&quot;author&quot;,&quot;last&quot;:&quot;Yabana&quot;},{&quot;first&quot;:&quot;Masayuki&quot;,&quot;type&quot;:&quot;author&quot;,&quot;last&quot;:&quot;Harada&quot;},{&quot;first&quot;:&quot;Eiji&quot;,&quot;type&quot;:&quot;author&quot;,&quot;last&quot;:&quot;Nagayasu&quot;},{&quot;first&quot;:&quot;Haruhiko&quot;,&quot;type&quot;:&quot;author&quot;,&quot;last&quot;:&quot;Maruyama&quot;},{&quot;first&quot;:&quot;Yuji&quot;,&quot;type&quot;:&quot;author&quot;,&quot;last&quot;:&quot;Kohara&quot;},{&quot;first&quot;:&quot;Asao&quot;,&quot;type&quot;:&quot;author&quot;,&quot;last&quot;:&quot;Fujiyama&quot;},{&quot;first&quot;:&quot;Tetsuya&quot;,&quot;type&quot;:&quot;author&quot;,&quot;last&quot;:&quot;Hayashi&quot;},{&quot;first&quot;:&quot;Takehiko&quot;,&quot;type&quot;:&quot;author&quot;,&quot;last&quot;:&quot;Itoh&quot;}],&quot;Title&quot;:&quot;Efficient de novo assembly of highly heterozygous genomes from whole-genome shotgun short reads&quot;,&quot;type&quot;:&quot;article-journal&quot;,&quot;DOI&quot;:&quot;10.1101/gr.170720.113&quot;,&quot;ISSN&quot;:&quot;1549-5469 (Electronic)\\r1088-9051 (Linking)&quot;,&quot;issue&quot;:&quot;8&quot;,&quot;page&quot;:&quot;1384-1395&quot;,&quot;PMID&quot;:&quot;24755901&quot;,&quot;volume&quot;:&quot;24&quot;,&quot;abstract&quot;:&quot;Although many de novo genome assembly projects have recently been conducted using high-throughput sequencers, assembling highly heterozygous diploid genomes is a substantial challenge due to the increased complexity of the de Bruijn graph structure predominantly used. To address the increasing demand for sequencing of nonmodel and/or wild-type samples, in most cases inbred lines or fosmid-based hierarchical sequencing methods are used to overcome such problems. However, these methods are costly and time consuming, forfeiting the advantages of massive parallel sequencing. Here, we describe a novel de novo assembler, Platanus, that can effectively manage high-throughput data from heterozygous samples. Platanus assembles DNA fragments (reads) into contigs by constructing de Bruijn graphs with automatically optimized k-mer sizes followed by the scaffolding of contigs based on paired-end information. The complicated graph structures that result from the heterozygosity are simplified during not only the contig assembly step but also the scaffolding step. We evaluated the assembly results on eukaryotic samples with various levels of heterozygosity. Compared with other assemblers, Platanus yields assembly results that have a larger scaffold NG50 length without any accompanying loss of accuracy in both simulated and real data. In addition, Platanus recorded the largest scaffold NG50 values for two of the three low-heterozygosity species used in the de novo assembly contest, Assemblathon 2. Platanus therefore provides a novel and efficient approach for the assembly of gigabase-sized highly heterozygous genomes and is an attractive alternative to the existing assemblers designed for genomes of lower heterozygosity.&quot;,&quot;container-title-short&quot;:&quot;Genome Research&quot;,&quot;id&quot;:&quot;3764F9C1-0DD6-9987-3ABE-F1C13A7A3D84&quot;,&quot;title&quot;:&quot;Efficient de novo assembly of highly heterozygous genomes from whole-genome shotgun short reads&quot;,&quot;original-date&quot;:{},&quot;issued&quot;:{&quot;year&quot;:2014},&quot;author&quot;:[{&quot;family&quot;:&quot;Kajitani&quot;,&quot;given&quot;:&quot;Rei&quot;},{&quot;family&quot;:&quot;Toshimoto&quot;,&quot;given&quot;:&quot;Kouta&quot;},{&quot;family&quot;:&quot;Noguchi&quot;,&quot;given&quot;:&quot;Hideki&quot;},{&quot;family&quot;:&quot;Toyoda&quot;,&quot;given&quot;:&quot;Atsushi&quot;},{&quot;family&quot;:&quot;Ogura&quot;,&quot;given&quot;:&quot;Yoshitoshi&quot;},{&quot;family&quot;:&quot;Okuno&quot;,&quot;given&quot;:&quot;Miki&quot;},{&quot;family&quot;:&quot;Yabana&quot;,&quot;given&quot;:&quot;Mitsuru&quot;},{&quot;family&quot;:&quot;Harada&quot;,&quot;given&quot;:&quot;Masayuki&quot;},{&quot;family&quot;:&quot;Nagayasu&quot;,&quot;given&quot;:&quot;Eiji&quot;},{&quot;family&quot;:&quot;Maruyama&quot;,&quot;given&quot;:&quot;Haruhiko&quot;},{&quot;family&quot;:&quot;Kohara&quot;,&quot;given&quot;:&quot;Yuji&quot;},{&quot;family&quot;:&quot;Fujiyama&quot;,&quot;given&quot;:&quot;Asao&quot;},{&quot;family&quot;:&quot;Hayashi&quot;,&quot;given&quot;:&quot;Tetsuya&quot;},{&quot;family&quot;:&quot;Itoh&quot;,&quot;given&quot;:&quot;Takehiko&quot;}],&quot;page-first&quot;:&quot;1384&quot;}}]"/>
    <we:property name="1230498131" value="[{&quot;article&quot;:{&quot;pagination&quot;:&quot;e112963&quot;,&quot;abstract&quot;:&quot;Advances in modern sequencing technologies allow us to generate sufficient data to analyze hundreds of bacterial genomes from a single machine in a single day. This potential for sequencing massive numbers of genomes calls for fully automated methods to produce high-quality assemblies and variant calls. We introduce Pilon, a fully automated, all-in-one tool for correcting draft assemblies and calling sequence variants of multiple sizes, including very large insertions and deletions. Pilon works with many types of sequence data, but is particularly strong when supplied with paired end data from two Illumina libraries with small e.g., 180 bp and large e.g., 3–5 Kb inserts. Pilon significantly improves draft genome assemblies by correcting bases, fixing mis-assemblies and filling gaps. For both haploid and diploid genomes, Pilon produces more contiguous genomes with fewer errors, enabling identification of more biologically relevant genes. Furthermore, Pilon identifies small variants with high accuracy as compared to state-of-the-art tools and is unique in its ability to accurately identify large sequence variants including duplications and resolve large insertions. Pilon is being used to improve the assemblies of thousands of new genomes and to identify variants from thousands of clinically relevant bacterial strains. Pilon is freely available as open source software.&quot;,&quot;eissn&quot;:&quot;1932-6203&quot;,&quot;issn&quot;:null,&quot;title&quot;:&quot;Pilon: An Integrated Tool for Comprehensive Microbial Variant Detection and Genome Assembly Improvement&quot;,&quot;journal&quot;:&quot;PLoS ONE&quot;,&quot;eisbn&quot;:null,&quot;isbn&quot;:null,&quot;chapter&quot;:null,&quot;issue&quot;:&quot;11&quot;,&quot;year&quot;:2014,&quot;authors&quot;:[&quot;Walker BJ&quot;,&quot;Abeel T&quot;,&quot;Shea T&quot;,&quot;Priest M&quot;,&quot;Abouelliel A&quot;,&quot;Sakthikumar S&quot;,&quot;Cuomo CA&quot;,&quot;Zeng Q&quot;,&quot;Wortman J&quot;,&quot;Young SK&quot;,&quot;Earl AM&quot;],&quot;volume&quot;:&quot;9&quot;},&quot;item_type&quot;:&quot;article&quot;,&quot;seq&quot;:3542,&quot;deleted&quot;:false,&quot;ext_ids&quot;:{&quot;pmcid&quot;:&quot;PMC4237348&quot;,&quot;pmid&quot;:&quot;25409509&quot;,&quot;doi&quot;:&quot;10.1371/journal.pone.0112963&quot;},&quot;user_data&quot;:{&quot;added&quot;:null,&quot;modifiedby&quot;:&quot;desktop-MacOS10.11.6-2.33.14258&quot;,&quot;sourced_from&quot;:0,&quot;print_count&quot;:0,&quot;createdby&quot;:&quot;desktop-MacOS10.11.6-2.33.14258&quot;,&quot;active_read_time&quot;:null,&quot;last_read&quot;:null,&quot;notes&quot;:&quot;#tools\n#nanopore&quot;,&quot;source&quot;:null,&quot;star&quot;:false,&quot;view_count&quot;:0,&quot;created&quot;:&quot;2017-10-05T07:55:27Z&quot;,&quot;unread&quot;:true,&quot;modified&quot;:&quot;2017-10-16T06:27:47Z&quot;,&quot;tags&quot;:[&quot;#tools&quot;,&quot;#nanopore&quot;],&quot;has_annotations&quot;:false,&quot;voted_down_count&quot;:0,&quot;voted_up_count&quot;:0,&quot;shared&quot;:false,&quot;sponsored&quot;:false},&quot;collection_id&quot;:&quot;0cfd3430-040a-4dd9-9cd5-3c08ad8d167e&quot;,&quot;data_version&quot;:1,&quot;id&quot;:&quot;C9A46F9D-2D9C-C069-4FE7-EB883A2FF202&quot;,&quot;files&quot;:[{&quot;manually_matched&quot;:false,&quot;customHeight&quot;:{&quot;0&quot;:&quot;790.866&quot;},&quot;expires&quot;:null,&quot;file_type&quot;:&quot;pdf&quot;,&quot;source_url&quot;:null,&quot;width&quot;:&quot;612.283&quot;,&quot;name&quot;:&quot;journal.pone.0112963.PDF&quot;,&quot;sha256&quot;:&quot;005706c0e50cf1b97d771b1666b11589273dbd38c9db8f5b61e32a5b95cacf55&quot;,&quot;height&quot;:&quot;790.866&quot;,&quot;size&quot;:837241,&quot;sha1&quot;:&quot;9ecb5716024a3df6da5f461a8df1944323953db7&quot;,&quot;customWidth&quot;:{&quot;0&quot;:&quot;612.283&quot;},&quot;access_method&quot;:&quot;personal_library&quot;,&quot;created&quot;:&quot;2017-10-05T06:45:56Z&quot;,&quot;type&quot;:&quot;article&quot;,&quot;pages&quot;:14}],&quot;pdf_hash&quot;:&quot;005706c0e50cf1b97d771b1666b11589273dbd38c9db8f5b61e32a5b95cacf55&quot;,&quot;item&quot;:{&quot;id&quot;:&quot;C9A46F9D-2D9C-C069-4FE7-EB883A2FF202&quot;,&quot;type&quot;:&quot;article-journal&quot;,&quot;DOI&quot;:&quot;10.1371/journal.pone.0112963&quot;,&quot;container-title&quot;:&quot;PLoS ONE&quot;,&quot;title&quot;:&quot;Pilon: An Integrated Tool for Comprehensive Microbial Variant Detection and Genome Assembly Improvement&quot;,&quot;abstract&quot;:&quot;Advances in modern sequencing technologies allow us to generate sufficient data to analyze hundreds of bacterial genomes from a single machine in a single day. This potential for sequencing massive numbers of genomes calls for fully automated methods to produce high-quality assemblies and variant calls. We introduce Pilon, a fully automated, all-in-one tool for correcting draft assemblies and calling sequence variants of multiple sizes, including very large insertions and deletions. Pilon works with many types of sequence data, but is particularly strong when supplied with paired end data from two Illumina libraries with small e.g., 180 bp and large e.g., 3–5 Kb inserts. Pilon significantly improves draft genome assemblies by correcting bases, fixing mis-assemblies and filling gaps. For both haploid and diploid genomes, Pilon produces more contiguous genomes with fewer errors, enabling identification of more biologically relevant genes. Furthermore, Pilon identifies small variants with high accuracy as compared to state-of-the-art tools and is unique in its ability to accurately identify large sequence variants including duplications and resolve large insertions. Pilon is being used to improve the assemblies of thousands of new genomes and to identify variants from thousands of clinically relevant bacterial strains. Pilon is freely available as open source software.&quot;,&quot;volume&quot;:&quot;9&quot;,&quot;issue&quot;:&quot;11&quot;,&quot;page&quot;:&quot;e112963&quot;,&quot;original-date&quot;:{},&quot;issued&quot;:{&quot;year&quot;:2014},&quot;author&quot;:[{&quot;family&quot;:&quot;Walker&quot;,&quot;given&quot;:&quot;&quot;},{&quot;family&quot;:&quot;Abeel&quot;,&quot;given&quot;:&quot;&quot;},{&quot;family&quot;:&quot;Shea&quot;,&quot;given&quot;:&quot;&quot;},{&quot;family&quot;:&quot;Priest&quot;,&quot;given&quot;:&quot;&quot;},{&quot;family&quot;:&quot;Abouelliel&quot;,&quot;given&quot;:&quot;&quot;},{&quot;family&quot;:&quot;Sakthikumar&quot;,&quot;given&quot;:&quot;&quot;},{&quot;family&quot;:&quot;Cuomo&quot;,&quot;given&quot;:&quot;&quot;},{&quot;family&quot;:&quot;Zeng&quot;,&quot;given&quot;:&quot;&quot;},{&quot;family&quot;:&quot;Wortman&quot;,&quot;given&quot;:&quot;&quot;},{&quot;family&quot;:&quot;Young&quot;,&quot;given&quot;:&quot;&quot;},{&quot;family&quot;:&quot;Earl&quot;,&quot;given&quot;:&quot;&quot;}],&quot;page-first&quot;:&quot;e112963&quot;}}]"/>
    <we:property name="1326018310" value="[{&quot;ext_ids&quot;:{&quot;doi&quot;:&quot;10.1038/nmeth.3444&quot;,&quot;pmid&quot;:&quot;26076426&quot;},&quot;user_data&quot;:{&quot;print_count&quot;:0,&quot;added&quot;:null,&quot;active_read_time&quot;:null,&quot;sourced_from&quot;:1,&quot;created&quot;:&quot;2017-07-26T05:01:41Z&quot;,&quot;modified&quot;:&quot;2017-07-31T08:16:30Z&quot;,&quot;star&quot;:false,&quot;modifiedby&quot;:&quot;desktop-MacOS10.11.6-2.32.14195&quot;,&quot;source&quot;:null,&quot;createdby&quot;:&quot;desktop-MacOS10.11.6-2.31.14162&quot;,&quot;notes&quot;:&quot;#nanopore&quot;,&quot;unread&quot;:true,&quot;last_read&quot;:null,&quot;view_count&quot;:0,&quot;tags&quot;:[&quot;#nanopore&quot;],&quot;has_annotations&quot;:false,&quot;voted_down_count&quot;:0,&quot;voted_up_count&quot;:0,&quot;shared&quot;:false,&quot;sponsored&quot;:false},&quot;item_type&quot;:&quot;article&quot;,&quot;deleted&quot;:false,&quot;seq&quot;:3141,&quot;article&quot;:{&quot;pagination&quot;:&quot;733-735&quot;,&quot;eissn&quot;:&quot;1548-7105&quot;,&quot;title&quot;:&quot;A complete bacterial genome assembled de novo using only nanopore sequencing data&quot;,&quot;eisbn&quot;:null,&quot;authors&quot;:[&quot;Loman NJ&quot;,&quot;Quick J&quot;,&quot;Simpson JT&quot;],&quot;isbn&quot;:null,&quot;chapter&quot;:null,&quot;issue&quot;:&quot;8&quot;,&quot;year&quot;:2015,&quot;abstract&quot;:&quot;By error-correcting long nanopore reads and calling a consensus sequence using nanopore signal data, an entire bacterial genome is assembled de novo.&quot;,&quot;volume&quot;:&quot;12&quot;,&quot;journal&quot;:&quot;Nature Methods&quot;,&quot;issn&quot;:&quot;1548-7091&quot;},&quot;collection_id&quot;:&quot;0cfd3430-040a-4dd9-9cd5-3c08ad8d167e&quot;,&quot;data_version&quot;:1,&quot;id&quot;:&quot;DFACA448-E1FB-CAE1-5D41-7D45A027E0F4&quot;,&quot;files&quot;:[{&quot;customHeight&quot;:{&quot;0&quot;:&quot;783&quot;},&quot;expires&quot;:null,&quot;manually_matched&quot;:false,&quot;sha1&quot;:&quot;8578d11bffb557dce31006b80831400f36a3f2aa&quot;,&quot;created&quot;:&quot;2017-07-25T07:21:00Z&quot;,&quot;source_url&quot;:null,&quot;pages&quot;:4,&quot;file_type&quot;:&quot;pdf&quot;,&quot;height&quot;:&quot;783&quot;,&quot;customWidth&quot;:{&quot;0&quot;:&quot;594&quot;},&quot;size&quot;:1168414,&quot;width&quot;:&quot;594&quot;,&quot;name&quot;:&quot;nmeth.3444.pdf&quot;,&quot;access_method&quot;:&quot;personal_library&quot;,&quot;sha256&quot;:&quot;1159558fd20670c4ca93f77b25e2dda83c6f100453dc1cea7b0fc01b3c11f196&quot;,&quot;type&quot;:&quot;article&quot;}],&quot;pdf_hash&quot;:&quot;1159558fd20670c4ca93f77b25e2dda83c6f100453dc1cea7b0fc01b3c11f196&quot;,&quot;item&quot;:{&quot;id&quot;:&quot;DFACA448-E1FB-CAE1-5D41-7D45A027E0F4&quot;,&quot;type&quot;:&quot;article-journal&quot;,&quot;DOI&quot;:&quot;10.1038/nmeth.3444&quot;,&quot;container-title&quot;:&quot;Nature Methods&quot;,&quot;title&quot;:&quot;A complete bacterial genome assembled de novo using only nanopore sequencing data&quot;,&quot;abstract&quot;:&quot;By error-correcting long nanopore reads and calling a consensus sequence using nanopore signal data, an entire bacterial genome is assembled de novo.&quot;,&quot;ISSN&quot;:&quot;1548-7091&quot;,&quot;volume&quot;:&quot;12&quot;,&quot;issue&quot;:&quot;8&quot;,&quot;page&quot;:&quot;733-735&quot;,&quot;original-date&quot;:{},&quot;issued&quot;:{&quot;year&quot;:2015},&quot;author&quot;:[{&quot;family&quot;:&quot;Loman&quot;,&quot;given&quot;:&quot;&quot;},{&quot;family&quot;:&quot;Quick&quot;,&quot;given&quot;:&quot;&quot;},{&quot;family&quot;:&quot;Simpson&quot;,&quot;given&quot;:&quot;&quot;}],&quot;page-first&quot;:&quot;733&quot;}},{&quot;ext_ids&quot;:{&quot;doi&quot;:&quot;10.1099/mgen.0.000132&quot;},&quot;article&quot;:{&quot;eissn&quot;:&quot;2057-5858&quot;,&quot;eisbn&quot;:null,&quot;title&quot;:&quot;Completing bacterial genome assemblies with multiplex MinION sequencing&quot;,&quot;isbn&quot;:null,&quot;journal&quot;:&quot;Microbial Genomics&quot;,&quot;chapter&quot;:null,&quot;issue&quot;:null,&quot;abstract&quot;:&quot;&quot;,&quot;authors&quot;:[&quot;Wick RR&quot;,&quot;Judd LM&quot;,&quot;Gorrie CL&quot;,&quot;Holt KE&quot;],&quot;pagination&quot;:null,&quot;year&quot;:2017,&quot;volume&quot;:null,&quot;issn&quot;:null},&quot;user_data&quot;:{&quot;modifiedby&quot;:&quot;desktop-MacOS10.11.6-2.33.14258&quot;,&quot;print_count&quot;:0,&quot;createdby&quot;:&quot;desktop-MacOS10.11.6-2.33.14258&quot;,&quot;notes&quot;:&quot;#nanopore&quot;,&quot;sourced_from&quot;:1,&quot;active_read_time&quot;:null,&quot;last_read&quot;:&quot;2017-10-17T01:15:33Z&quot;,&quot;star&quot;:false,&quot;view_count&quot;:2,&quot;created&quot;:&quot;2017-10-17T01:09:08Z&quot;,&quot;unread&quot;:true,&quot;source&quot;:null,&quot;modified&quot;:&quot;2017-10-17T01:15:51Z&quot;,&quot;added&quot;:null,&quot;tags&quot;:[&quot;#nanopore&quot;],&quot;has_annotations&quot;:false,&quot;voted_down_count&quot;:0,&quot;voted_up_count&quot;:0,&quot;shared&quot;:false,&quot;sponsored&quot;:false},&quot;item_type&quot;:&quot;article&quot;,&quot;seq&quot;:3577,&quot;deleted&quot;:false,&quot;collection_id&quot;:&quot;0cfd3430-040a-4dd9-9cd5-3c08ad8d167e&quot;,&quot;data_version&quot;:1,&quot;id&quot;:&quot;1D2787C7-3BC8-BE0A-7791-27E08C1849E7&quot;,&quot;files&quot;:[{&quot;source_url&quot;:null,&quot;manually_matched&quot;:false,&quot;expires&quot;:null,&quot;customWidth&quot;:{&quot;0&quot;:&quot;595.28&quot;},&quot;width&quot;:&quot;595.28&quot;,&quot;name&quot;:&quot;mgen000132.pdf&quot;,&quot;height&quot;:&quot;782.36&quot;,&quot;access_method&quot;:&quot;personal_library&quot;,&quot;size&quot;:1466082,&quot;sha256&quot;:&quot;ea255da39ffc7eeab7aec12d5f3df7d4402787fcf18aeac2bd078803b5faa177&quot;,&quot;file_type&quot;:&quot;pdf&quot;,&quot;created&quot;:&quot;2017-10-17T00:57:35Z&quot;,&quot;customHeight&quot;:{&quot;0&quot;:&quot;782.36&quot;},&quot;type&quot;:&quot;article&quot;,&quot;sha1&quot;:&quot;c6715240ada8212c965d36d36c10f2292baa15b0&quot;,&quot;pages&quot;:7},{&quot;source_url&quot;:null,&quot;manually_matched&quot;:false,&quot;expires&quot;:null,&quot;customWidth&quot;:{&quot;0&quot;:&quot;445.017&quot;,&quot;1&quot;:&quot;487.559&quot;,&quot;2&quot;:&quot;382.677&quot;,&quot;3&quot;:&quot;571.08&quot;},&quot;width&quot;:&quot;487.559&quot;,&quot;name&quot;:&quot;000132_1.pdf&quot;,&quot;height&quot;:&quot;779.445&quot;,&quot;access_method&quot;:&quot;personal_library&quot;,&quot;size&quot;:1553656,&quot;sha256&quot;:&quot;c221c28ee81548027e21be4807f54f56f1cfc6ecfd92ee2504b62233660a71db&quot;,&quot;file_type&quot;:&quot;pdf&quot;,&quot;created&quot;:&quot;2017-10-17T01:15:25Z&quot;,&quot;customHeight&quot;:{&quot;0&quot;:&quot;342.752&quot;,&quot;1&quot;:&quot;779.445&quot;,&quot;2&quot;:&quot;297.638&quot;,&quot;3&quot;:&quot;336.321&quot;},&quot;type&quot;:&quot;supplement&quot;,&quot;sha1&quot;:&quot;414ba21ecebba3ad88e36dfbd58d17e228f49635&quot;,&quot;pages&quot;:4}],&quot;pdf_hash&quot;:&quot;ea255da39ffc7eeab7aec12d5f3df7d4402787fcf18aeac2bd078803b5faa177&quot;,&quot;item&quot;:{&quot;id&quot;:&quot;1D2787C7-3BC8-BE0A-7791-27E08C1849E7&quot;,&quot;type&quot;:&quot;article-journal&quot;,&quot;DOI&quot;:&quot;10.1099/mgen.0.000132&quot;,&quot;container-title&quot;:&quot;Microbial Genomics&quot;,&quot;title&quot;:&quot;Completing bacterial genome assemblies with multiplex MinION sequencing&quot;,&quot;original-date&quot;:{},&quot;issued&quot;:{&quot;year&quot;:2017},&quot;author&quot;:[{&quot;family&quot;:&quot;Wick&quot;,&quot;given&quot;:&quot;&quot;},{&quot;family&quot;:&quot;Judd&quot;,&quot;given&quot;:&quot;&quot;},{&quot;family&quot;:&quot;Gorrie&quot;,&quot;given&quot;:&quot;&quot;},{&quot;family&quot;:&quot;Holt&quot;,&quot;given&quot;:&quot;&quot;}]}}]"/>
    <we:property name="1404646374" value="[{&quot;ext_ids&quot;:{&quot;pmcid&quot;:&quot;PMC5411767&quot;,&quot;pmid&quot;:28298431,&quot;pmc&quot;:&quot;PMC5411767&quot;,&quot;doi&quot;:&quot;10.1101/gr.215087.116&quot;},&quot;user_data&quot;:{&quot;modifiedby&quot;:&quot;desktop-MacOS10.11.6-2.33.14326&quot;,&quot;print_count&quot;:0,&quot;createdby&quot;:&quot;desktop-MacOS10.11.6-2.33.14258&quot;,&quot;sourced_from&quot;:1,&quot;last_read&quot;:null,&quot;created&quot;:&quot;2017-10-02T01:14:23Z&quot;,&quot;active_read_time&quot;:null,&quot;view_count&quot;:0,&quot;star&quot;:false,&quot;source&quot;:null,&quot;unread&quot;:true,&quot;modified&quot;:&quot;2018-02-03T12:51:18Z&quot;,&quot;added&quot;:null,&quot;notes&quot;:&quot;#tools\n#nanopore&quot;,&quot;tags&quot;:[&quot;#tools&quot;,&quot;#nanopore&quot;],&quot;has_annotations&quot;:false,&quot;voted_down_count&quot;:0,&quot;voted_up_count&quot;:0,&quot;shared&quot;:false,&quot;sponsored&quot;:false},&quot;article&quot;:{&quot;issue&quot;:&quot;5&quot;,&quot;isbn&quot;:null,&quot;journal&quot;:&quot;Genome research&quot;,&quot;year&quot;:2017,&quot;authors&quot;:[&quot;Koren S&quot;,&quot;Walenz BP&quot;,&quot;Berlin K&quot;,&quot;Miller JR&quot;,&quot;Bergman NH&quot;,&quot;Phillippy AM&quot;],&quot;title&quot;:&quot;Canu: scalable and accurate long-read assembly via adaptive k-mer weighting and repeat separation.&quot;,&quot;pagination&quot;:&quot;722-736&quot;,&quot;eissn&quot;:null,&quot;issn&quot;:&quot;1088-9051&quot;,&quot;abstract&quot;:&quot;Long-read single-molecule sequencing has revolutionized de novo genome assembly and enabled the automated reconstruction of reference-quality genomes. However, given the relatively high error rates of such technologies, efficient and accurate assembly of large repeats and closely related haplotypes remains challenging. We address these issues with Canu, a successor of Celera Assembler that is specifically designed for noisy single-molecule sequences. Canu introduces support for nanopore sequencing, halves depth-of-coverage requirements, and improves assembly continuity while simultaneously reducing runtime by an order of magnitude on large genomes versus Celera Assembler 8.2. These advances result from new overlapping and assembly algorithms, including an adaptive overlapping strategy based on tf-idf weighted MinHash and a sparse assembly graph construction that avoids collapsing diverged repeats and haplotypes. We demonstrate that Canu can reliably assemble complete microbial genomes and near-complete eukaryotic chromosomes using either Pacific Biosciences (PacBio) or Oxford Nanopore technologies and achieves a contig NG50 of &amp;gt;21 Mbp on both human and Drosophila melanogaster PacBio data sets. For assembly structures that cannot be linearly represented, Canu provides graph-based assembly outputs in graphical fragment assembly (GFA) format for analysis or integration with complementary phasing and scaffolding techniques. The combination of such highly resolved assembly graphs with long-range scaffolding information promises the complete and automated assembly of complex genomes.&quot;,&quot;eisbn&quot;:null,&quot;volume&quot;:&quot;27&quot;,&quot;chapter&quot;:null},&quot;item_type&quot;:&quot;article&quot;,&quot;seq&quot;:4156,&quot;deleted&quot;:false,&quot;collection_id&quot;:&quot;0cfd3430-040a-4dd9-9cd5-3c08ad8d167e&quot;,&quot;data_version&quot;:1,&quot;id&quot;:&quot;45B21C33-42DE-F86A-380F-DAA5F6B2A769&quot;,&quot;files&quot;:[{&quot;source_url&quot;:null,&quot;expires&quot;:null,&quot;customWidth&quot;:{&quot;0&quot;:&quot;612&quot;},&quot;width&quot;:&quot;612&quot;,&quot;name&quot;:&quot;Genome Res.-2017-Koren-722-36.pdf&quot;,&quot;created&quot;:&quot;2017-10-02T01:10:08Z&quot;,&quot;height&quot;:&quot;792&quot;,&quot;access_method&quot;:&quot;personal_library&quot;,&quot;size&quot;:1173505,&quot;sha256&quot;:&quot;a9c299bf93a27d2095a8bc1be397d21efa1a03b15dcd7124c54b819858d76ea4&quot;,&quot;file_type&quot;:&quot;pdf&quot;,&quot;manually_matched&quot;:true,&quot;customHeight&quot;:{&quot;0&quot;:&quot;792&quot;},&quot;type&quot;:&quot;article&quot;,&quot;sha1&quot;:&quot;35716ea931d1db3c77f59ba6b20427f1d817482a&quot;,&quot;pages&quot;:16}],&quot;pdf_hash&quot;:&quot;a9c299bf93a27d2095a8bc1be397d21efa1a03b15dcd7124c54b819858d76ea4&quot;,&quot;item&quot;:{&quot;id&quot;:&quot;45B21C33-42DE-F86A-380F-DAA5F6B2A769&quot;,&quot;type&quot;:&quot;article-journal&quot;,&quot;DOI&quot;:&quot;10.1101/gr.215087.116&quot;,&quot;container-title&quot;:&quot;Genome research&quot;,&quot;title&quot;:&quot;Canu: scalable and accurate long-read assembly via adaptive k-mer weighting and repeat separation.&quot;,&quot;abstract&quot;:&quot;Long-read single-molecule sequencing has revolutionized de novo genome assembly and enabled the automated reconstruction of reference-quality genomes. However, given the relatively high error rates of such technologies, efficient and accurate assembly of large repeats and closely related haplotypes remains challenging. We address these issues with Canu, a successor of Celera Assembler that is specifically designed for noisy single-molecule sequences. Canu introduces support for nanopore sequencing, halves depth-of-coverage requirements, and improves assembly continuity while simultaneously reducing runtime by an order of magnitude on large genomes versus Celera Assembler 8.2. These advances result from new overlapping and assembly algorithms, including an adaptive overlapping strategy based on tf-idf weighted MinHash and a sparse assembly graph construction that avoids collapsing diverged repeats and haplotypes. We demonstrate that Canu can reliably assemble complete microbial genomes and near-complete eukaryotic chromosomes using either Pacific Biosciences (PacBio) or Oxford Nanopore technologies and achieves a contig NG50 of &amp;gt;21 Mbp on both human and Drosophila melanogaster PacBio data sets. For assembly structures that cannot be linearly represented, Canu provides graph-based assembly outputs in graphical fragment assembly (GFA) format for analysis or integration with complementary phasing and scaffolding techniques. The combination of such highly resolved assembly graphs with long-range scaffolding information promises the complete and automated assembly of complex genomes.&quot;,&quot;ISSN&quot;:&quot;1088-9051&quot;,&quot;volume&quot;:&quot;27&quot;,&quot;issue&quot;:&quot;5&quot;,&quot;page&quot;:&quot;722-736&quot;,&quot;original-date&quot;:{},&quot;issued&quot;:{&quot;year&quot;:2017},&quot;author&quot;:[{&quot;family&quot;:&quot;Koren&quot;,&quot;given&quot;:&quot;&quot;},{&quot;family&quot;:&quot;Walenz&quot;,&quot;given&quot;:&quot;&quot;},{&quot;family&quot;:&quot;Berlin&quot;,&quot;given&quot;:&quot;&quot;},{&quot;family&quot;:&quot;Miller&quot;,&quot;given&quot;:&quot;&quot;},{&quot;family&quot;:&quot;Bergman&quot;,&quot;given&quot;:&quot;&quot;},{&quot;family&quot;:&quot;Phillippy&quot;,&quot;given&quot;:&quot;&quot;}],&quot;page-first&quot;:&quot;722&quot;}}]"/>
    <we:property name="1692489010" value="[{&quot;ext_ids&quot;:{&quot;doi&quot;:&quot;10.1099/mgen.0.000132&quot;},&quot;article&quot;:{&quot;eissn&quot;:&quot;2057-5858&quot;,&quot;eisbn&quot;:null,&quot;title&quot;:&quot;Completing bacterial genome assemblies with multiplex MinION sequencing&quot;,&quot;isbn&quot;:null,&quot;journal&quot;:&quot;Microbial Genomics&quot;,&quot;chapter&quot;:null,&quot;issue&quot;:null,&quot;abstract&quot;:&quot;&quot;,&quot;authors&quot;:[&quot;Wick RR&quot;,&quot;Judd LM&quot;,&quot;Gorrie CL&quot;,&quot;Holt KE&quot;],&quot;pagination&quot;:null,&quot;year&quot;:2017,&quot;volume&quot;:null,&quot;issn&quot;:null},&quot;user_data&quot;:{&quot;modifiedby&quot;:&quot;desktop-MacOS10.11.6-2.33.14258&quot;,&quot;print_count&quot;:0,&quot;createdby&quot;:&quot;desktop-MacOS10.11.6-2.33.14258&quot;,&quot;notes&quot;:&quot;#nanopore&quot;,&quot;sourced_from&quot;:1,&quot;active_read_time&quot;:null,&quot;last_read&quot;:&quot;2017-10-17T01:15:33Z&quot;,&quot;star&quot;:false,&quot;view_count&quot;:2,&quot;created&quot;:&quot;2017-10-17T01:09:08Z&quot;,&quot;unread&quot;:true,&quot;source&quot;:null,&quot;modified&quot;:&quot;2017-10-17T01:15:51Z&quot;,&quot;added&quot;:null,&quot;tags&quot;:[&quot;#nanopore&quot;],&quot;has_annotations&quot;:false,&quot;voted_down_count&quot;:0,&quot;voted_up_count&quot;:0,&quot;shared&quot;:false,&quot;sponsored&quot;:false},&quot;item_type&quot;:&quot;article&quot;,&quot;seq&quot;:3577,&quot;deleted&quot;:false,&quot;collection_id&quot;:&quot;0cfd3430-040a-4dd9-9cd5-3c08ad8d167e&quot;,&quot;data_version&quot;:1,&quot;id&quot;:&quot;1D2787C7-3BC8-BE0A-7791-27E08C1849E7&quot;,&quot;files&quot;:[{&quot;source_url&quot;:null,&quot;manually_matched&quot;:false,&quot;expires&quot;:null,&quot;customWidth&quot;:{&quot;0&quot;:&quot;595.28&quot;},&quot;width&quot;:&quot;595.28&quot;,&quot;name&quot;:&quot;mgen000132.pdf&quot;,&quot;height&quot;:&quot;782.36&quot;,&quot;access_method&quot;:&quot;personal_library&quot;,&quot;size&quot;:1466082,&quot;sha256&quot;:&quot;ea255da39ffc7eeab7aec12d5f3df7d4402787fcf18aeac2bd078803b5faa177&quot;,&quot;file_type&quot;:&quot;pdf&quot;,&quot;created&quot;:&quot;2017-10-17T00:57:35Z&quot;,&quot;customHeight&quot;:{&quot;0&quot;:&quot;782.36&quot;},&quot;type&quot;:&quot;article&quot;,&quot;sha1&quot;:&quot;c6715240ada8212c965d36d36c10f2292baa15b0&quot;,&quot;pages&quot;:7},{&quot;source_url&quot;:null,&quot;manually_matched&quot;:false,&quot;expires&quot;:null,&quot;customWidth&quot;:{&quot;0&quot;:&quot;445.017&quot;,&quot;1&quot;:&quot;487.559&quot;,&quot;2&quot;:&quot;382.677&quot;,&quot;3&quot;:&quot;571.08&quot;},&quot;width&quot;:&quot;487.559&quot;,&quot;name&quot;:&quot;000132_1.pdf&quot;,&quot;height&quot;:&quot;779.445&quot;,&quot;access_method&quot;:&quot;personal_library&quot;,&quot;size&quot;:1553656,&quot;sha256&quot;:&quot;c221c28ee81548027e21be4807f54f56f1cfc6ecfd92ee2504b62233660a71db&quot;,&quot;file_type&quot;:&quot;pdf&quot;,&quot;created&quot;:&quot;2017-10-17T01:15:25Z&quot;,&quot;customHeight&quot;:{&quot;0&quot;:&quot;342.752&quot;,&quot;1&quot;:&quot;779.445&quot;,&quot;2&quot;:&quot;297.638&quot;,&quot;3&quot;:&quot;336.321&quot;},&quot;type&quot;:&quot;supplement&quot;,&quot;sha1&quot;:&quot;414ba21ecebba3ad88e36dfbd58d17e228f49635&quot;,&quot;pages&quot;:4}],&quot;pdf_hash&quot;:&quot;ea255da39ffc7eeab7aec12d5f3df7d4402787fcf18aeac2bd078803b5faa177&quot;}]"/>
    <we:property name="1803573682" value="[{&quot;article&quot;:{&quot;pagination&quot;:&quot;e112963&quot;,&quot;abstract&quot;:&quot;Advances in modern sequencing technologies allow us to generate sufficient data to analyze hundreds of bacterial genomes from a single machine in a single day. This potential for sequencing massive numbers of genomes calls for fully automated methods to produce high-quality assemblies and variant calls. We introduce Pilon, a fully automated, all-in-one tool for correcting draft assemblies and calling sequence variants of multiple sizes, including very large insertions and deletions. Pilon works with many types of sequence data, but is particularly strong when supplied with paired end data from two Illumina libraries with small e.g., 180 bp and large e.g., 3–5 Kb inserts. Pilon significantly improves draft genome assemblies by correcting bases, fixing mis-assemblies and filling gaps. For both haploid and diploid genomes, Pilon produces more contiguous genomes with fewer errors, enabling identification of more biologically relevant genes. Furthermore, Pilon identifies small variants with high accuracy as compared to state-of-the-art tools and is unique in its ability to accurately identify large sequence variants including duplications and resolve large insertions. Pilon is being used to improve the assemblies of thousands of new genomes and to identify variants from thousands of clinically relevant bacterial strains. Pilon is freely available as open source software.&quot;,&quot;eissn&quot;:&quot;1932-6203&quot;,&quot;issn&quot;:null,&quot;title&quot;:&quot;Pilon: An Integrated Tool for Comprehensive Microbial Variant Detection and Genome Assembly Improvement&quot;,&quot;journal&quot;:&quot;PLoS ONE&quot;,&quot;eisbn&quot;:null,&quot;isbn&quot;:null,&quot;chapter&quot;:null,&quot;issue&quot;:&quot;11&quot;,&quot;year&quot;:2014,&quot;authors&quot;:[&quot;Walker BJ&quot;,&quot;Abeel T&quot;,&quot;Shea T&quot;,&quot;Priest M&quot;,&quot;Abouelliel A&quot;,&quot;Sakthikumar S&quot;,&quot;Cuomo CA&quot;,&quot;Zeng Q&quot;,&quot;Wortman J&quot;,&quot;Young SK&quot;,&quot;Earl AM&quot;],&quot;volume&quot;:&quot;9&quot;},&quot;item_type&quot;:&quot;article&quot;,&quot;seq&quot;:3542,&quot;deleted&quot;:false,&quot;ext_ids&quot;:{&quot;pmcid&quot;:&quot;PMC4237348&quot;,&quot;pmid&quot;:&quot;25409509&quot;,&quot;doi&quot;:&quot;10.1371/journal.pone.0112963&quot;},&quot;user_data&quot;:{&quot;added&quot;:null,&quot;modifiedby&quot;:&quot;desktop-MacOS10.11.6-2.33.14258&quot;,&quot;sourced_from&quot;:0,&quot;print_count&quot;:0,&quot;createdby&quot;:&quot;desktop-MacOS10.11.6-2.33.14258&quot;,&quot;active_read_time&quot;:null,&quot;last_read&quot;:null,&quot;notes&quot;:&quot;#tools\n#nanopore&quot;,&quot;source&quot;:null,&quot;star&quot;:false,&quot;view_count&quot;:0,&quot;created&quot;:&quot;2017-10-05T07:55:27Z&quot;,&quot;unread&quot;:true,&quot;modified&quot;:&quot;2017-10-16T06:27:47Z&quot;,&quot;tags&quot;:[&quot;#tools&quot;,&quot;#nanopore&quot;],&quot;has_annotations&quot;:false,&quot;voted_down_count&quot;:0,&quot;voted_up_count&quot;:0,&quot;shared&quot;:false,&quot;sponsored&quot;:false},&quot;collection_id&quot;:&quot;0cfd3430-040a-4dd9-9cd5-3c08ad8d167e&quot;,&quot;data_version&quot;:1,&quot;id&quot;:&quot;C9A46F9D-2D9C-C069-4FE7-EB883A2FF202&quot;,&quot;files&quot;:[{&quot;manually_matched&quot;:false,&quot;customHeight&quot;:{&quot;0&quot;:&quot;790.866&quot;},&quot;expires&quot;:null,&quot;file_type&quot;:&quot;pdf&quot;,&quot;source_url&quot;:null,&quot;width&quot;:&quot;612.283&quot;,&quot;name&quot;:&quot;journal.pone.0112963.PDF&quot;,&quot;sha256&quot;:&quot;005706c0e50cf1b97d771b1666b11589273dbd38c9db8f5b61e32a5b95cacf55&quot;,&quot;height&quot;:&quot;790.866&quot;,&quot;size&quot;:837241,&quot;sha1&quot;:&quot;9ecb5716024a3df6da5f461a8df1944323953db7&quot;,&quot;customWidth&quot;:{&quot;0&quot;:&quot;612.283&quot;},&quot;access_method&quot;:&quot;personal_library&quot;,&quot;created&quot;:&quot;2017-10-05T06:45:56Z&quot;,&quot;type&quot;:&quot;article&quot;,&quot;pages&quot;:14}],&quot;pdf_hash&quot;:&quot;005706c0e50cf1b97d771b1666b11589273dbd38c9db8f5b61e32a5b95cacf55&quot;,&quot;item&quot;:{&quot;id&quot;:&quot;C9A46F9D-2D9C-C069-4FE7-EB883A2FF202&quot;,&quot;type&quot;:&quot;article-journal&quot;,&quot;DOI&quot;:&quot;10.1371/journal.pone.0112963&quot;,&quot;container-title&quot;:&quot;PLoS ONE&quot;,&quot;title&quot;:&quot;Pilon: An Integrated Tool for Comprehensive Microbial Variant Detection and Genome Assembly Improvement&quot;,&quot;abstract&quot;:&quot;Advances in modern sequencing technologies allow us to generate sufficient data to analyze hundreds of bacterial genomes from a single machine in a single day. This potential for sequencing massive numbers of genomes calls for fully automated methods to produce high-quality assemblies and variant calls. We introduce Pilon, a fully automated, all-in-one tool for correcting draft assemblies and calling sequence variants of multiple sizes, including very large insertions and deletions. Pilon works with many types of sequence data, but is particularly strong when supplied with paired end data from two Illumina libraries with small e.g., 180 bp and large e.g., 3–5 Kb inserts. Pilon significantly improves draft genome assemblies by correcting bases, fixing mis-assemblies and filling gaps. For both haploid and diploid genomes, Pilon produces more contiguous genomes with fewer errors, enabling identification of more biologically relevant genes. Furthermore, Pilon identifies small variants with high accuracy as compared to state-of-the-art tools and is unique in its ability to accurately identify large sequence variants including duplications and resolve large insertions. Pilon is being used to improve the assemblies of thousands of new genomes and to identify variants from thousands of clinically relevant bacterial strains. Pilon is freely available as open source software.&quot;,&quot;volume&quot;:&quot;9&quot;,&quot;issue&quot;:&quot;11&quot;,&quot;page&quot;:&quot;e112963&quot;,&quot;original-date&quot;:{},&quot;issued&quot;:{&quot;year&quot;:2014},&quot;author&quot;:[{&quot;family&quot;:&quot;Walker&quot;,&quot;given&quot;:&quot;&quot;},{&quot;family&quot;:&quot;Abeel&quot;,&quot;given&quot;:&quot;&quot;},{&quot;family&quot;:&quot;Shea&quot;,&quot;given&quot;:&quot;&quot;},{&quot;family&quot;:&quot;Priest&quot;,&quot;given&quot;:&quot;&quot;},{&quot;family&quot;:&quot;Abouelliel&quot;,&quot;given&quot;:&quot;&quot;},{&quot;family&quot;:&quot;Sakthikumar&quot;,&quot;given&quot;:&quot;&quot;},{&quot;family&quot;:&quot;Cuomo&quot;,&quot;given&quot;:&quot;&quot;},{&quot;family&quot;:&quot;Zeng&quot;,&quot;given&quot;:&quot;&quot;},{&quot;family&quot;:&quot;Wortman&quot;,&quot;given&quot;:&quot;&quot;},{&quot;family&quot;:&quot;Young&quot;,&quot;given&quot;:&quot;&quot;},{&quot;family&quot;:&quot;Earl&quot;,&quot;given&quot;:&quot;&quot;}],&quot;page-first&quot;:&quot;e112963&quot;}}]"/>
    <we:property name="1862781134" value="[{&quot;ext_ids&quot;:{&quot;doi&quot;:&quot;10.1093/bib/bbx062&quot;,&quot;pmid&quot;:28637243},&quot;user_data&quot;:{&quot;sourced_from&quot;:1,&quot;print_count&quot;:0,&quot;createdby&quot;:&quot;desktop-MacOS10.11.6-2.32.14195&quot;,&quot;active_read_time&quot;:null,&quot;last_read&quot;:&quot;2017-08-25T06:41:00Z&quot;,&quot;notes&quot;:&quot;#nanopore&quot;,&quot;modified&quot;:&quot;2017-08-25T06:41:36Z&quot;,&quot;star&quot;:false,&quot;view_count&quot;:1,&quot;created&quot;:&quot;2017-07-29T11:52:47Z&quot;,&quot;unread&quot;:true,&quot;source&quot;:null,&quot;added&quot;:null,&quot;modifiedby&quot;:&quot;desktop-MacOS10.11.6-2.32.14195&quot;,&quot;tags&quot;:[&quot;#nanopore&quot;],&quot;has_annotations&quot;:true,&quot;voted_down_count&quot;:0,&quot;voted_up_count&quot;:0,&quot;shared&quot;:false,&quot;sponsored&quot;:false},&quot;article&quot;:{&quot;pagination&quot;:null,&quot;journal&quot;:&quot;Briefings in bioinformatics&quot;,&quot;eisbn&quot;:null,&quot;authors&quot;:[&quot;Magi A&quot;,&quot;Semeraro R&quot;,&quot;Mingrino A&quot;,&quot;Giusti B&quot;,&quot;D'Aurizio R&quot;],&quot;chapter&quot;:null,&quot;title&quot;:&quot;Nanopore sequencing data analysis: state of the art, applications and challenges.&quot;,&quot;issue&quot;:null,&quot;isbn&quot;:null,&quot;abstract&quot;:&quot;The nanopore sequencing process is based on the transit of a DNA molecule through a nanoscopic pore, and since the 90s is considered as one of the most promising approaches to detect polymeric molecules. In 2014, Oxford Nanopore Technologies (ONT) launched a beta-testing program that supplied the scientific community with the first prototype of a nanopore sequencer: the MinION. Thanks to this program, several research groups had the opportunity to evaluate the performance of this novel instrument and develop novel computational approaches for analyzing this new generation of data.&amp;#x2003;Despite the short period of time from the release of the MinION, a large number of algorithms and tools have been developed for base calling, data handling, read mapping, de novo assembly and variant discovery. Here, we face the main computational challenges related to the analysis of nanopore data, and we carry out a comprehensive and up-to-date survey of the algorithmic solutions adopted by the bioinformatic community comparing performance and reporting limits and advantages of using this new generation of sequences for genomic analyses.&amp;#x2003;Our analyses demonstrate that the use of nanopore data dramatically improves the de novo assembly of genomes and allows for the exploration of structural variants with an unprecedented accuracy and resolution. However, despite the impressive improvements reached by ONT in the past 2&amp;#x2009;years, the use of these data for small-variant calling is still challenging, and at present, it needs to be coupled with complementary short sequences for mitigating the intrinsic biases of nanopore sequencing technology.&quot;,&quot;year&quot;:2017,&quot;eissn&quot;:null,&quot;volume&quot;:null,&quot;issn&quot;:&quot;1467-5463&quot;},&quot;deleted&quot;:false,&quot;seq&quot;:3184,&quot;item_type&quot;:&quot;article&quot;,&quot;collection_id&quot;:&quot;0cfd3430-040a-4dd9-9cd5-3c08ad8d167e&quot;,&quot;data_version&quot;:1,&quot;id&quot;:&quot;8714989A-C767-087C-9142-8E3114260A9F&quot;,&quot;files&quot;:[{&quot;customWidth&quot;:{&quot;0&quot;:&quot;612.283&quot;},&quot;sha256&quot;:&quot;3c20550997c3240cce95bd4c468c5243f24d5f5aee5e5f3e9a32aa334ae37254&quot;,&quot;sha1&quot;:&quot;856897d8ec0195a71e26145849133224c6ee0807&quot;,&quot;width&quot;:&quot;612.283&quot;,&quot;name&quot;:&quot;bbx062.pdf&quot;,&quot;access_method&quot;:&quot;personal_library&quot;,&quot;created&quot;:&quot;2017-07-29T10:14:27Z&quot;,&quot;height&quot;:&quot;790.866&quot;,&quot;size&quot;:1114039,&quot;file_type&quot;:&quot;pdf&quot;,&quot;manually_matched&quot;:true,&quot;customHeight&quot;:{&quot;0&quot;:&quot;790.866&quot;},&quot;expires&quot;:null,&quot;pages&quot;:17,&quot;type&quot;:&quot;article&quot;,&quot;source_url&quot;:null}],&quot;pdf_hash&quot;:&quot;3c20550997c3240cce95bd4c468c5243f24d5f5aee5e5f3e9a32aa334ae37254&quot;,&quot;item&quot;:{&quot;id&quot;:&quot;8714989A-C767-087C-9142-8E3114260A9F&quot;,&quot;type&quot;:&quot;article-journal&quot;,&quot;DOI&quot;:&quot;10.1093/bib/bbx062&quot;,&quot;container-title&quot;:&quot;Briefings in bioinformatics&quot;,&quot;title&quot;:&quot;Nanopore sequencing data analysis: state of the art, applications and challenges.&quot;,&quot;abstract&quot;:&quot;The nanopore sequencing process is based on the transit of a DNA molecule through a nanoscopic pore, and since the 90s is considered as one of the most promising approaches to detect polymeric molecules. In 2014, Oxford Nanopore Technologies (ONT) launched a beta-testing program that supplied the scientific community with the first prototype of a nanopore sequencer: the MinION. Thanks to this program, several research groups had the opportunity to evaluate the performance of this novel instrument and develop novel computational approaches for analyzing this new generation of data.&amp;#x2003;Despite the short period of time from the release of the MinION, a large number of algorithms and tools have been developed for base calling, data handling, read mapping, de novo assembly and variant discovery. Here, we face the main computational challenges related to the analysis of nanopore data, and we carry out a comprehensive and up-to-date survey of the algorithmic solutions adopted by the bioinformatic community comparing performance and reporting limits and advantages of using this new generation of sequences for genomic analyses.&amp;#x2003;Our analyses demonstrate that the use of nanopore data dramatically improves the de novo assembly of genomes and allows for the exploration of structural variants with an unprecedented accuracy and resolution. However, despite the impressive improvements reached by ONT in the past 2&amp;#x2009;years, the use of these data for small-variant calling is still challenging, and at present, it needs to be coupled with complementary short sequences for mitigating the intrinsic biases of nanopore sequencing technology.&quot;,&quot;ISSN&quot;:&quot;1467-5463&quot;,&quot;original-date&quot;:{},&quot;issued&quot;:{&quot;year&quot;:2017},&quot;author&quot;:[{&quot;family&quot;:&quot;Magi&quot;,&quot;given&quot;:&quot;&quot;},{&quot;family&quot;:&quot;Semeraro&quot;,&quot;given&quot;:&quot;&quot;},{&quot;family&quot;:&quot;Mingrino&quot;,&quot;given&quot;:&quot;&quot;},{&quot;family&quot;:&quot;Giusti&quot;,&quot;given&quot;:&quot;&quot;},{&quot;family&quot;:&quot;D'Aurizio&quot;,&quot;given&quot;:&quot;&quot;}]}}]"/>
    <we:property name="1997299604" value="[{&quot;item_type&quot;:&quot;article&quot;,&quot;ext_ids&quot;:{&quot;doi&quot;:&quot;10.1099/ijs.0.64483-0&quot;,&quot;pmid&quot;:&quot;17220447&quot;},&quot;seq&quot;:3866,&quot;deleted&quot;:false,&quot;article&quot;:{&quot;title&quot;:&quot;DNA–DNA hybridization values and their relationship to whole-genome sequence similarities&quot;,&quot;issn&quot;:&quot;1466-5026&quot;,&quot;eisbn&quot;:null,&quot;isbn&quot;:null,&quot;journal&quot;:&quot;International Journal of Systematic and Evolutionary Microbiology&quot;,&quot;chapter&quot;:null,&quot;issue&quot;:&quot;1&quot;,&quot;abstract&quot;:&quot;DNA–DNA hybridization (DDH) values have been used by bacterial taxonomists since the 1960s to determine relatedness between strains and are still the most important criterion in the delineation of bacterial species. Since the extent of hybridization between a pair of strains is ultimately governed by their respective genomic sequences, we examined the quantitative relationship between DDH values and genome sequence-derived parameters, such as the average nucleotide identity (ANI) of common genes and the percentage of conserved DNA. A total of 124 DDH values were determined for 28 strains for which genome sequences were available. The strains belong to six important and diverse groups of bacteria for which the intra-group 16S rRNA gene sequence identity was greater than 94 %. The results revealed a close relationship between DDH values and ANI and between DNA–DNA hybridization and the percentage of conserved DNA for each pair of strains. The recommended cut-off point of 70 % DDH for species delineation corresponded to 95 % ANI and 69 % conserved DNA. When the analysis was restricted to the protein-coding portion of the genome, 70 % DDH corresponded to 85 % conserved genes for a pair of strains. These results reveal extensive gene diversity within the current concept of ‘species’. Examination of reciprocal values indicated that the level of experimental error associated with the DDH method is too high to reveal the subtle differences in genome size among the strains sampled. It is concluded that ANI can accurately replace DDH values for strains for which genome sequences are available.&quot;,&quot;year&quot;:2007,&quot;authors&quot;:[&quot;Goris J&quot;,&quot;Konstantinidis KT&quot;,&quot;Klappenbach JA&quot;,&quot;Coenye T&quot;,&quot;Vandamme P&quot;,&quot;Tiedje JM&quot;],&quot;volume&quot;:&quot;57&quot;,&quot;pagination&quot;:&quot;81-91&quot;,&quot;eissn&quot;:&quot;1466-5034&quot;},&quot;user_data&quot;:{&quot;added&quot;:null,&quot;modifiedby&quot;:&quot;desktop-MacOS10.11.6-2.33.14315&quot;,&quot;print_count&quot;:0,&quot;createdby&quot;:&quot;desktop-MacOS10.11.6-2.33.14315&quot;,&quot;notes&quot;:&quot;#tools\n#taxonomy&quot;,&quot;sourced_from&quot;:1,&quot;active_read_time&quot;:null,&quot;last_read&quot;:null,&quot;source&quot;:null,&quot;star&quot;:false,&quot;view_count&quot;:0,&quot;created&quot;:&quot;2017-12-19T07:41:06Z&quot;,&quot;unread&quot;:true,&quot;modified&quot;:&quot;2017-12-25T05:46:26Z&quot;,&quot;tags&quot;:[&quot;#tools&quot;,&quot;#taxonomy&quot;],&quot;has_annotations&quot;:false,&quot;voted_down_count&quot;:0,&quot;voted_up_count&quot;:0,&quot;shared&quot;:false,&quot;sponsored&quot;:false},&quot;collection_id&quot;:&quot;0cfd3430-040a-4dd9-9cd5-3c08ad8d167e&quot;,&quot;data_version&quot;:1,&quot;id&quot;:&quot;EA64EC12-56A6-DA9F-E61D-6DB80B940734&quot;,&quot;files&quot;:[{&quot;manually_matched&quot;:false,&quot;customHeight&quot;:{&quot;0&quot;:&quot;782.362&quot;},&quot;expires&quot;:null,&quot;file_type&quot;:&quot;pdf&quot;,&quot;source_url&quot;:null,&quot;width&quot;:&quot;595.276&quot;,&quot;name&quot;:&quot;81.pdf&quot;,&quot;sha256&quot;:&quot;42fd8c45e9914d2aec58dafaadc1c0dd1980939bc704a843033be77ae33dac12&quot;,&quot;height&quot;:&quot;782.362&quot;,&quot;size&quot;:194200,&quot;sha1&quot;:&quot;3fed5b01933317479da93fa9cb1212fc3ab21578&quot;,&quot;customWidth&quot;:{&quot;0&quot;:&quot;595.276&quot;},&quot;access_method&quot;:&quot;personal_library&quot;,&quot;created&quot;:&quot;2017-12-19T07:39:26Z&quot;,&quot;type&quot;:&quot;article&quot;,&quot;pages&quot;:11}],&quot;pdf_hash&quot;:&quot;42fd8c45e9914d2aec58dafaadc1c0dd1980939bc704a843033be77ae33dac12&quot;,&quot;item&quot;:{&quot;id&quot;:&quot;EA64EC12-56A6-DA9F-E61D-6DB80B940734&quot;,&quot;type&quot;:&quot;article-journal&quot;,&quot;DOI&quot;:&quot;10.1099/ijs.0.64483-0&quot;,&quot;container-title&quot;:&quot;International Journal of Systematic and Evolutionary Microbiology&quot;,&quot;title&quot;:&quot;DNA–DNA hybridization values and their relationship to whole-genome sequence similarities&quot;,&quot;abstract&quot;:&quot;DNA–DNA hybridization (DDH) values have been used by bacterial taxonomists since the 1960s to determine relatedness between strains and are still the most important criterion in the delineation of bacterial species. Since the extent of hybridization between a pair of strains is ultimately governed by their respective genomic sequences, we examined the quantitative relationship between DDH values and genome sequence-derived parameters, such as the average nucleotide identity (ANI) of common genes and the percentage of conserved DNA. A total of 124 DDH values were determined for 28 strains for which genome sequences were available. The strains belong to six important and diverse groups of bacteria for which the intra-group 16S rRNA gene sequence identity was greater than 94 %. The results revealed a close relationship between DDH values and ANI and between DNA–DNA hybridization and the percentage of conserved DNA for each pair of strains. The recommended cut-off point of 70 % DDH for species delineation corresponded to 95 % ANI and 69 % conserved DNA. When the analysis was restricted to the protein-coding portion of the genome, 70 % DDH corresponded to 85 % conserved genes for a pair of strains. These results reveal extensive gene diversity within the current concept of ‘species’. Examination of reciprocal values indicated that the level of experimental error associated with the DDH method is too high to reveal the subtle differences in genome size among the strains sampled. It is concluded that ANI can accurately replace DDH values for strains for which genome sequences are available.&quot;,&quot;ISSN&quot;:&quot;1466-5026&quot;,&quot;volume&quot;:&quot;57&quot;,&quot;issue&quot;:&quot;1&quot;,&quot;page&quot;:&quot;81-91&quot;,&quot;original-date&quot;:{},&quot;issued&quot;:{&quot;year&quot;:2007},&quot;author&quot;:[{&quot;family&quot;:&quot;Goris&quot;,&quot;given&quot;:&quot;&quot;},{&quot;family&quot;:&quot;Konstantinidis&quot;,&quot;given&quot;:&quot;&quot;},{&quot;family&quot;:&quot;Klappenbach&quot;,&quot;given&quot;:&quot;&quot;},{&quot;family&quot;:&quot;Coenye&quot;,&quot;given&quot;:&quot;&quot;},{&quot;family&quot;:&quot;Vandamme&quot;,&quot;given&quot;:&quot;&quot;},{&quot;family&quot;:&quot;Tiedje&quot;,&quot;given&quot;:&quot;&quot;}],&quot;page-first&quot;:&quot;81&quot;}},{&quot;item_type&quot;:&quot;article&quot;,&quot;ext_ids&quot;:{&quot;doi&quot;:&quot;10.1073/pnas.0409727102&quot;,&quot;pmid&quot;:&quot;15701695&quot;},&quot;seq&quot;:3867,&quot;deleted&quot;:false,&quot;article&quot;:{&quot;title&quot;:&quot;Genomic insights that advance the species definition for prokaryotes&quot;,&quot;issn&quot;:&quot;0027-8424&quot;,&quot;eisbn&quot;:null,&quot;isbn&quot;:null,&quot;journal&quot;:&quot;Proceedings of the National Academy of Sciences of the United States of America&quot;,&quot;chapter&quot;:null,&quot;issue&quot;:&quot;7&quot;,&quot;abstract&quot;:&quot;To help advance the species definition for prokaryotes, we have compared the gene content of 70 closely related and fully sequenced bacterial genomes to identify whether species boundaries exist, and to determine the role of the organism's ecology on its shared gene content. We found the average nucleotide identity (ANI) of the shared genes between two strains to be a robust means to compare genetic relatedness among strains, and that ANI values of ≈94% corresponded to the traditional 70% DNA–DNA reassociation standard of the current species definition. At the 94% ANI cutoff, current species includes only moderately homogeneous strains, e.g., most of the &gt;4-Mb genomes share only 65–90% of their genes, apparently as a result of the strains having evolved in different ecological settings. Furthermore, diagnostic genetic signatures (boundaries) are evident between groups of strains of the same species, and the intergroup genetic similarity can be as high as 98–99% ANI, indicating that justifiable species might be found even among organisms that are nearly identical at the nucleotide level. Notably, a large fraction, e.g., up to 65%, of the differences in gene content within species is associated with bacteriophage and transposase elements, revealing an important role of these elements during bacterial speciation. Our findings are consistent with a definition for species that would include a more homogeneous set of strains than provided by the current definition and one that considers the ecology of the strains in addition to their evolutionary distance.&quot;,&quot;year&quot;:2005,&quot;authors&quot;:[&quot;Konstantinidis KT&quot;,&quot;Tiedje JM&quot;],&quot;volume&quot;:&quot;102&quot;,&quot;pagination&quot;:&quot;2567-2572&quot;,&quot;eissn&quot;:&quot;1091-6490&quot;},&quot;user_data&quot;:{&quot;added&quot;:null,&quot;modifiedby&quot;:&quot;desktop-MacOS10.11.6-2.33.14315&quot;,&quot;print_count&quot;:0,&quot;createdby&quot;:&quot;desktop-MacOS10.11.6-2.33.14315&quot;,&quot;notes&quot;:&quot;#taxonomy&quot;,&quot;sourced_from&quot;:1,&quot;active_read_time&quot;:null,&quot;last_read&quot;:&quot;2017-12-19T07:56:04Z&quot;,&quot;source&quot;:null,&quot;star&quot;:false,&quot;view_count&quot;:1,&quot;created&quot;:&quot;2017-12-19T07:41:09Z&quot;,&quot;unread&quot;:true,&quot;modified&quot;:&quot;2017-12-25T05:46:33Z&quot;,&quot;tags&quot;:[&quot;#taxonomy&quot;],&quot;has_annotations&quot;:false,&quot;voted_down_count&quot;:0,&quot;voted_up_count&quot;:0,&quot;shared&quot;:false,&quot;sponsored&quot;:false},&quot;collection_id&quot;:&quot;0cfd3430-040a-4dd9-9cd5-3c08ad8d167e&quot;,&quot;data_version&quot;:1,&quot;id&quot;:&quot;76DF45A3-E5FB-464B-DCAF-6DB817A4DE52&quot;,&quot;files&quot;:[{&quot;manually_matched&quot;:false,&quot;customHeight&quot;:{&quot;0&quot;:&quot;783&quot;},&quot;expires&quot;:null,&quot;file_type&quot;:&quot;pdf&quot;,&quot;source_url&quot;:null,&quot;width&quot;:&quot;594&quot;,&quot;name&quot;:&quot;PNAS-2005-Konstantinidis-2567-72.pdf&quot;,&quot;sha256&quot;:&quot;28e14b80ab44869469a099ee8b3bd31461708b53d182fd87040166b82efb7080&quot;,&quot;height&quot;:&quot;783&quot;,&quot;size&quot;:506184,&quot;sha1&quot;:&quot;0c47a85517ab0de1e49b07f26a4215d3449044c5&quot;,&quot;customWidth&quot;:{&quot;0&quot;:&quot;594&quot;},&quot;access_method&quot;:&quot;personal_library&quot;,&quot;created&quot;:&quot;2017-12-19T07:39:03Z&quot;,&quot;type&quot;:&quot;article&quot;,&quot;pages&quot;:6}],&quot;pdf_hash&quot;:&quot;28e14b80ab44869469a099ee8b3bd31461708b53d182fd87040166b82efb7080&quot;,&quot;item&quot;:{&quot;id&quot;:&quot;76DF45A3-E5FB-464B-DCAF-6DB817A4DE52&quot;,&quot;type&quot;:&quot;article-journal&quot;,&quot;DOI&quot;:&quot;10.1073/pnas.0409727102&quot;,&quot;container-title&quot;:&quot;Proceedings of the National Academy of Sciences of the United States of America&quot;,&quot;title&quot;:&quot;Genomic insights that advance the species definition for prokaryotes&quot;,&quot;abstract&quot;:&quot;To help advance the species definition for prokaryotes, we have compared the gene content of 70 closely related and fully sequenced bacterial genomes to identify whether species boundaries exist, and to determine the role of the organism's ecology on its shared gene content. We found the average nucleotide identity (ANI) of the shared genes between two strains to be a robust means to compare genetic relatedness among strains, and that ANI values of ≈94% corresponded to the traditional 70% DNA–DNA reassociation standard of the current species definition. At the 94% ANI cutoff, current species includes only moderately homogeneous strains, e.g., most of the &gt;4-Mb genomes share only 65–90% of their genes, apparently as a result of the strains having evolved in different ecological settings. Furthermore, diagnostic genetic signatures (boundaries) are evident between groups of strains of the same species, and the intergroup genetic similarity can be as high as 98–99% ANI, indicating that justifiable species might be found even among organisms that are nearly identical at the nucleotide level. Notably, a large fraction, e.g., up to 65%, of the differences in gene content within species is associated with bacteriophage and transposase elements, revealing an important role of these elements during bacterial speciation. Our findings are consistent with a definition for species that would include a more homogeneous set of strains than provided by the current definition and one that considers the ecology of the strains in addition to their evolutionary distance.&quot;,&quot;ISSN&quot;:&quot;0027-8424&quot;,&quot;volume&quot;:&quot;102&quot;,&quot;issue&quot;:&quot;7&quot;,&quot;page&quot;:&quot;2567-2572&quot;,&quot;original-date&quot;:{},&quot;issued&quot;:{&quot;year&quot;:2005},&quot;author&quot;:[{&quot;family&quot;:&quot;Konstantinidis&quot;,&quot;given&quot;:&quot;&quot;},{&quot;family&quot;:&quot;Tiedje&quot;,&quot;given&quot;:&quot;&quot;}],&quot;page-first&quot;:&quot;2567&quot;}}]"/>
    <we:property name="-722679766" value="[{&quot;ext_ids&quot;:{&quot;doi&quot;:&quot;10.1099/ijs.0.054171-0&quot;,&quot;pmid&quot;:&quot;24505069&quot;},&quot;user_data&quot;:{&quot;modifiedby&quot;:&quot;desktop-MacOS10.11.6-2.33.14326&quot;,&quot;print_count&quot;:0,&quot;createdby&quot;:&quot;desktop-MacOS10.11.6-2.33.14326&quot;,&quot;sourced_from&quot;:1,&quot;last_read&quot;:null,&quot;created&quot;:&quot;2018-01-16T07:27:23Z&quot;,&quot;active_read_time&quot;:null,&quot;view_count&quot;:0,&quot;star&quot;:false,&quot;source&quot;:null,&quot;unread&quot;:true,&quot;modified&quot;:&quot;2018-01-16T07:30:45Z&quot;,&quot;added&quot;:null,&quot;notes&quot;:&quot;#taxonomy&quot;,&quot;tags&quot;:[&quot;#taxonomy&quot;],&quot;has_annotations&quot;:false,&quot;voted_down_count&quot;:0,&quot;voted_up_count&quot;:0,&quot;shared&quot;:false,&quot;sponsored&quot;:false},&quot;article&quot;:{&quot;issue&quot;:&quot;Pt 2&quot;,&quot;volume&quot;:&quot;64&quot;,&quot;journal&quot;:&quot;International Journal of Systematic and Evolutionary Microbiology&quot;,&quot;year&quot;:2014,&quot;authors&quot;:[&quot;Chun J&quot;,&quot;Rainey FA&quot;],&quot;title&quot;:&quot;Integrating genomics into the taxonomy and systematics of the Bacteria and Archaea&quot;,&quot;isbn&quot;:null,&quot;eissn&quot;:&quot;1466-5034&quot;,&quot;issn&quot;:&quot;1466-5026&quot;,&quot;pagination&quot;:&quot;316-324&quot;,&quot;eisbn&quot;:null,&quot;abstract&quot;:&quot;The polyphasic approach used today in the taxonomy and systematics of the Bacteria and Archaea includes the use of phenotypic, chemotaxonomic and genotypic data. The use of 16S rRNA gene sequence data has revolutionized our understanding of the microbial world and led to a rapid increase in the number of descriptions of novel taxa, especially at the species level. It has allowed in many cases for the demarcation of taxa into distinct species, but its limitations in a number of groups have resulted in the continued use of DNA–DNA hybridization. As technology has improved, next-generation sequencing (NGS) has provided a rapid and cost-effective approach to obtaining whole-genome sequences of microbial strains. Although some 12 000 bacterial or archaeal genome sequences are available for comparison, only 1725 of these are of actual type strains, limiting the use of genomic data in comparative taxonomic studies when there are nearly 11 000 type strains. Efforts to obtain complete genome sequences of all type strains are critical to the future of microbial systematics. The incorporation of genomics into the taxonomy and systematics of the Bacteria and Archaea coupled with computational advances will boost the credibility of taxonomy in the genomic era. This special issue of International Journal of Systematic and Evolutionary Microbiology contains both original research and review articles covering the use of genomic sequence data in microbial taxonomy and systematics. It includes contributions on specific taxa as well as outlines of approaches for incorporating genomics into new strain isolation to new taxon description workflows.&quot;,&quot;chapter&quot;:null},&quot;item_type&quot;:&quot;article&quot;,&quot;seq&quot;:3975,&quot;deleted&quot;:false,&quot;collection_id&quot;:&quot;0cfd3430-040a-4dd9-9cd5-3c08ad8d167e&quot;,&quot;data_version&quot;:1,&quot;id&quot;:&quot;43867D46-7C12-BF70-C1EF-FDDD8F38FD00&quot;,&quot;files&quot;:[{&quot;source_url&quot;:null,&quot;expires&quot;:null,&quot;customWidth&quot;:{&quot;0&quot;:&quot;595.276&quot;},&quot;width&quot;:&quot;595.276&quot;,&quot;name&quot;:&quot;316_ijs054171.pdf&quot;,&quot;created&quot;:&quot;2018-01-16T07:27:16Z&quot;,&quot;height&quot;:&quot;782.362&quot;,&quot;access_method&quot;:&quot;personal_library&quot;,&quot;size&quot;:476256,&quot;sha256&quot;:&quot;0feb2052090792ebf648c579d0a5ef44e133964ae92e65d185bb8bed6a5997aa&quot;,&quot;file_type&quot;:&quot;pdf&quot;,&quot;manually_matched&quot;:false,&quot;customHeight&quot;:{&quot;0&quot;:&quot;782.362&quot;},&quot;type&quot;:&quot;article&quot;,&quot;sha1&quot;:&quot;1f8ed1960a9e06cb97a85567e3520c1e2946880e&quot;,&quot;pages&quot;:9}],&quot;pdf_hash&quot;:&quot;0feb2052090792ebf648c579d0a5ef44e133964ae92e65d185bb8bed6a5997aa&quot;,&quot;item&quot;:{&quot;id&quot;:&quot;43867D46-7C12-BF70-C1EF-FDDD8F38FD00&quot;,&quot;type&quot;:&quot;article-journal&quot;,&quot;DOI&quot;:&quot;10.1099/ijs.0.054171-0&quot;,&quot;container-title&quot;:&quot;International Journal of Systematic and Evolutionary Microbiology&quot;,&quot;title&quot;:&quot;Integrating genomics into the taxonomy and systematics of the Bacteria and Archaea&quot;,&quot;abstract&quot;:&quot;The polyphasic approach used today in the taxonomy and systematics of the Bacteria and Archaea includes the use of phenotypic, chemotaxonomic and genotypic data. The use of 16S rRNA gene sequence data has revolutionized our understanding of the microbial world and led to a rapid increase in the number of descriptions of novel taxa, especially at the species level. It has allowed in many cases for the demarcation of taxa into distinct species, but its limitations in a number of groups have resulted in the continued use of DNA–DNA hybridization. As technology has improved, next-generation sequencing (NGS) has provided a rapid and cost-effective approach to obtaining whole-genome sequences of microbial strains. Although some 12 000 bacterial or archaeal genome sequences are available for comparison, only 1725 of these are of actual type strains, limiting the use of genomic data in comparative taxonomic studies when there are nearly 11 000 type strains. Efforts to obtain complete genome sequences of all type strains are critical to the future of microbial systematics. The incorporation of genomics into the taxonomy and systematics of the Bacteria and Archaea coupled with computational advances will boost the credibility of taxonomy in the genomic era. This special issue of International Journal of Systematic and Evolutionary Microbiology contains both original research and review articles covering the use of genomic sequence data in microbial taxonomy and systematics. It includes contributions on specific taxa as well as outlines of approaches for incorporating genomics into new strain isolation to new taxon description workflows.&quot;,&quot;ISSN&quot;:&quot;1466-5026&quot;,&quot;volume&quot;:&quot;64&quot;,&quot;issue&quot;:&quot;Pt 2&quot;,&quot;page&quot;:&quot;316-324&quot;,&quot;original-date&quot;:{},&quot;issued&quot;:{&quot;year&quot;:2014},&quot;author&quot;:[{&quot;family&quot;:&quot;Chun&quot;,&quot;given&quot;:&quot;&quot;},{&quot;family&quot;:&quot;Rainey&quot;,&quot;given&quot;:&quot;&quot;}],&quot;page-first&quot;:&quot;316&quot;}},{&quot;ext_ids&quot;:{&quot;doi&quot;:&quot;10.1099/ijsem.0.002516&quot;},&quot;user_data&quot;:{&quot;modifiedby&quot;:&quot;desktop-MacOS10.11.6-2.33.14326&quot;,&quot;print_count&quot;:0,&quot;createdby&quot;:&quot;desktop-MacOS10.11.6-2.33.14326&quot;,&quot;sourced_from&quot;:1,&quot;last_read&quot;:null,&quot;created&quot;:&quot;2018-01-10T04:14:27Z&quot;,&quot;active_read_time&quot;:null,&quot;view_count&quot;:0,&quot;star&quot;:false,&quot;source&quot;:null,&quot;unread&quot;:true,&quot;modified&quot;:&quot;2018-01-11T01:41:24Z&quot;,&quot;added&quot;:null,&quot;notes&quot;:&quot;#taxonomy&quot;,&quot;tags&quot;:[&quot;#taxonomy&quot;],&quot;has_annotations&quot;:false,&quot;voted_down_count&quot;:0,&quot;voted_up_count&quot;:0,&quot;shared&quot;:false,&quot;sponsored&quot;:false},&quot;article&quot;:{&quot;issue&quot;:&quot;1&quot;,&quot;isbn&quot;:null,&quot;journal&quot;:&quot;International Journal of Systematic and Evolutionary Microbiology&quot;,&quot;year&quot;:2018,&quot;authors&quot;:[&quot;Chun J&quot;,&quot;Oren A&quot;,&quot;Ventosa A&quot;,&quot;Christensen H&quot;,&quot;Arahal DR&quot;,&quot;Costa MSD&quot;,&quot;Rooney AP&quot;,&quot;Yi H&quot;,&quot;Xu X&quot;,&quot;Meyer SD&quot;,&quot;Trujillo ME&quot;],&quot;title&quot;:&quot;Proposed minimal standards for the use of genome data for the taxonomy of prokaryotes&quot;,&quot;pagination&quot;:&quot;461-466&quot;,&quot;eissn&quot;:&quot;1466-5034&quot;,&quot;issn&quot;:&quot;1466-5026&quot;,&quot;abstract&quot;:&quot;&quot;,&quot;eisbn&quot;:null,&quot;volume&quot;:&quot;68&quot;,&quot;chapter&quot;:null},&quot;item_type&quot;:&quot;article&quot;,&quot;seq&quot;:3913,&quot;deleted&quot;:false,&quot;collection_id&quot;:&quot;0cfd3430-040a-4dd9-9cd5-3c08ad8d167e&quot;,&quot;data_version&quot;:1,&quot;id&quot;:&quot;2E220B15-F7C4-42F8-B8FF-DE46C1D4E8F0&quot;,&quot;files&quot;:[{&quot;source_url&quot;:null,&quot;expires&quot;:null,&quot;customWidth&quot;:{&quot;0&quot;:&quot;595.28&quot;},&quot;width&quot;:&quot;595.28&quot;,&quot;name&quot;:&quot;minimum_standard_genome_ijsem_2018.pdf&quot;,&quot;created&quot;:&quot;2018-01-10T04:13:42Z&quot;,&quot;height&quot;:&quot;782.36&quot;,&quot;access_method&quot;:&quot;personal_library&quot;,&quot;size&quot;:316508,&quot;sha256&quot;:&quot;b210f7338882b03be5adc5d8a7d21ca29f25a4d4683a9b947bb2fc5d5a805e7b&quot;,&quot;file_type&quot;:&quot;pdf&quot;,&quot;manually_matched&quot;:false,&quot;customHeight&quot;:{&quot;0&quot;:&quot;782.36&quot;},&quot;type&quot;:&quot;article&quot;,&quot;sha1&quot;:&quot;595ac5423c0eeb420107883f93c53caafd610245&quot;,&quot;pages&quot;:6}],&quot;pdf_hash&quot;:&quot;b210f7338882b03be5adc5d8a7d21ca29f25a4d4683a9b947bb2fc5d5a805e7b&quot;,&quot;item&quot;:{&quot;id&quot;:&quot;2E220B15-F7C4-42F8-B8FF-DE46C1D4E8F0&quot;,&quot;type&quot;:&quot;article-journal&quot;,&quot;DOI&quot;:&quot;10.1099/ijsem.0.002516&quot;,&quot;container-title&quot;:&quot;International Journal of Systematic and Evolutionary Microbiology&quot;,&quot;title&quot;:&quot;Proposed minimal standards for the use of genome data for the taxonomy of prokaryotes&quot;,&quot;ISSN&quot;:&quot;1466-5026&quot;,&quot;volume&quot;:&quot;68&quot;,&quot;issue&quot;:&quot;1&quot;,&quot;page&quot;:&quot;461-466&quot;,&quot;original-date&quot;:{},&quot;issued&quot;:{&quot;year&quot;:2018},&quot;author&quot;:[{&quot;family&quot;:&quot;Chun&quot;,&quot;given&quot;:&quot;&quot;},{&quot;family&quot;:&quot;Oren&quot;,&quot;given&quot;:&quot;&quot;},{&quot;family&quot;:&quot;Ventosa&quot;,&quot;given&quot;:&quot;&quot;},{&quot;family&quot;:&quot;Christensen&quot;,&quot;given&quot;:&quot;&quot;},{&quot;family&quot;:&quot;Arahal&quot;,&quot;given&quot;:&quot;&quot;},{&quot;family&quot;:&quot;&quot;,&quot;given&quot;:&quot;Costa&quot;},{&quot;family&quot;:&quot;Rooney&quot;,&quot;given&quot;:&quot;&quot;},{&quot;family&quot;:&quot;Yi&quot;,&quot;given&quot;:&quot;&quot;},{&quot;family&quot;:&quot;Xu&quot;,&quot;given&quot;:&quot;&quot;},{&quot;family&quot;:&quot;Meyer&quot;,&quot;given&quot;:&quot;&quot;},{&quot;family&quot;:&quot;Trujillo&quot;,&quot;given&quot;:&quot;&quot;}],&quot;page-first&quot;:&quot;461&quot;}}]"/>
    <we:property name="-358044876" value="[{&quot;item_type&quot;:&quot;article&quot;,&quot;ext_ids&quot;:{&quot;pmid&quot;:&quot;21304684&quot;,&quot;pmcid&quot;:&quot;PMC3035253&quot;,&quot;doi&quot;:&quot;10.4056/sigs.531120&quot;},&quot;seq&quot;:3870,&quot;deleted&quot;:false,&quot;article&quot;:{&quot;title&quot;:&quot;Digital DNA-DNA hybridization for microbial species delineation by means of genome-to-genome sequence comparison&quot;,&quot;issn&quot;:&quot;1944-3277&quot;,&quot;eisbn&quot;:null,&quot;isbn&quot;:null,&quot;journal&quot;:&quot;Standards in Genomic Sciences&quot;,&quot;chapter&quot;:null,&quot;issue&quot;:&quot;1&quot;,&quot;abstract&quot;:&quot;The pragmatic species concept for Bacteria and Archaea is ultimately based on DNA-DNA hybridization (DDH). While enabling the taxonomist, in principle, to obtain an estimate of the overall similarity between the genomes of two strains, this technique is tedious and error-prone and cannot be used to incrementally build up a comparative database. Recent technological progress in the area of genome sequencing calls for bioinformatics methods to replace the wet-lab DDH by in-silico genome-to-genome comparison. Here we investigate state-of-the-art methods for inferring whole-genome distances in their ability to mimic DDH. Algorithms to efficiently determine high-scoring segment pairs or maximally unique matches perform well as a basis of inferring intergenomic distances. The examined distance functions, which are able to cope with heavily reduced genomes and repetitive sequence regions, outperform previously described ones regarding the correlation with and error ratios in emulating DDH. Simulation of incompletely sequenced genomes indicates that some distance formulas are very robust against missing fractions of genomic information. Digitally derived genome-to-genome distances show a better correlation with 16S rRNA gene sequence distances than DDH values. The future perspectives of genome-informed taxonomy are discussed, and the investigated methods are made available as a web service for genome-based species delineation.&quot;,&quot;year&quot;:2010,&quot;authors&quot;:[&quot;Auch AF&quot;,&quot;Jan MV&quot;,&quot;Klenk H&quot;,&quot;Göker M&quot;],&quot;volume&quot;:&quot;2&quot;,&quot;pagination&quot;:&quot;117-134&quot;,&quot;eissn&quot;:&quot;1944-3277&quot;},&quot;user_data&quot;:{&quot;added&quot;:null,&quot;modifiedby&quot;:&quot;desktop-MacOS10.11.6-2.33.14315&quot;,&quot;print_count&quot;:0,&quot;createdby&quot;:&quot;desktop-MacOS10.11.6-2.33.14315&quot;,&quot;notes&quot;:&quot;#tools\n#taxonomy&quot;,&quot;sourced_from&quot;:1,&quot;active_read_time&quot;:null,&quot;last_read&quot;:null,&quot;source&quot;:null,&quot;star&quot;:false,&quot;view_count&quot;:0,&quot;created&quot;:&quot;2017-12-19T08:01:36Z&quot;,&quot;unread&quot;:true,&quot;modified&quot;:&quot;2017-12-25T05:46:52Z&quot;,&quot;tags&quot;:[&quot;#tools&quot;,&quot;#taxonomy&quot;],&quot;has_annotations&quot;:false,&quot;voted_down_count&quot;:0,&quot;voted_up_count&quot;:0,&quot;shared&quot;:false,&quot;sponsored&quot;:false},&quot;collection_id&quot;:&quot;0cfd3430-040a-4dd9-9cd5-3c08ad8d167e&quot;,&quot;data_version&quot;:1,&quot;id&quot;:&quot;86EE197E-24D4-22ED-E451-6DCAD01378DA&quot;,&quot;files&quot;:[{&quot;manually_matched&quot;:false,&quot;customHeight&quot;:{&quot;0&quot;:&quot;792&quot;},&quot;expires&quot;:null,&quot;file_type&quot;:&quot;pdf&quot;,&quot;source_url&quot;:null,&quot;width&quot;:&quot;612&quot;,&quot;name&quot;:&quot;sigs.531120.pdf&quot;,&quot;sha256&quot;:&quot;dc20ac35de3b2ac55e80452eb010b084a091b160bf6bc097191bcdad861923ad&quot;,&quot;height&quot;:&quot;792&quot;,&quot;size&quot;:1010748,&quot;sha1&quot;:&quot;9d6d5c466c46c1045ee83ca700dc14c34692e8b1&quot;,&quot;customWidth&quot;:{&quot;0&quot;:&quot;612&quot;},&quot;access_method&quot;:&quot;personal_library&quot;,&quot;created&quot;:&quot;2017-12-19T08:01:28Z&quot;,&quot;type&quot;:&quot;article&quot;,&quot;pages&quot;:18}],&quot;pdf_hash&quot;:&quot;dc20ac35de3b2ac55e80452eb010b084a091b160bf6bc097191bcdad861923ad&quot;,&quot;item&quot;:{&quot;id&quot;:&quot;86EE197E-24D4-22ED-E451-6DCAD01378DA&quot;,&quot;type&quot;:&quot;article-journal&quot;,&quot;DOI&quot;:&quot;10.4056/sigs.531120&quot;,&quot;container-title&quot;:&quot;Standards in Genomic Sciences&quot;,&quot;title&quot;:&quot;Digital DNA-DNA hybridization for microbial species delineation by means of genome-to-genome sequence comparison&quot;,&quot;abstract&quot;:&quot;The pragmatic species concept for Bacteria and Archaea is ultimately based on DNA-DNA hybridization (DDH). While enabling the taxonomist, in principle, to obtain an estimate of the overall similarity between the genomes of two strains, this technique is tedious and error-prone and cannot be used to incrementally build up a comparative database. Recent technological progress in the area of genome sequencing calls for bioinformatics methods to replace the wet-lab DDH by in-silico genome-to-genome comparison. Here we investigate state-of-the-art methods for inferring whole-genome distances in their ability to mimic DDH. Algorithms to efficiently determine high-scoring segment pairs or maximally unique matches perform well as a basis of inferring intergenomic distances. The examined distance functions, which are able to cope with heavily reduced genomes and repetitive sequence regions, outperform previously described ones regarding the correlation with and error ratios in emulating DDH. Simulation of incompletely sequenced genomes indicates that some distance formulas are very robust against missing fractions of genomic information. Digitally derived genome-to-genome distances show a better correlation with 16S rRNA gene sequence distances than DDH values. The future perspectives of genome-informed taxonomy are discussed, and the investigated methods are made available as a web service for genome-based species delineation.&quot;,&quot;ISSN&quot;:&quot;1944-3277&quot;,&quot;volume&quot;:&quot;2&quot;,&quot;issue&quot;:&quot;1&quot;,&quot;page&quot;:&quot;117-134&quot;,&quot;original-date&quot;:{},&quot;issued&quot;:{&quot;year&quot;:2010},&quot;author&quot;:[{&quot;family&quot;:&quot;Auch&quot;,&quot;given&quot;:&quot;&quot;},{&quot;family&quot;:&quot;Jan&quot;,&quot;given&quot;:&quot;&quot;},{&quot;family&quot;:&quot;Klenk&quot;,&quot;given&quot;:&quot;&quot;},{&quot;family&quot;:&quot;Göker&quot;,&quot;given&quot;:&quot;&quot;}],&quot;page-first&quot;:&quot;117&quot;}}]"/>
    <we:property name="-427967254" value="[{&quot;item_type&quot;:&quot;article&quot;,&quot;ext_ids&quot;:{&quot;pmid&quot;:&quot;24755901&quot;,&quot;pmcid&quot;:&quot;PMC4120091&quot;,&quot;doi&quot;:&quot;10.1101/gr.170720.113&quot;},&quot;seq&quot;:3398,&quot;deleted&quot;:false,&quot;article&quot;:{&quot;volume&quot;:&quot;24&quot;,&quot;issn&quot;:&quot;1549-5469 (Electronic)\\r1088-9051 (Linking)&quot;,&quot;eisbn&quot;:null,&quot;title&quot;:&quot;Efficient de novo assembly of highly heterozygous genomes from whole-genome shotgun short reads&quot;,&quot;isbn&quot;:null,&quot;journal&quot;:null,&quot;chapter&quot;:null,&quot;issue&quot;:&quot;8&quot;,&quot;citeproc&quot;:&quot;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&quot;,&quot;year&quot;:2014,&quot;authors&quot;:[&quot;Kajitani R&quot;,&quot;Toshimoto K&quot;,&quot;Noguchi H&quot;,&quot;Toyoda A&quot;,&quot;Ogura Y&quot;,&quot;Okuno M&quot;,&quot;Yabana M&quot;,&quot;Harada M&quot;,&quot;Nagayasu E&quot;,&quot;Maruyama H&quot;,&quot;Kohara Y&quot;,&quot;Fujiyama A&quot;,&quot;Hayashi T&quot;,&quot;Itoh T&quot;],&quot;abstract&quot;:&quot;Although many de novo genome assembly projects have recently been conducted using high-throughput sequencers, assembling highly heterozygous diploid genomes is a substantial challenge due to the increased complexity of the de Bruijn graph structure predominantly used. To address the increasing demand for sequencing of nonmodel and/or wild-type samples, in most cases inbred lines or fosmid-based hierarchical sequencing methods are used to overcome such problems. However, these methods are costly and time consuming, forfeiting the advantages of massive parallel sequencing. Here, we describe a novel de novo assembler, Platanus, that can effectively manage high-throughput data from heterozygous samples. Platanus assembles DNA fragments (reads) into contigs by constructing de Bruijn graphs with automatically optimized k-mer sizes followed by the scaffolding of contigs based on paired-end information. The complicated graph structures that result from the heterozygosity are simplified during not only the contig assembly step but also the scaffolding step. We evaluated the assembly results on eukaryotic samples with various levels of heterozygosity. Compared with other assemblers, Platanus yields assembly results that have a larger scaffold NG50 length without any accompanying loss of accuracy in both simulated and real data. In addition, Platanus recorded the largest scaffold NG50 values for two of the three low-heterozygosity species used in the de novo assembly contest, Assemblathon 2. Platanus therefore provides a novel and efficient approach for the assembly of gigabase-sized highly heterozygous genomes and is an attractive alternative to the existing assemblers designed for genomes of lower heterozygosity.&quot;,&quot;pagination&quot;:null,&quot;eissn&quot;:null},&quot;user_data&quot;:{&quot;added&quot;:null,&quot;modifiedby&quot;:&quot;desktop-MacOS10.11.6-2.33.14258&quot;,&quot;print_count&quot;:0,&quot;createdby&quot;:&quot;desktop-MacOS10.11.6-2.26.13848&quot;,&quot;notes&quot;:&quot;#tools&quot;,&quot;sourced_from&quot;:0,&quot;active_read_time&quot;:null,&quot;last_read&quot;:null,&quot;source&quot;:null,&quot;star&quot;:false,&quot;view_count&quot;:0,&quot;created&quot;:&quot;2016-12-12T06:38:42Z&quot;,&quot;unread&quot;:true,&quot;modified&quot;:&quot;2017-10-02T01:32:52Z&quot;,&quot;tags&quot;:[&quot;#tools&quot;],&quot;has_annotations&quot;:false,&quot;voted_down_count&quot;:0,&quot;voted_up_count&quot;:0,&quot;shared&quot;:false,&quot;sponsored&quot;:false},&quot;collection_id&quot;:&quot;0cfd3430-040a-4dd9-9cd5-3c08ad8d167e&quot;,&quot;data_version&quot;:1,&quot;id&quot;:&quot;3764F9C1-0DD6-9987-3ABE-F1C13A7A3D84&quot;,&quot;files&quot;:[{&quot;manually_matched&quot;:false,&quot;customHeight&quot;:{&quot;30&quot;:&quot;595&quot;,&quot;39&quot;:&quot;792&quot;,&quot;31-33&quot;:&quot;842&quot;,&quot;34-35&quot;:&quot;595&quot;,&quot;36-38&quot;:&quot;842&quot;,&quot;0-29&quot;:&quot;792&quot;},&quot;expires&quot;:null,&quot;file_type&quot;:&quot;pdf&quot;,&quot;source_url&quot;:null,&quot;width&quot;:&quot;612&quot;,&quot;name&quot;:&quot;Genome Research_2014_Kajitani et al._Efficient de novo assembly of highly heterozygous genomes from whole-genome shotgun short reads.pdf&quot;,&quot;sha256&quot;:&quot;4abf09fa6c830fbd7e1936c3d8077cd125af04313c01cfdd6382e5f5b9deef2f&quot;,&quot;height&quot;:&quot;792&quot;,&quot;size&quot;:1293655,&quot;sha1&quot;:&quot;10dfad05ee514822ccde61fc5b7f55984cf27eab&quot;,&quot;customWidth&quot;:{&quot;30&quot;:&quot;842&quot;,&quot;39&quot;:&quot;612&quot;,&quot;31-33&quot;:&quot;595&quot;,&quot;34-35&quot;:&quot;842&quot;,&quot;36-38&quot;:&quot;595&quot;,&quot;0-29&quot;:&quot;612&quot;},&quot;access_method&quot;:&quot;personal_library&quot;,&quot;created&quot;:&quot;2016-10-22T17:45:27Z&quot;,&quot;type&quot;:&quot;article&quot;,&quot;pages&quot;:40}],&quot;pdf_hash&quot;:&quot;4abf09fa6c830fbd7e1936c3d8077cd125af04313c01cfdd6382e5f5b9deef2f&quot;,&quot;item&quot;:{&quot;Authors&quot;:[{&quot;first&quot;:&quot;Rei&quot;,&quot;type&quot;:&quot;author&quot;,&quot;last&quot;:&quot;Kajitani&quot;},{&quot;first&quot;:&quot;Kouta&quot;,&quot;type&quot;:&quot;author&quot;,&quot;last&quot;:&quot;Toshimoto&quot;},{&quot;first&quot;:&quot;Hideki&quot;,&quot;type&quot;:&quot;author&quot;,&quot;last&quot;:&quot;Noguchi&quot;},{&quot;first&quot;:&quot;Atsushi&quot;,&quot;type&quot;:&quot;author&quot;,&quot;last&quot;:&quot;Toyoda&quot;},{&quot;first&quot;:&quot;Yoshitoshi&quot;,&quot;type&quot;:&quot;author&quot;,&quot;last&quot;:&quot;Ogura&quot;},{&quot;first&quot;:&quot;Miki&quot;,&quot;type&quot;:&quot;author&quot;,&quot;last&quot;:&quot;Okuno&quot;},{&quot;first&quot;:&quot;Mitsuru&quot;,&quot;type&quot;:&quot;author&quot;,&quot;last&quot;:&quot;Yabana&quot;},{&quot;first&quot;:&quot;Masayuki&quot;,&quot;type&quot;:&quot;author&quot;,&quot;last&quot;:&quot;Harada&quot;},{&quot;first&quot;:&quot;Eiji&quot;,&quot;type&quot;:&quot;author&quot;,&quot;last&quot;:&quot;Nagayasu&quot;},{&quot;first&quot;:&quot;Haruhiko&quot;,&quot;type&quot;:&quot;author&quot;,&quot;last&quot;:&quot;Maruyama&quot;},{&quot;first&quot;:&quot;Yuji&quot;,&quot;type&quot;:&quot;author&quot;,&quot;last&quot;:&quot;Kohara&quot;},{&quot;first&quot;:&quot;Asao&quot;,&quot;type&quot;:&quot;author&quot;,&quot;last&quot;:&quot;Fujiyama&quot;},{&quot;first&quot;:&quot;Tetsuya&quot;,&quot;type&quot;:&quot;author&quot;,&quot;last&quot;:&quot;Hayashi&quot;},{&quot;first&quot;:&quot;Takehiko&quot;,&quot;type&quot;:&quot;author&quot;,&quot;last&quot;:&quot;Itoh&quot;}],&quot;Title&quot;:&quot;Efficient de novo assembly of highly heterozygous genomes from whole-genome shotgun short reads&quot;,&quot;type&quot;:&quot;article-journal&quot;,&quot;DOI&quot;:&quot;10.1101/gr.170720.113&quot;,&quot;ISSN&quot;:&quot;1549-5469 (Electronic)\\r1088-9051 (Linking)&quot;,&quot;issue&quot;:&quot;8&quot;,&quot;page&quot;:&quot;1384-1395&quot;,&quot;PMID&quot;:&quot;24755901&quot;,&quot;volume&quot;:&quot;24&quot;,&quot;abstract&quot;:&quot;Although many de novo genome assembly projects have recently been conducted using high-throughput sequencers, assembling highly heterozygous diploid genomes is a substantial challenge due to the increased complexity of the de Bruijn graph structure predominantly used. To address the increasing demand for sequencing of nonmodel and/or wild-type samples, in most cases inbred lines or fosmid-based hierarchical sequencing methods are used to overcome such problems. However, these methods are costly and time consuming, forfeiting the advantages of massive parallel sequencing. Here, we describe a novel de novo assembler, Platanus, that can effectively manage high-throughput data from heterozygous samples. Platanus assembles DNA fragments (reads) into contigs by constructing de Bruijn graphs with automatically optimized k-mer sizes followed by the scaffolding of contigs based on paired-end information. The complicated graph structures that result from the heterozygosity are simplified during not only the contig assembly step but also the scaffolding step. We evaluated the assembly results on eukaryotic samples with various levels of heterozygosity. Compared with other assemblers, Platanus yields assembly results that have a larger scaffold NG50 length without any accompanying loss of accuracy in both simulated and real data. In addition, Platanus recorded the largest scaffold NG50 values for two of the three low-heterozygosity species used in the de novo assembly contest, Assemblathon 2. Platanus therefore provides a novel and efficient approach for the assembly of gigabase-sized highly heterozygous genomes and is an attractive alternative to the existing assemblers designed for genomes of lower heterozygosity.&quot;,&quot;container-title-short&quot;:&quot;Genome Research&quot;,&quot;id&quot;:&quot;3764F9C1-0DD6-9987-3ABE-F1C13A7A3D84&quot;,&quot;title&quot;:&quot;Efficient de novo assembly of highly heterozygous genomes from whole-genome shotgun short reads&quot;,&quot;original-date&quot;:{},&quot;issued&quot;:{&quot;year&quot;:2014},&quot;author&quot;:[{&quot;family&quot;:&quot;Kajitani&quot;,&quot;given&quot;:&quot;Rei&quot;},{&quot;family&quot;:&quot;Toshimoto&quot;,&quot;given&quot;:&quot;Kouta&quot;},{&quot;family&quot;:&quot;Noguchi&quot;,&quot;given&quot;:&quot;Hideki&quot;},{&quot;family&quot;:&quot;Toyoda&quot;,&quot;given&quot;:&quot;Atsushi&quot;},{&quot;family&quot;:&quot;Ogura&quot;,&quot;given&quot;:&quot;Yoshitoshi&quot;},{&quot;family&quot;:&quot;Okuno&quot;,&quot;given&quot;:&quot;Miki&quot;},{&quot;family&quot;:&quot;Yabana&quot;,&quot;given&quot;:&quot;Mitsuru&quot;},{&quot;family&quot;:&quot;Harada&quot;,&quot;given&quot;:&quot;Masayuki&quot;},{&quot;family&quot;:&quot;Nagayasu&quot;,&quot;given&quot;:&quot;Eiji&quot;},{&quot;family&quot;:&quot;Maruyama&quot;,&quot;given&quot;:&quot;Haruhiko&quot;},{&quot;family&quot;:&quot;Kohara&quot;,&quot;given&quot;:&quot;Yuji&quot;},{&quot;family&quot;:&quot;Fujiyama&quot;,&quot;given&quot;:&quot;Asao&quot;},{&quot;family&quot;:&quot;Hayashi&quot;,&quot;given&quot;:&quot;Tetsuya&quot;},{&quot;family&quot;:&quot;Itoh&quot;,&quot;given&quot;:&quot;Takehiko&quot;}],&quot;page-first&quot;:&quot;1384&quot;}}]"/>
    <we:property name="-1612591551" value="[{&quot;item_type&quot;:&quot;article&quot;,&quot;ext_ids&quot;:{&quot;pmid&quot;:&quot;28594827&quot;,&quot;doi&quot;:&quot;10.1371/journal.pcbi.1005595&quot;},&quot;seq&quot;:3888,&quot;deleted&quot;:false,&quot;article&quot;:{&quot;title&quot;:&quot;Unicycler: Resolving bacterial genome assemblies from short and long sequencing reads&quot;,&quot;issn&quot;:&quot;1553-734X&quot;,&quot;eisbn&quot;:null,&quot;isbn&quot;:null,&quot;journal&quot;:&quot;PLOS Computational Biology&quot;,&quot;chapter&quot;:null,&quot;issue&quot;:&quot;6&quot;,&quot;abstract&quot;:&quot;The Illumina DNA sequencing platform generates accurate but short reads, which can be used to produce accurate but fragmented genome assemblies. Pacific Biosciences and Oxford Nanopore Technologies DNA sequencing platforms generate long reads that can produce complete genome assemblies, but the sequencing is more expensive and error-prone. There is significant interest in combining data from these complementary sequencing technologies to generate more accurate “hybrid” assemblies. However, few tools exist that truly leverage the benefits of both types of data, namely the accuracy of short reads and the structural resolving power of long reads. Here we present Unicycler, a new tool for assembling bacterial genomes from a combination of short and long reads, which produces assemblies that are accurate, complete and cost-effective. Unicycler builds an initial assembly graph from short reads using the de novo assembler SPAdes and then simplifies the graph using information from short and long reads. Unicycler uses a novel semi-global aligner to align long reads to the assembly graph. Tests on both synthetic and real reads show Unicycler can assemble larger contigs with fewer misassemblies than other hybrid assemblers, even when long-read depth and accuracy are low. Unicycler is open source (GPLv3) and available at github.com/rrwick/Unicycler.&quot;,&quot;year&quot;:2017,&quot;authors&quot;:[&quot;Wick RR&quot;,&quot;Judd LM&quot;,&quot;Gorrie CL&quot;,&quot;Holt KE&quot;],&quot;volume&quot;:&quot;13&quot;,&quot;pagination&quot;:&quot;e1005595&quot;,&quot;eissn&quot;:&quot;1553-7358&quot;},&quot;user_data&quot;:{&quot;added&quot;:null,&quot;modifiedby&quot;:&quot;desktop-MacOS10.11.6-2.33.14315&quot;,&quot;print_count&quot;:0,&quot;createdby&quot;:&quot;desktop-MacOS10.11.6-2.33.14315&quot;,&quot;notes&quot;:&quot;#tools\n#nanopore&quot;,&quot;sourced_from&quot;:1,&quot;active_read_time&quot;:null,&quot;last_read&quot;:null,&quot;source&quot;:null,&quot;star&quot;:false,&quot;view_count&quot;:0,&quot;created&quot;:&quot;2017-12-24T06:16:15Z&quot;,&quot;unread&quot;:true,&quot;modified&quot;:&quot;2017-12-25T05:49:32Z&quot;,&quot;tags&quot;:[&quot;#tools&quot;,&quot;#nanopore&quot;],&quot;has_annotations&quot;:false,&quot;voted_down_count&quot;:0,&quot;voted_up_count&quot;:0,&quot;shared&quot;:false,&quot;sponsored&quot;:false},&quot;collection_id&quot;:&quot;0cfd3430-040a-4dd9-9cd5-3c08ad8d167e&quot;,&quot;data_version&quot;:1,&quot;id&quot;:&quot;707960C4-6D5E-2D83-7BEB-872A2945CDEC&quot;,&quot;files&quot;:[{&quot;manually_matched&quot;:false,&quot;customHeight&quot;:{&quot;0&quot;:&quot;792&quot;},&quot;expires&quot;:null,&quot;file_type&quot;:&quot;pdf&quot;,&quot;source_url&quot;:null,&quot;width&quot;:&quot;612&quot;,&quot;name&quot;:&quot;journal.pcbi.1005595.pdf&quot;,&quot;sha256&quot;:&quot;eb6adb9ea4a79ffde666a0246d01be38f2acea0935e36677cf0979e243d89a03&quot;,&quot;height&quot;:&quot;792&quot;,&quot;size&quot;:7574113,&quot;sha1&quot;:&quot;6e89db188fba20f500c659e4c57b77db5797ca38&quot;,&quot;customWidth&quot;:{&quot;0&quot;:&quot;612&quot;},&quot;access_method&quot;:&quot;personal_library&quot;,&quot;created&quot;:&quot;2017-12-24T06:16:08Z&quot;,&quot;type&quot;:&quot;article&quot;,&quot;pages&quot;:22}],&quot;pdf_hash&quot;:&quot;eb6adb9ea4a79ffde666a0246d01be38f2acea0935e36677cf0979e243d89a03&quot;,&quot;item&quot;:{&quot;id&quot;:&quot;707960C4-6D5E-2D83-7BEB-872A2945CDEC&quot;,&quot;type&quot;:&quot;article-journal&quot;,&quot;DOI&quot;:&quot;10.1371/journal.pcbi.1005595&quot;,&quot;container-title&quot;:&quot;PLOS Computational Biology&quot;,&quot;title&quot;:&quot;Unicycler: Resolving bacterial genome assemblies from short and long sequencing reads&quot;,&quot;abstract&quot;:&quot;The Illumina DNA sequencing platform generates accurate but short reads, which can be used to produce accurate but fragmented genome assemblies. Pacific Biosciences and Oxford Nanopore Technologies DNA sequencing platforms generate long reads that can produce complete genome assemblies, but the sequencing is more expensive and error-prone. There is significant interest in combining data from these complementary sequencing technologies to generate more accurate “hybrid” assemblies. However, few tools exist that truly leverage the benefits of both types of data, namely the accuracy of short reads and the structural resolving power of long reads. Here we present Unicycler, a new tool for assembling bacterial genomes from a combination of short and long reads, which produces assemblies that are accurate, complete and cost-effective. Unicycler builds an initial assembly graph from short reads using the de novo assembler SPAdes and then simplifies the graph using information from short and long reads. Unicycler uses a novel semi-global aligner to align long reads to the assembly graph. Tests on both synthetic and real reads show Unicycler can assemble larger contigs with fewer misassemblies than other hybrid assemblers, even when long-read depth and accuracy are low. Unicycler is open source (GPLv3) and available at github.com/rrwick/Unicycler.&quot;,&quot;ISSN&quot;:&quot;1553-734X&quot;,&quot;volume&quot;:&quot;13&quot;,&quot;issue&quot;:&quot;6&quot;,&quot;page&quot;:&quot;e1005595&quot;,&quot;original-date&quot;:{},&quot;issued&quot;:{&quot;year&quot;:2017},&quot;author&quot;:[{&quot;family&quot;:&quot;Wick&quot;,&quot;given&quot;:&quot;&quot;},{&quot;family&quot;:&quot;Judd&quot;,&quot;given&quot;:&quot;&quot;},{&quot;family&quot;:&quot;Gorrie&quot;,&quot;given&quot;:&quot;&quot;},{&quot;family&quot;:&quot;Holt&quot;,&quot;given&quot;:&quot;&quot;}],&quot;page-first&quot;:&quot;e1005595&quot;}}]"/>
    <we:property name="-1156995971" value="[{&quot;item_type&quot;:&quot;article&quot;,&quot;ext_ids&quot;:{&quot;pmid&quot;:&quot;26099265&quot;,&quot;doi&quot;:&quot;10.1093/bioinformatics/btv383&quot;},&quot;seq&quot;:3885,&quot;deleted&quot;:false,&quot;article&quot;:{&quot;title&quot;:&quot;Bandage: interactive visualization of de novo genome assemblies&quot;,&quot;issn&quot;:&quot;1367-4803&quot;,&quot;eisbn&quot;:null,&quot;isbn&quot;:null,&quot;journal&quot;:&quot;Bioinformatics&quot;,&quot;chapter&quot;:null,&quot;issue&quot;:&quot;20&quot;,&quot;abstract&quot;:&quot;Summary: Although de novo assembly graphs contain assembled contigs (nodes), the connections between those contigs (edges) are difficult for users to access. Bandage (a Bioinformatics Application for Navigating De novo Assembly Graphs Easily) is a tool for visualizing assembly graphs with connections. Users can zoom in to specific areas of the graph and interact with it by moving nodes, adding labels, changing colors and extracting sequences. BLAST searches can be performed within the Bandage graphical user interface and the hits are displayed as highlights in the graph. By displaying connections between contigs, Bandage presents new possibilities for analyzing de novo assemblies that are not possible through investigation of contigs alone. Availability and implementation: Source code and binaries are freely available at https://github.com/rrwick/Bandage. Bandage is implemented in C++ and supported on Linux, OS X and Windows. A full feature list and screenshots are available at http://rrwick.github.io/Bandage. Contact:rrwick@gmail.com Supplementary information:Supplementary data are available at Bioinformatics online.&quot;,&quot;year&quot;:2015,&quot;authors&quot;:[&quot;Wick RR&quot;,&quot;Schultz MB&quot;,&quot;Zobel J&quot;,&quot;Holt KE&quot;],&quot;volume&quot;:&quot;31&quot;,&quot;pagination&quot;:&quot;3350-3352&quot;,&quot;eissn&quot;:&quot;1460-2059&quot;},&quot;user_data&quot;:{&quot;added&quot;:null,&quot;modifiedby&quot;:&quot;desktop-MacOS10.11.6-2.33.14315&quot;,&quot;print_count&quot;:0,&quot;createdby&quot;:&quot;desktop-MacOS10.11.6-2.33.14315&quot;,&quot;notes&quot;:&quot;#tools&quot;,&quot;sourced_from&quot;:1,&quot;active_read_time&quot;:null,&quot;last_read&quot;:null,&quot;source&quot;:null,&quot;star&quot;:false,&quot;view_count&quot;:0,&quot;created&quot;:&quot;2017-12-24T06:11:34Z&quot;,&quot;unread&quot;:true,&quot;modified&quot;:&quot;2017-12-25T05:49:17Z&quot;,&quot;tags&quot;:[&quot;#tools&quot;],&quot;has_annotations&quot;:false,&quot;voted_down_count&quot;:0,&quot;voted_up_count&quot;:0,&quot;shared&quot;:false,&quot;sponsored&quot;:false},&quot;collection_id&quot;:&quot;0cfd3430-040a-4dd9-9cd5-3c08ad8d167e&quot;,&quot;data_version&quot;:1,&quot;id&quot;:&quot;F19FD080-D79B-3615-E617-8725E00D35B7&quot;,&quot;files&quot;:[{&quot;manually_matched&quot;:false,&quot;customHeight&quot;:{&quot;0&quot;:&quot;790.866&quot;},&quot;expires&quot;:null,&quot;file_type&quot;:&quot;pdf&quot;,&quot;source_url&quot;:null,&quot;width&quot;:&quot;612.283&quot;,&quot;name&quot;:&quot;btv383.pdf&quot;,&quot;sha256&quot;:&quot;fb94cde941c6495d33be385d6746452437b1a2dbcf1cce13ba15574b36268f64&quot;,&quot;height&quot;:&quot;790.866&quot;,&quot;size&quot;:197483,&quot;sha1&quot;:&quot;b4ab8bfa954cc99459d1ee8e2c54972909e78c69&quot;,&quot;customWidth&quot;:{&quot;0&quot;:&quot;612.283&quot;},&quot;access_method&quot;:&quot;personal_library&quot;,&quot;created&quot;:&quot;2017-12-24T05:45:54Z&quot;,&quot;type&quot;:&quot;article&quot;,&quot;pages&quot;:3}],&quot;pdf_hash&quot;:&quot;fb94cde941c6495d33be385d6746452437b1a2dbcf1cce13ba15574b36268f64&quot;,&quot;item&quot;:{&quot;id&quot;:&quot;F19FD080-D79B-3615-E617-8725E00D35B7&quot;,&quot;type&quot;:&quot;article-journal&quot;,&quot;DOI&quot;:&quot;10.1093/bioinformatics/btv383&quot;,&quot;container-title&quot;:&quot;Bioinformatics&quot;,&quot;title&quot;:&quot;Bandage: interactive visualization of de novo genome assemblies&quot;,&quot;abstract&quot;:&quot;Summary: Although de novo assembly graphs contain assembled contigs (nodes), the connections between those contigs (edges) are difficult for users to access. Bandage (a Bioinformatics Application for Navigating De novo Assembly Graphs Easily) is a tool for visualizing assembly graphs with connections. Users can zoom in to specific areas of the graph and interact with it by moving nodes, adding labels, changing colors and extracting sequences. BLAST searches can be performed within the Bandage graphical user interface and the hits are displayed as highlights in the graph. By displaying connections between contigs, Bandage presents new possibilities for analyzing de novo assemblies that are not possible through investigation of contigs alone. Availability and implementation: Source code and binaries are freely available at https://github.com/rrwick/Bandage. Bandage is implemented in C++ and supported on Linux, OS X and Windows. A full feature list and screenshots are available at http://rrwick.github.io/Bandage. Contact:rrwick@gmail.com Supplementary information:Supplementary data are available at Bioinformatics online.&quot;,&quot;ISSN&quot;:&quot;1367-4803&quot;,&quot;volume&quot;:&quot;31&quot;,&quot;issue&quot;:&quot;20&quot;,&quot;page&quot;:&quot;3350-3352&quot;,&quot;original-date&quot;:{},&quot;issued&quot;:{&quot;year&quot;:2015},&quot;author&quot;:[{&quot;family&quot;:&quot;Wick&quot;,&quot;given&quot;:&quot;&quot;},{&quot;family&quot;:&quot;&quot;,&quot;given&quot;:&quot;Schultz&quot;},{&quot;family&quot;:&quot;Zobel&quot;,&quot;given&quot;:&quot;&quot;},{&quot;family&quot;:&quot;Holt&quot;,&quot;given&quot;:&quot;&quot;}],&quot;page-first&quot;:&quot;3350&quot;}}]"/>
    <we:property name="-187302116" value="[{&quot;item_type&quot;:&quot;article&quot;,&quot;ext_ids&quot;:{&quot;pmid&quot;:&quot;27706213&quot;,&quot;doi&quot;:&quot;10.1371/journal.pone.0163962&quot;},&quot;seq&quot;:3887,&quot;deleted&quot;:false,&quot;article&quot;:{&quot;title&quot;:&quot;SeqKit: A Cross-Platform and Ultrafast Toolkit for FASTA/Q File Manipulation&quot;,&quot;issn&quot;:null,&quot;eisbn&quot;:null,&quot;isbn&quot;:null,&quot;journal&quot;:&quot;PLOS ONE&quot;,&quot;chapter&quot;:null,&quot;issue&quot;:&quot;10&quot;,&quot;abstract&quot;:&quot;FASTA and FASTQ are basic and ubiquitous formats for storing nucleotide and protein sequences. Common manipulations of FASTA/Q file include converting, searching, filtering, deduplication, splitting, shuffling, and sampling. Existing tools only implement some of these manipulations, and not particularly efficiently, and some are only available for certain operating systems. Furthermore, the complicated installation process of required packages and running environments can render these programs less user friendly. This paper describes a cross-platform ultrafast comprehensive toolkit for FASTA/Q processing. SeqKit provides executable binary files for all major operating systems, including Windows, Linux, and Mac OSX, and can be directly used without any dependencies or pre-configurations. SeqKit demonstrates competitive performance in execution time and memory usage compared to similar tools. The efficiency and usability of SeqKit enable researchers to rapidly accomplish common FASTA/Q file manipulations. SeqKit is open source and available on Github at https://github.com/shenwei356/seqkit.&quot;,&quot;year&quot;:2016,&quot;authors&quot;:[&quot;Shen W&quot;,&quot;Le S&quot;,&quot;Li Y&quot;,&quot;Hu F&quot;],&quot;volume&quot;:&quot;11&quot;,&quot;pagination&quot;:&quot;e0163962&quot;,&quot;eissn&quot;:&quot;1932-6203&quot;},&quot;user_data&quot;:{&quot;added&quot;:null,&quot;modifiedby&quot;:&quot;desktop-MacOS10.11.6-2.33.14315&quot;,&quot;print_count&quot;:0,&quot;createdby&quot;:&quot;desktop-MacOS10.11.6-2.33.14315&quot;,&quot;notes&quot;:&quot;#tools&quot;,&quot;sourced_from&quot;:1,&quot;active_read_time&quot;:null,&quot;last_read&quot;:null,&quot;source&quot;:null,&quot;star&quot;:false,&quot;view_count&quot;:0,&quot;created&quot;:&quot;2017-12-24T06:11:35Z&quot;,&quot;unread&quot;:true,&quot;modified&quot;:&quot;2017-12-25T05:49:25Z&quot;,&quot;tags&quot;:[&quot;#tools&quot;],&quot;has_annotations&quot;:false,&quot;voted_down_count&quot;:0,&quot;voted_up_count&quot;:0,&quot;shared&quot;:false,&quot;sponsored&quot;:false},&quot;collection_id&quot;:&quot;0cfd3430-040a-4dd9-9cd5-3c08ad8d167e&quot;,&quot;data_version&quot;:1,&quot;id&quot;:&quot;C9B429F8-8390-1520-50BD-8725E2846047&quot;,&quot;files&quot;:[{&quot;manually_matched&quot;:false,&quot;customHeight&quot;:{&quot;0&quot;:&quot;792&quot;},&quot;expires&quot;:null,&quot;file_type&quot;:&quot;pdf&quot;,&quot;source_url&quot;:null,&quot;width&quot;:&quot;612&quot;,&quot;name&quot;:&quot;journal.pone.0163962.PDF&quot;,&quot;sha256&quot;:&quot;38fa277a61307569674bac476ee9d7e24e654ddea2571957b6e37c1b8606289c&quot;,&quot;height&quot;:&quot;792&quot;,&quot;size&quot;:2759440,&quot;sha1&quot;:&quot;4f55d6d95090c46b65d40ca3ea027d6113a381d6&quot;,&quot;customWidth&quot;:{&quot;0&quot;:&quot;612&quot;},&quot;access_method&quot;:&quot;personal_library&quot;,&quot;created&quot;:&quot;2017-12-24T05:48:18Z&quot;,&quot;type&quot;:&quot;article&quot;,&quot;pages&quot;:10}],&quot;pdf_hash&quot;:&quot;38fa277a61307569674bac476ee9d7e24e654ddea2571957b6e37c1b8606289c&quot;,&quot;item&quot;:{&quot;id&quot;:&quot;C9B429F8-8390-1520-50BD-8725E2846047&quot;,&quot;type&quot;:&quot;article-journal&quot;,&quot;DOI&quot;:&quot;10.1371/journal.pone.0163962&quot;,&quot;container-title&quot;:&quot;PLOS ONE&quot;,&quot;title&quot;:&quot;SeqKit: A Cross-Platform and Ultrafast Toolkit for FASTA/Q File Manipulation&quot;,&quot;abstract&quot;:&quot;FASTA and FASTQ are basic and ubiquitous formats for storing nucleotide and protein sequences. Common manipulations of FASTA/Q file include converting, searching, filtering, deduplication, splitting, shuffling, and sampling. Existing tools only implement some of these manipulations, and not particularly efficiently, and some are only available for certain operating systems. Furthermore, the complicated installation process of required packages and running environments can render these programs less user friendly. This paper describes a cross-platform ultrafast comprehensive toolkit for FASTA/Q processing. SeqKit provides executable binary files for all major operating systems, including Windows, Linux, and Mac OSX, and can be directly used without any dependencies or pre-configurations. SeqKit demonstrates competitive performance in execution time and memory usage compared to similar tools. The efficiency and usability of SeqKit enable researchers to rapidly accomplish common FASTA/Q file manipulations. SeqKit is open source and available on Github at https://github.com/shenwei356/seqkit.&quot;,&quot;volume&quot;:&quot;11&quot;,&quot;issue&quot;:&quot;10&quot;,&quot;page&quot;:&quot;e0163962&quot;,&quot;original-date&quot;:{},&quot;issued&quot;:{&quot;year&quot;:2016},&quot;author&quot;:[{&quot;family&quot;:&quot;Shen&quot;,&quot;given&quot;:&quot;&quot;},{&quot;family&quot;:&quot;Le&quot;,&quot;given&quot;:&quot;&quot;},{&quot;family&quot;:&quot;Li&quot;,&quot;given&quot;:&quot;&quot;},{&quot;family&quot;:&quot;Hu&quot;,&quot;given&quot;:&quot;&quot;}],&quot;page-first&quot;:&quot;e0163962&quot;}}]"/>
    <we:property name="-853574196" value="[{&quot;user_data&quot;:{&quot;print_count&quot;:0,&quot;createdby&quot;:&quot;desktop-MacOS10.11.6-2.33.14326&quot;,&quot;sourced_from&quot;:1,&quot;active_read_time&quot;:null,&quot;last_read&quot;:null,&quot;star&quot;:false,&quot;view_count&quot;:0,&quot;created&quot;:&quot;2018-02-21T05:44:39Z&quot;,&quot;modified&quot;:&quot;2018-02-21T05:45:04Z&quot;,&quot;unread&quot;:true,&quot;source&quot;:null,&quot;added&quot;:null,&quot;modifiedby&quot;:&quot;desktop-MacOS10.11.6-2.33.14326&quot;,&quot;notes&quot;:&quot;#tools&quot;,&quot;tags&quot;:[&quot;#tools&quot;],&quot;has_annotations&quot;:false,&quot;voted_down_count&quot;:0,&quot;voted_up_count&quot;:0,&quot;shared&quot;:false,&quot;sponsored&quot;:false},&quot;seq&quot;:4293,&quot;item_type&quot;:&quot;article&quot;,&quot;deleted&quot;:false,&quot;ext_ids&quot;:{&quot;pmcid&quot;:&quot;PMC3624806&quot;,&quot;pmid&quot;:&quot;23422339&quot;,&quot;doi&quot;:&quot;10.1093/bioinformatics/btt086&quot;},&quot;article&quot;:{&quot;issue&quot;:&quot;8&quot;,&quot;journal&quot;:&quot;Bioinformatics&quot;,&quot;isbn&quot;:null,&quot;authors&quot;:[&quot;Gurevich A&quot;,&quot;Saveliev V&quot;,&quot;Vyahhi N&quot;,&quot;Tesler G&quot;],&quot;year&quot;:2013,&quot;title&quot;:&quot;QUAST: quality assessment tool for genome assemblies&quot;,&quot;pagination&quot;:&quot;1072-1075&quot;,&quot;eissn&quot;:&quot;1460-2059&quot;,&quot;issn&quot;:&quot;1367-4803&quot;,&quot;eisbn&quot;:null,&quot;volume&quot;:&quot;29&quot;,&quot;abstract&quot;:&quot;Summary: Limitations of genome sequencing techniques have led to dozens of assembly algorithms, none of which is perfect. A number of methods for comparing assemblers have been developed, but none is yet a recognized benchmark. Further, most existing methods for comparing assemblies are only applicable to new assemblies of finished genomes; the problem of evaluating assemblies of previously unsequenced species has not been adequately considered. Here, we present QUAST—a quality assessment tool for evaluating and comparing genome assemblies. This tool improves on leading assembly comparison software with new ideas and quality metrics. QUAST can evaluate assemblies both with a reference genome, as well as without a reference. QUAST produces many reports, summary tables and plots to help scientists in their research and in their publications. In this study, we used QUAST to compare several genome assemblers on three datasets. QUAST tables and plots for all of them are available in the Supplementary Material, and interactive versions of these reports are on the QUAST website. Availability:http://bioinf.spbau.ru/quast Contact:gurevich@bioinf.spbau.ru Supplementary information:Supplementary data are available at Bioinformatics online.&quot;,&quot;chapter&quot;:null},&quot;collection_id&quot;:&quot;0cfd3430-040a-4dd9-9cd5-3c08ad8d167e&quot;,&quot;data_version&quot;:1,&quot;id&quot;:&quot;1DF636C3-4C63-3B3D-AFE8-B6E46E738802&quot;,&quot;files&quot;:[{&quot;customWidth&quot;:{&quot;0&quot;:&quot;612.283&quot;},&quot;sha256&quot;:&quot;5ccf54760262b41bab0412ef5e6546010c737c9cf8bb17bbd8e2e59209a9daac&quot;,&quot;sha1&quot;:&quot;b767ef65e043a3022b12dc50976a15813fc0bcf7&quot;,&quot;width&quot;:&quot;612.283&quot;,&quot;access_method&quot;:&quot;personal_library&quot;,&quot;created&quot;:&quot;2018-02-21T05:44:24Z&quot;,&quot;height&quot;:&quot;790.866&quot;,&quot;file_type&quot;:&quot;pdf&quot;,&quot;size&quot;:227453,&quot;name&quot;:&quot;btt086.pdf&quot;,&quot;manually_matched&quot;:false,&quot;customHeight&quot;:{&quot;0&quot;:&quot;790.866&quot;},&quot;expires&quot;:null,&quot;pages&quot;:4,&quot;source_url&quot;:null,&quot;type&quot;:&quot;article&quot;}],&quot;pdf_hash&quot;:&quot;5ccf54760262b41bab0412ef5e6546010c737c9cf8bb17bbd8e2e59209a9daac&quot;,&quot;item&quot;:{&quot;id&quot;:&quot;1DF636C3-4C63-3B3D-AFE8-B6E46E738802&quot;,&quot;type&quot;:&quot;article-journal&quot;,&quot;DOI&quot;:&quot;10.1093/bioinformatics/btt086&quot;,&quot;container-title&quot;:&quot;Bioinformatics&quot;,&quot;title&quot;:&quot;QUAST: quality assessment tool for genome assemblies&quot;,&quot;abstract&quot;:&quot;Summary: Limitations of genome sequencing techniques have led to dozens of assembly algorithms, none of which is perfect. A number of methods for comparing assemblers have been developed, but none is yet a recognized benchmark. Further, most existing methods for comparing assemblies are only applicable to new assemblies of finished genomes; the problem of evaluating assemblies of previously unsequenced species has not been adequately considered. Here, we present QUAST—a quality assessment tool for evaluating and comparing genome assemblies. This tool improves on leading assembly comparison software with new ideas and quality metrics. QUAST can evaluate assemblies both with a reference genome, as well as without a reference. QUAST produces many reports, summary tables and plots to help scientists in their research and in their publications. In this study, we used QUAST to compare several genome assemblers on three datasets. QUAST tables and plots for all of them are available in the Supplementary Material, and interactive versions of these reports are on the QUAST website. Availability:http://bioinf.spbau.ru/quast Contact:gurevich@bioinf.spbau.ru Supplementary information:Supplementary data are available at Bioinformatics online.&quot;,&quot;ISSN&quot;:&quot;1367-4803&quot;,&quot;volume&quot;:&quot;29&quot;,&quot;issue&quot;:&quot;8&quot;,&quot;page&quot;:&quot;1072-1075&quot;,&quot;original-date&quot;:{},&quot;issued&quot;:{&quot;year&quot;:2013},&quot;author&quot;:[{&quot;family&quot;:&quot;Gurevich&quot;,&quot;given&quot;:&quot;&quot;},{&quot;family&quot;:&quot;Saveliev&quot;,&quot;given&quot;:&quot;&quot;},{&quot;family&quot;:&quot;Vyahhi&quot;,&quot;given&quot;:&quot;&quot;},{&quot;family&quot;:&quot;Tesler&quot;,&quot;given&quot;:&quot;&quot;}],&quot;page-first&quot;:&quot;1072&quot;}}]"/>
    <we:property name="-1366518851" value="[{&quot;ext_ids&quot;:{&quot;doi&quot;:&quot;10.1099/ijsem.0.000760&quot;,&quot;pmid&quot;:26585518},&quot;article&quot;:{&quot;isbn&quot;:null,&quot;chapter&quot;:null,&quot;title&quot;:&quot;OrthoANI: An improved algorithm and software for calculating average nucleotide identity.&quot;,&quot;issue&quot;:&quot;2&quot;,&quot;journal&quot;:&quot;International journal of systematic and evolutionary microbiology&quot;,&quot;year&quot;:2016,&quot;authors&quot;:[&quot;Lee I&quot;,&quot;Kim YO&quot;,&quot;Park SC&quot;,&quot;Chun J&quot;],&quot;pagination&quot;:&quot;1100-1103&quot;,&quot;eissn&quot;:null,&quot;abstract&quot;:&quot;Species demarcation in Bacteria and Archaea is mainly based on overall genome relatedness, which serves a framework for modern microbiology. Current practice for obtaining these measures between two strains is shifting from experimentally determined similarity obtained by DNA-DNA hybridization (DDH) to genome-sequence-based similarity. Average nucleotide identity (ANI) is a simple algorithm that mimics DDH. Like DDH, ANI values between two genome sequences may be different from each other when reciprocal calculations are compared. We compared 63&amp;#x2009;690 pairs of genome sequences and found that the differences in reciprocal ANI values are significantly high, exceeding 1&amp;#x2009;% in some cases. To resolve this problem of not being symmetrical, a new algorithm, named OrthoANI, was developed to accommodate the concept of orthology for which both genome sequences were fragmented and only orthologous fragment pairs taken into consideration for calculating nucleotide identities. OrthoANI is highly correlated with ANI (using BLASTn) and the former showed approximately 0.1&amp;#x2009;% higher values than the latter. In conclusion, OrthoANI provides a more robust and faster means of calculating average nucleotide identity for taxonomic purposes. The standalone software tools are freely available at http://www.ezbiocloud.net/sw/oat.&quot;,&quot;issn&quot;:&quot;1466-5026&quot;,&quot;volume&quot;:&quot;66&quot;,&quot;eisbn&quot;:null},&quot;user_data&quot;:{&quot;modifiedby&quot;:&quot;desktop-MacOS10.11.6-2.33.14326&quot;,&quot;notes&quot;:&quot;#tools\n#taxonomy&quot;,&quot;print_count&quot;:0,&quot;createdby&quot;:&quot;desktop-MacOS10.11.6-2.26.13848&quot;,&quot;sourced_from&quot;:0,&quot;active_read_time&quot;:null,&quot;last_read&quot;:&quot;2017-12-19T07:35:30Z&quot;,&quot;star&quot;:false,&quot;view_count&quot;:3,&quot;created&quot;:&quot;2016-12-12T06:38:42Z&quot;,&quot;source&quot;:null,&quot;unread&quot;:true,&quot;modified&quot;:&quot;2018-02-04T07:50:40Z&quot;,&quot;added&quot;:null,&quot;tags&quot;:[&quot;#tools&quot;,&quot;#taxonomy&quot;],&quot;has_annotations&quot;:true,&quot;voted_down_count&quot;:0,&quot;voted_up_count&quot;:0,&quot;shared&quot;:false,&quot;sponsored&quot;:false},&quot;item_type&quot;:&quot;article&quot;,&quot;seq&quot;:4218,&quot;deleted&quot;:false,&quot;collection_id&quot;:&quot;0cfd3430-040a-4dd9-9cd5-3c08ad8d167e&quot;,&quot;data_version&quot;:1,&quot;id&quot;:&quot;2CA6547E-BAD2-14E4-2344-F1C13A7DFBEE&quot;,&quot;files&quot;:[{&quot;source_url&quot;:null,&quot;manually_matched&quot;:true,&quot;expires&quot;:null,&quot;customWidth&quot;:{&quot;0&quot;:&quot;595.276&quot;},&quot;width&quot;:&quot;595.276&quot;,&quot;name&quot;:&quot;International Journal of Systematic and Evolutionary Microbiology_2016_Lee et al._OrthoANI An improved algorithm and software for calcul.pdf&quot;,&quot;height&quot;:&quot;782.362&quot;,&quot;access_method&quot;:&quot;personal_library&quot;,&quot;size&quot;:296686,&quot;sha256&quot;:&quot;828507b5c4583a78f5922a3e8ef9b828a4a339ecfd83b94e2e1b040c54c0f0e6&quot;,&quot;file_type&quot;:&quot;pdf&quot;,&quot;created&quot;:&quot;2016-10-22T17:45:05Z&quot;,&quot;customHeight&quot;:{&quot;0&quot;:&quot;782.362&quot;},&quot;type&quot;:&quot;article&quot;,&quot;sha1&quot;:&quot;8204e4338a184f543ef3f241212be9febec2ef74&quot;,&quot;pages&quot;:5}],&quot;pdf_hash&quot;:&quot;828507b5c4583a78f5922a3e8ef9b828a4a339ecfd83b94e2e1b040c54c0f0e6&quot;,&quot;item&quot;:{&quot;id&quot;:&quot;2CA6547E-BAD2-14E4-2344-F1C13A7DFBEE&quot;,&quot;type&quot;:&quot;article-journal&quot;,&quot;DOI&quot;:&quot;10.1099/ijsem.0.000760&quot;,&quot;container-title&quot;:&quot;International journal of systematic and evolutionary microbiology&quot;,&quot;title&quot;:&quot;OrthoANI: An improved algorithm and software for calculating average nucleotide identity.&quot;,&quot;abstract&quot;:&quot;Species demarcation in Bacteria and Archaea is mainly based on overall genome relatedness, which serves a framework for modern microbiology. Current practice for obtaining these measures between two strains is shifting from experimentally determined similarity obtained by DNA-DNA hybridization (DDH) to genome-sequence-based similarity. Average nucleotide identity (ANI) is a simple algorithm that mimics DDH. Like DDH, ANI values between two genome sequences may be different from each other when reciprocal calculations are compared. We compared 63&amp;#x2009;690 pairs of genome sequences and found that the differences in reciprocal ANI values are significantly high, exceeding 1&amp;#x2009;% in some cases. To resolve this problem of not being symmetrical, a new algorithm, named OrthoANI, was developed to accommodate the concept of orthology for which both genome sequences were fragmented and only orthologous fragment pairs taken into consideration for calculating nucleotide identities. OrthoANI is highly correlated with ANI (using BLASTn) and the former showed approximately 0.1&amp;#x2009;% higher values than the latter. In conclusion, OrthoANI provides a more robust and faster means of calculating average nucleotide identity for taxonomic purposes. The standalone software tools are freely available at http://www.ezbiocloud.net/sw/oat.&quot;,&quot;ISSN&quot;:&quot;1466-5026&quot;,&quot;volume&quot;:&quot;66&quot;,&quot;issue&quot;:&quot;2&quot;,&quot;page&quot;:&quot;1100-1103&quot;,&quot;original-date&quot;:{},&quot;issued&quot;:{&quot;year&quot;:2016},&quot;author&quot;:[{&quot;family&quot;:&quot;Lee&quot;,&quot;given&quot;:&quot;&quot;},{&quot;family&quot;:&quot;Kim&quot;,&quot;given&quot;:&quot;&quot;},{&quot;family&quot;:&quot;Park&quot;,&quot;given&quot;:&quot;&quot;},{&quot;family&quot;:&quot;Chun&quot;,&quot;given&quot;:&quot;&quot;}],&quot;page-first&quot;:&quot;1100&quot;}}]"/>
    <we:property name="-164326059" value="[{&quot;seq&quot;:3977,&quot;deleted&quot;:false,&quot;ext_ids&quot;:{&quot;pmc&quot;:&quot;PMC3665452&quot;,&quot;doi&quot;:&quot;10.1186/1471-2105-14-60&quot;,&quot;pmid&quot;:23432962,&quot;gsid&quot;:&quot;Tq-zlaOVBdYJ:15421897028823920462&quot;,&quot;pmcid&quot;:&quot;PMC3665452&quot;},&quot;user_data&quot;:{&quot;modified&quot;:&quot;2018-01-17T01:06:04Z&quot;,&quot;notes&quot;:&quot;#tools\n#taxonomy&quot;,&quot;modifiedby&quot;:&quot;desktop-MacOS10.11.6-2.33.14326&quot;,&quot;print_count&quot;:0,&quot;createdby&quot;:&quot;desktop-MacOS10.11.6-2.26.13848&quot;,&quot;sourced_from&quot;:0,&quot;last_read&quot;:&quot;2018-01-17T01:00:57Z&quot;,&quot;created&quot;:&quot;2016-12-12T06:38:42Z&quot;,&quot;active_read_time&quot;:null,&quot;view_count&quot;:2,&quot;star&quot;:false,&quot;added&quot;:null,&quot;source&quot;:null,&quot;unread&quot;:true,&quot;tags&quot;:[&quot;#tools&quot;,&quot;#taxonomy&quot;],&quot;has_annotations&quot;:true,&quot;voted_down_count&quot;:0,&quot;voted_up_count&quot;:0,&quot;shared&quot;:false,&quot;sponsored&quot;:false},&quot;article&quot;:{&quot;isbn&quot;:null,&quot;chapter&quot;:null,&quot;title&quot;:&quot;Genome sequence-based species delimitation with confidence intervals and improved distance functions.&quot;,&quot;issue&quot;:null,&quot;year&quot;:2013,&quot;journal&quot;:&quot;BMC bioinformatics&quot;,&quot;authors&quot;:[&quot;Meier-Kolthoff JP&quot;,&quot;Auch AF&quot;,&quot;Klenk HP&quot;,&quot;Göker M&quot;],&quot;pagination&quot;:&quot;60&quot;,&quot;eissn&quot;:null,&quot;abstract&quot;:&quot;For the last 25 years species delimitation in prokaryotes (Archaea and Bacteria) was to a large extent based on DNA-DNA hybridization (DDH), a tedious lab procedure designed in the early 1970s that served its purpose astonishingly well in the absence of deciphered genome sequences. With the rapid progress in genome sequencing time has come to directly use the now available and easy to generate genome sequences for delimitation of species. GBDP (Genome Blast Distance Phylogeny) infers genome-to-genome distances between pairs of entirely or partially sequenced genomes, a digital, highly reliable estimator for the relatedness of genomes. Its application as an in-silico replacement for DDH was recently introduced. The main challenge in the implementation of such an application is to produce digital DDH values that must mimic the wet-lab DDH values as close as possible to ensure consistency in the Prokaryotic species concept.&quot;,&quot;issn&quot;:&quot;1471-2105&quot;,&quot;volume&quot;:&quot;14&quot;,&quot;eisbn&quot;:null},&quot;item_type&quot;:&quot;article&quot;,&quot;collection_id&quot;:&quot;0cfd3430-040a-4dd9-9cd5-3c08ad8d167e&quot;,&quot;data_version&quot;:1,&quot;id&quot;:&quot;52CB869D-A493-ACF3-CB88-F1C13A86C261&quot;,&quot;files&quot;:[{&quot;expires&quot;:null,&quot;file_type&quot;:&quot;pdf&quot;,&quot;source_url&quot;:null,&quot;customWidth&quot;:{&quot;0&quot;:&quot;595&quot;},&quot;width&quot;:&quot;595&quot;,&quot;name&quot;:&quot;BMC bioinformatics_2013_Meier-Kolthoff et al._Genome sequence-based species delimitation with confidence intervals and improved distance.pdf&quot;,&quot;height&quot;:&quot;794&quot;,&quot;sha256&quot;:&quot;50437d08778ae19bd4bee1e6f564d52ec15aa3b8599ed67a65ab6eec5782d67b&quot;,&quot;size&quot;:971075,&quot;customHeight&quot;:{&quot;0&quot;:&quot;794&quot;},&quot;access_method&quot;:&quot;personal_library&quot;,&quot;sha1&quot;:&quot;555d5453ecf4890c38b925aab9f9c664ada02208&quot;,&quot;created&quot;:&quot;2016-10-22T17:45:10Z&quot;,&quot;pages&quot;:14,&quot;type&quot;:&quot;article&quot;,&quot;manually_matched&quot;:true}],&quot;pdf_hash&quot;:&quot;50437d08778ae19bd4bee1e6f564d52ec15aa3b8599ed67a65ab6eec5782d67b&quot;,&quot;item&quot;:{&quot;id&quot;:&quot;52CB869D-A493-ACF3-CB88-F1C13A86C261&quot;,&quot;type&quot;:&quot;article-journal&quot;,&quot;DOI&quot;:&quot;10.1186/1471-2105-14-60&quot;,&quot;container-title&quot;:&quot;BMC bioinformatics&quot;,&quot;title&quot;:&quot;Genome sequence-based species delimitation with confidence intervals and improved distance functions.&quot;,&quot;abstract&quot;:&quot;For the last 25 years species delimitation in prokaryotes (Archaea and Bacteria) was to a large extent based on DNA-DNA hybridization (DDH), a tedious lab procedure designed in the early 1970s that served its purpose astonishingly well in the absence of deciphered genome sequences. With the rapid progress in genome sequencing time has come to directly use the now available and easy to generate genome sequences for delimitation of species. GBDP (Genome Blast Distance Phylogeny) infers genome-to-genome distances between pairs of entirely or partially sequenced genomes, a digital, highly reliable estimator for the relatedness of genomes. Its application as an in-silico replacement for DDH was recently introduced. The main challenge in the implementation of such an application is to produce digital DDH values that must mimic the wet-lab DDH values as close as possible to ensure consistency in the Prokaryotic species concept.&quot;,&quot;ISSN&quot;:&quot;1471-2105&quot;,&quot;volume&quot;:&quot;14&quot;,&quot;page&quot;:&quot;60&quot;,&quot;original-date&quot;:{},&quot;issued&quot;:{&quot;year&quot;:2013},&quot;author&quot;:[{&quot;family&quot;:&quot;Meier-Kolthoff&quot;,&quot;given&quot;:&quot;&quot;},{&quot;family&quot;:&quot;Auch&quot;,&quot;given&quot;:&quot;&quot;},{&quot;family&quot;:&quot;Klenk&quot;,&quot;given&quot;:&quot;&quot;},{&quot;family&quot;:&quot;Göker&quot;,&quot;given&quot;:&quot;&quot;}],&quot;page-first&quot;:&quot;60&quot;}},{&quot;item_type&quot;:&quot;article&quot;,&quot;ext_ids&quot;:{&quot;doi&quot;:&quot;10.2307/2344614&quot;},&quot;seq&quot;:3413,&quot;deleted&quot;:false,&quot;article&quot;:{&quot;volume&quot;:&quot;13517213&quot;,&quot;issn&quot;:&quot;0412317605&quot;,&quot;eisbn&quot;:null,&quot;title&quot;:&quot;Generalized Linear Models&quot;,&quot;isbn&quot;:null,&quot;journal&quot;:null,&quot;chapter&quot;:null,&quot;issue&quot;:&quot;3&quot;,&quot;citeproc&quot;:&quot;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&quot;,&quot;year&quot;:1972,&quot;authors&quot;:[&quot;Nelder J&quot;,&quot;Wedderburn R&quot;],&quot;abstract&quot;:&quot;JSTOR is a not-for-profit service that helps scholars, researchers, and students discover, use, and build upon a wide range of content in a trusted digital archive. We use information technology and tools to increase productivity and facilitate new forms of scholarship. For more information about JSTOR, please contact support@jstor.org. SUMMARY The technique of iterative weighted linear regression can be used to obtain maximum likelihood estimates of the parameters with observations distri-buted according to some exponential family and systematic effects that can be made linear by a suitable transformation. A generalization of the analysis of variance is given for these models using log-likelihoods. These generalized linear models are illustrated by examples relating to four distributions; the Normal, Binomial (probit analysis, etc.), Poisson (contingency tables) and gamma (variance components). The implications of the approach in designing statistics courses are discussed.&quot;,&quot;pagination&quot;:null,&quot;eissn&quot;:null},&quot;user_data&quot;:{&quot;added&quot;:null,&quot;modifiedby&quot;:&quot;desktop-MacOS10.11.6-2.33.14258&quot;,&quot;print_count&quot;:0,&quot;createdby&quot;:&quot;desktop-MacOS10.11.6-2.26.13848&quot;,&quot;notes&quot;:&quot;#tools&quot;,&quot;sourced_from&quot;:0,&quot;active_read_time&quot;:null,&quot;last_read&quot;:&quot;2017-02-17T01:00:01Z&quot;,&quot;source&quot;:null,&quot;star&quot;:false,&quot;view_count&quot;:1,&quot;created&quot;:&quot;2016-12-12T06:38:42Z&quot;,&quot;unread&quot;:true,&quot;modified&quot;:&quot;2017-10-02T01:37:38Z&quot;,&quot;tags&quot;:[&quot;#tools&quot;],&quot;has_annotations&quot;:false,&quot;voted_down_count&quot;:0,&quot;voted_up_count&quot;:0,&quot;shared&quot;:false,&quot;sponsored&quot;:false},&quot;collection_id&quot;:&quot;0cfd3430-040a-4dd9-9cd5-3c08ad8d167e&quot;,&quot;data_version&quot;:1,&quot;id&quot;:&quot;87170E00-BC6E-2BBC-3FFB-F1C13A8847EE&quot;,&quot;files&quot;:[{&quot;manually_matched&quot;:false,&quot;customHeight&quot;:{&quot;0&quot;:&quot;878&quot;,&quot;1-15&quot;:&quot;748.32&quot;},&quot;expires&quot;:null,&quot;file_type&quot;:&quot;pdf&quot;,&quot;source_url&quot;:null,&quot;width&quot;:&quot;468&quot;,&quot;name&quot;:&quot;Journal of the Royal Statistical Society. Series A (General) Journal of the Royal Statistical Society. Series A (General J. R. Statist..pdf&quot;,&quot;sha256&quot;:&quot;1af393b2e92f6413f75827a52caaa57545cfacd53b3ab3768dc935bc72f91138&quot;,&quot;height&quot;:&quot;748.32&quot;,&quot;size&quot;:1080277,&quot;sha1&quot;:&quot;458dd9b463f0fb0d7c52ff20601eaaa9ebfebc99&quot;,&quot;customWidth&quot;:{&quot;0&quot;:&quot;595&quot;,&quot;1-15&quot;:&quot;468&quot;},&quot;access_method&quot;:&quot;personal_library&quot;,&quot;created&quot;:&quot;2016-10-22T17:45:23Z&quot;,&quot;type&quot;:&quot;article&quot;,&quot;pages&quot;:16}],&quot;pdf_hash&quot;:&quot;1af393b2e92f6413f75827a52caaa57545cfacd53b3ab3768dc935bc72f91138&quot;,&quot;item&quot;:{&quot;Authors&quot;:[{&quot;initial&quot;:&quot;JA&quot;,&quot;type&quot;:&quot;author&quot;,&quot;last&quot;:&quot;Nelder&quot;},{&quot;initial&quot;:&quot;RWM&quot;,&quot;type&quot;:&quot;author&quot;,&quot;last&quot;:&quot;Wedderburn&quot;}],&quot;Title&quot;:&quot;Generalized Linear Models&quot;,&quot;type&quot;:&quot;article-journal&quot;,&quot;DOI&quot;:&quot;10.2307/2344614&quot;,&quot;ISSN&quot;:&quot;0412317605&quot;,&quot;issue&quot;:&quot;3&quot;,&quot;keyword&quot;:&quot;ANALYSIS OF VARIANCE, CONTINGENCY TABLES, EXPONENTIAL FAMILIES, INVERSE POLYNOMIALS, LINEAR MODELS, MAXIMUM LIKELIHOOD, QUANTAL RESPONSE, REGRESSION, VARIANCE COMPONENTS, WEIGHTED LEAST SQUARES&quot;,&quot;page&quot;:&quot;370-384&quot;,&quot;URL&quot;:&quot;http://www.jstor.org/stable/2344614%5Cnhttp://www.jstor.org/page/info/about/policies/terms.jsp%5Cnhttp://www.jstor.org&quot;,&quot;volume&quot;:&quot;13517213&quot;,&quot;abstract&quot;:&quot;JSTOR is a not-for-profit service that helps scholars, researchers, and students discover, use, and build upon a wide range of content in a trusted digital archive. We use information technology and tools to increase productivity and facilitate new forms of scholarship. For more information about JSTOR, please contact support@jstor.org. SUMMARY The technique of iterative weighted linear regression can be used to obtain maximum likelihood estimates of the parameters with observations distri-buted according to some exponential family and systematic effects that can be made linear by a suitable transformation. A generalization of the analysis of variance is given for these models using log-likelihoods. These generalized linear models are illustrated by examples relating to four distributions; the Normal, Binomial (probit analysis, etc.), Poisson (contingency tables) and gamma (variance components). The implications of the approach in designing statistics courses are discussed.&quot;,&quot;container-title-short&quot;:&quot;Journal of the Royal Statistical Society. Series A (General) Journal of the Royal Statistical Society. Series A (General J. R. Statist. Soc. A&quot;,&quot;id&quot;:&quot;87170E00-BC6E-2BBC-3FFB-F1C13A8847EE&quot;,&quot;title&quot;:&quot;Generalized Linear Models&quot;,&quot;original-date&quot;:{},&quot;issued&quot;:{&quot;year&quot;:1972},&quot;author&quot;:[{&quot;family&quot;:&quot;Nelder&quot;,&quot;given&quot;:&quot;&quot;},{&quot;family&quot;:&quot;Wedderburn&quot;,&quot;given&quot;:&quot;&quot;}],&quot;page-first&quot;:&quot;370&quot;}}]"/>
    <we:property name="-235165044" value="[{&quot;ext_ids&quot;:{&quot;doi&quot;:&quot;10.1093/bib/bbx062&quot;,&quot;pmid&quot;:28637243},&quot;user_data&quot;:{&quot;sourced_from&quot;:1,&quot;print_count&quot;:0,&quot;createdby&quot;:&quot;desktop-MacOS10.11.6-2.32.14195&quot;,&quot;active_read_time&quot;:null,&quot;last_read&quot;:&quot;2017-08-25T06:41:00Z&quot;,&quot;notes&quot;:&quot;#nanopore&quot;,&quot;modified&quot;:&quot;2017-08-25T06:41:36Z&quot;,&quot;star&quot;:false,&quot;view_count&quot;:1,&quot;created&quot;:&quot;2017-07-29T11:52:47Z&quot;,&quot;unread&quot;:true,&quot;source&quot;:null,&quot;added&quot;:null,&quot;modifiedby&quot;:&quot;desktop-MacOS10.11.6-2.32.14195&quot;,&quot;tags&quot;:[&quot;#nanopore&quot;],&quot;has_annotations&quot;:true,&quot;voted_down_count&quot;:0,&quot;voted_up_count&quot;:0,&quot;shared&quot;:false,&quot;sponsored&quot;:false},&quot;article&quot;:{&quot;pagination&quot;:null,&quot;journal&quot;:&quot;Briefings in bioinformatics&quot;,&quot;eisbn&quot;:null,&quot;authors&quot;:[&quot;Magi A&quot;,&quot;Semeraro R&quot;,&quot;Mingrino A&quot;,&quot;Giusti B&quot;,&quot;D'Aurizio R&quot;],&quot;chapter&quot;:null,&quot;title&quot;:&quot;Nanopore sequencing data analysis: state of the art, applications and challenges.&quot;,&quot;issue&quot;:null,&quot;isbn&quot;:null,&quot;abstract&quot;:&quot;The nanopore sequencing process is based on the transit of a DNA molecule through a nanoscopic pore, and since the 90s is considered as one of the most promising approaches to detect polymeric molecules. In 2014, Oxford Nanopore Technologies (ONT) launched a beta-testing program that supplied the scientific community with the first prototype of a nanopore sequencer: the MinION. Thanks to this program, several research groups had the opportunity to evaluate the performance of this novel instrument and develop novel computational approaches for analyzing this new generation of data.&amp;#x2003;Despite the short period of time from the release of the MinION, a large number of algorithms and tools have been developed for base calling, data handling, read mapping, de novo assembly and variant discovery. Here, we face the main computational challenges related to the analysis of nanopore data, and we carry out a comprehensive and up-to-date survey of the algorithmic solutions adopted by the bioinformatic community comparing performance and reporting limits and advantages of using this new generation of sequences for genomic analyses.&amp;#x2003;Our analyses demonstrate that the use of nanopore data dramatically improves the de novo assembly of genomes and allows for the exploration of structural variants with an unprecedented accuracy and resolution. However, despite the impressive improvements reached by ONT in the past 2&amp;#x2009;years, the use of these data for small-variant calling is still challenging, and at present, it needs to be coupled with complementary short sequences for mitigating the intrinsic biases of nanopore sequencing technology.&quot;,&quot;year&quot;:2017,&quot;eissn&quot;:null,&quot;volume&quot;:null,&quot;issn&quot;:&quot;1467-5463&quot;},&quot;deleted&quot;:false,&quot;seq&quot;:3184,&quot;item_type&quot;:&quot;article&quot;,&quot;collection_id&quot;:&quot;0cfd3430-040a-4dd9-9cd5-3c08ad8d167e&quot;,&quot;data_version&quot;:1,&quot;id&quot;:&quot;8714989A-C767-087C-9142-8E3114260A9F&quot;,&quot;files&quot;:[{&quot;customWidth&quot;:{&quot;0&quot;:&quot;612.283&quot;},&quot;sha256&quot;:&quot;3c20550997c3240cce95bd4c468c5243f24d5f5aee5e5f3e9a32aa334ae37254&quot;,&quot;sha1&quot;:&quot;856897d8ec0195a71e26145849133224c6ee0807&quot;,&quot;width&quot;:&quot;612.283&quot;,&quot;name&quot;:&quot;bbx062.pdf&quot;,&quot;access_method&quot;:&quot;personal_library&quot;,&quot;created&quot;:&quot;2017-07-29T10:14:27Z&quot;,&quot;height&quot;:&quot;790.866&quot;,&quot;size&quot;:1114039,&quot;file_type&quot;:&quot;pdf&quot;,&quot;manually_matched&quot;:true,&quot;customHeight&quot;:{&quot;0&quot;:&quot;790.866&quot;},&quot;expires&quot;:null,&quot;pages&quot;:17,&quot;type&quot;:&quot;article&quot;,&quot;source_url&quot;:null}],&quot;pdf_hash&quot;:&quot;3c20550997c3240cce95bd4c468c5243f24d5f5aee5e5f3e9a32aa334ae37254&quot;,&quot;item&quot;:{&quot;id&quot;:&quot;8714989A-C767-087C-9142-8E3114260A9F&quot;,&quot;type&quot;:&quot;article-journal&quot;,&quot;DOI&quot;:&quot;10.1093/bib/bbx062&quot;,&quot;container-title&quot;:&quot;Briefings in bioinformatics&quot;,&quot;title&quot;:&quot;Nanopore sequencing data analysis: state of the art, applications and challenges.&quot;,&quot;abstract&quot;:&quot;The nanopore sequencing process is based on the transit of a DNA molecule through a nanoscopic pore, and since the 90s is considered as one of the most promising approaches to detect polymeric molecules. In 2014, Oxford Nanopore Technologies (ONT) launched a beta-testing program that supplied the scientific community with the first prototype of a nanopore sequencer: the MinION. Thanks to this program, several research groups had the opportunity to evaluate the performance of this novel instrument and develop novel computational approaches for analyzing this new generation of data.&amp;#x2003;Despite the short period of time from the release of the MinION, a large number of algorithms and tools have been developed for base calling, data handling, read mapping, de novo assembly and variant discovery. Here, we face the main computational challenges related to the analysis of nanopore data, and we carry out a comprehensive and up-to-date survey of the algorithmic solutions adopted by the bioinformatic community comparing performance and reporting limits and advantages of using this new generation of sequences for genomic analyses.&amp;#x2003;Our analyses demonstrate that the use of nanopore data dramatically improves the de novo assembly of genomes and allows for the exploration of structural variants with an unprecedented accuracy and resolution. However, despite the impressive improvements reached by ONT in the past 2&amp;#x2009;years, the use of these data for small-variant calling is still challenging, and at present, it needs to be coupled with complementary short sequences for mitigating the intrinsic biases of nanopore sequencing technology.&quot;,&quot;ISSN&quot;:&quot;1467-5463&quot;,&quot;original-date&quot;:{},&quot;issued&quot;:{&quot;year&quot;:2017},&quot;author&quot;:[{&quot;family&quot;:&quot;Magi&quot;,&quot;given&quot;:&quot;&quot;},{&quot;family&quot;:&quot;Semeraro&quot;,&quot;given&quot;:&quot;&quot;},{&quot;family&quot;:&quot;Mingrino&quot;,&quot;given&quot;:&quot;&quot;},{&quot;family&quot;:&quot;Giusti&quot;,&quot;given&quot;:&quot;&quot;},{&quot;family&quot;:&quot;D'Aurizio&quot;,&quot;given&quot;:&quot;&quot;}]}},{&quot;ext_ids&quot;:{&quot;doi&quot;:&quot;10.1099/mgen.0.000132&quot;},&quot;article&quot;:{&quot;eissn&quot;:&quot;2057-5858&quot;,&quot;eisbn&quot;:null,&quot;title&quot;:&quot;Completing bacterial genome assemblies with multiplex MinION sequencing&quot;,&quot;isbn&quot;:null,&quot;journal&quot;:&quot;Microbial Genomics&quot;,&quot;chapter&quot;:null,&quot;issue&quot;:null,&quot;abstract&quot;:&quot;&quot;,&quot;authors&quot;:[&quot;Wick RR&quot;,&quot;Judd LM&quot;,&quot;Gorrie CL&quot;,&quot;Holt KE&quot;],&quot;pagination&quot;:null,&quot;year&quot;:2017,&quot;volume&quot;:null,&quot;issn&quot;:null},&quot;user_data&quot;:{&quot;modifiedby&quot;:&quot;desktop-MacOS10.11.6-2.33.14258&quot;,&quot;print_count&quot;:0,&quot;createdby&quot;:&quot;desktop-MacOS10.11.6-2.33.14258&quot;,&quot;notes&quot;:&quot;#nanopore&quot;,&quot;sourced_from&quot;:1,&quot;active_read_time&quot;:null,&quot;last_read&quot;:&quot;2017-10-17T01:15:33Z&quot;,&quot;star&quot;:false,&quot;view_count&quot;:2,&quot;created&quot;:&quot;2017-10-17T01:09:08Z&quot;,&quot;unread&quot;:true,&quot;source&quot;:null,&quot;modified&quot;:&quot;2017-10-17T01:15:51Z&quot;,&quot;added&quot;:null,&quot;tags&quot;:[&quot;#nanopore&quot;],&quot;has_annotations&quot;:false,&quot;voted_down_count&quot;:0,&quot;voted_up_count&quot;:0,&quot;shared&quot;:false,&quot;sponsored&quot;:false},&quot;item_type&quot;:&quot;article&quot;,&quot;seq&quot;:3577,&quot;deleted&quot;:false,&quot;collection_id&quot;:&quot;0cfd3430-040a-4dd9-9cd5-3c08ad8d167e&quot;,&quot;data_version&quot;:1,&quot;id&quot;:&quot;1D2787C7-3BC8-BE0A-7791-27E08C1849E7&quot;,&quot;files&quot;:[{&quot;source_url&quot;:null,&quot;manually_matched&quot;:false,&quot;expires&quot;:null,&quot;customWidth&quot;:{&quot;0&quot;:&quot;595.28&quot;},&quot;width&quot;:&quot;595.28&quot;,&quot;name&quot;:&quot;mgen000132.pdf&quot;,&quot;height&quot;:&quot;782.36&quot;,&quot;access_method&quot;:&quot;personal_library&quot;,&quot;size&quot;:1466082,&quot;sha256&quot;:&quot;ea255da39ffc7eeab7aec12d5f3df7d4402787fcf18aeac2bd078803b5faa177&quot;,&quot;file_type&quot;:&quot;pdf&quot;,&quot;created&quot;:&quot;2017-10-17T00:57:35Z&quot;,&quot;customHeight&quot;:{&quot;0&quot;:&quot;782.36&quot;},&quot;type&quot;:&quot;article&quot;,&quot;sha1&quot;:&quot;c6715240ada8212c965d36d36c10f2292baa15b0&quot;,&quot;pages&quot;:7},{&quot;source_url&quot;:null,&quot;manually_matched&quot;:false,&quot;expires&quot;:null,&quot;customWidth&quot;:{&quot;0&quot;:&quot;445.017&quot;,&quot;1&quot;:&quot;487.559&quot;,&quot;2&quot;:&quot;382.677&quot;,&quot;3&quot;:&quot;571.08&quot;},&quot;width&quot;:&quot;487.559&quot;,&quot;name&quot;:&quot;000132_1.pdf&quot;,&quot;height&quot;:&quot;779.445&quot;,&quot;access_method&quot;:&quot;personal_library&quot;,&quot;size&quot;:1553656,&quot;sha256&quot;:&quot;c221c28ee81548027e21be4807f54f56f1cfc6ecfd92ee2504b62233660a71db&quot;,&quot;file_type&quot;:&quot;pdf&quot;,&quot;created&quot;:&quot;2017-10-17T01:15:25Z&quot;,&quot;customHeight&quot;:{&quot;0&quot;:&quot;342.752&quot;,&quot;1&quot;:&quot;779.445&quot;,&quot;2&quot;:&quot;297.638&quot;,&quot;3&quot;:&quot;336.321&quot;},&quot;type&quot;:&quot;supplement&quot;,&quot;sha1&quot;:&quot;414ba21ecebba3ad88e36dfbd58d17e228f49635&quot;,&quot;pages&quot;:4}],&quot;pdf_hash&quot;:&quot;ea255da39ffc7eeab7aec12d5f3df7d4402787fcf18aeac2bd078803b5faa177&quot;,&quot;item&quot;:{&quot;id&quot;:&quot;1D2787C7-3BC8-BE0A-7791-27E08C1849E7&quot;,&quot;type&quot;:&quot;article-journal&quot;,&quot;DOI&quot;:&quot;10.1099/mgen.0.000132&quot;,&quot;container-title&quot;:&quot;Microbial Genomics&quot;,&quot;title&quot;:&quot;Completing bacterial genome assemblies with multiplex MinION sequencing&quot;,&quot;original-date&quot;:{},&quot;issued&quot;:{&quot;year&quot;:2017},&quot;author&quot;:[{&quot;family&quot;:&quot;Wick&quot;,&quot;given&quot;:&quot;&quot;},{&quot;family&quot;:&quot;Judd&quot;,&quot;given&quot;:&quot;&quot;},{&quot;family&quot;:&quot;Gorrie&quot;,&quot;given&quot;:&quot;&quot;},{&quot;family&quot;:&quot;Holt&quot;,&quot;given&quot;:&quot;&quot;}]}}]"/>
    <we:property name="-1686441221" value="[{&quot;ext_ids&quot;:{&quot;doi&quot;:&quot;10.1099/mgen.0.000132&quot;},&quot;article&quot;:{&quot;eissn&quot;:&quot;2057-5858&quot;,&quot;eisbn&quot;:null,&quot;title&quot;:&quot;Completing bacterial genome assemblies with multiplex MinION sequencing&quot;,&quot;isbn&quot;:null,&quot;journal&quot;:&quot;Microbial Genomics&quot;,&quot;chapter&quot;:null,&quot;issue&quot;:null,&quot;abstract&quot;:&quot;&quot;,&quot;authors&quot;:[&quot;Wick RR&quot;,&quot;Judd LM&quot;,&quot;Gorrie CL&quot;,&quot;Holt KE&quot;],&quot;pagination&quot;:null,&quot;year&quot;:2017,&quot;volume&quot;:null,&quot;issn&quot;:null},&quot;user_data&quot;:{&quot;modifiedby&quot;:&quot;desktop-MacOS10.11.6-2.33.14258&quot;,&quot;print_count&quot;:0,&quot;createdby&quot;:&quot;desktop-MacOS10.11.6-2.33.14258&quot;,&quot;notes&quot;:&quot;#nanopore&quot;,&quot;sourced_from&quot;:1,&quot;active_read_time&quot;:null,&quot;last_read&quot;:&quot;2017-10-17T01:15:33Z&quot;,&quot;star&quot;:false,&quot;view_count&quot;:2,&quot;created&quot;:&quot;2017-10-17T01:09:08Z&quot;,&quot;unread&quot;:true,&quot;source&quot;:null,&quot;modified&quot;:&quot;2017-10-17T01:15:51Z&quot;,&quot;added&quot;:null,&quot;tags&quot;:[&quot;#nanopore&quot;],&quot;has_annotations&quot;:false,&quot;voted_down_count&quot;:0,&quot;voted_up_count&quot;:0,&quot;shared&quot;:false,&quot;sponsored&quot;:false},&quot;item_type&quot;:&quot;article&quot;,&quot;seq&quot;:3577,&quot;deleted&quot;:false,&quot;collection_id&quot;:&quot;0cfd3430-040a-4dd9-9cd5-3c08ad8d167e&quot;,&quot;data_version&quot;:1,&quot;id&quot;:&quot;1D2787C7-3BC8-BE0A-7791-27E08C1849E7&quot;,&quot;files&quot;:[{&quot;source_url&quot;:null,&quot;manually_matched&quot;:false,&quot;expires&quot;:null,&quot;customWidth&quot;:{&quot;0&quot;:&quot;595.28&quot;},&quot;width&quot;:&quot;595.28&quot;,&quot;name&quot;:&quot;mgen000132.pdf&quot;,&quot;height&quot;:&quot;782.36&quot;,&quot;access_method&quot;:&quot;personal_library&quot;,&quot;size&quot;:1466082,&quot;sha256&quot;:&quot;ea255da39ffc7eeab7aec12d5f3df7d4402787fcf18aeac2bd078803b5faa177&quot;,&quot;file_type&quot;:&quot;pdf&quot;,&quot;created&quot;:&quot;2017-10-17T00:57:35Z&quot;,&quot;customHeight&quot;:{&quot;0&quot;:&quot;782.36&quot;},&quot;type&quot;:&quot;article&quot;,&quot;sha1&quot;:&quot;c6715240ada8212c965d36d36c10f2292baa15b0&quot;,&quot;pages&quot;:7},{&quot;source_url&quot;:null,&quot;manually_matched&quot;:false,&quot;expires&quot;:null,&quot;customWidth&quot;:{&quot;0&quot;:&quot;445.017&quot;,&quot;1&quot;:&quot;487.559&quot;,&quot;2&quot;:&quot;382.677&quot;,&quot;3&quot;:&quot;571.08&quot;},&quot;width&quot;:&quot;487.559&quot;,&quot;name&quot;:&quot;000132_1.pdf&quot;,&quot;height&quot;:&quot;779.445&quot;,&quot;access_method&quot;:&quot;personal_library&quot;,&quot;size&quot;:1553656,&quot;sha256&quot;:&quot;c221c28ee81548027e21be4807f54f56f1cfc6ecfd92ee2504b62233660a71db&quot;,&quot;file_type&quot;:&quot;pdf&quot;,&quot;created&quot;:&quot;2017-10-17T01:15:25Z&quot;,&quot;customHeight&quot;:{&quot;0&quot;:&quot;342.752&quot;,&quot;1&quot;:&quot;779.445&quot;,&quot;2&quot;:&quot;297.638&quot;,&quot;3&quot;:&quot;336.321&quot;},&quot;type&quot;:&quot;supplement&quot;,&quot;sha1&quot;:&quot;414ba21ecebba3ad88e36dfbd58d17e228f49635&quot;,&quot;pages&quot;:4}],&quot;pdf_hash&quot;:&quot;ea255da39ffc7eeab7aec12d5f3df7d4402787fcf18aeac2bd078803b5faa177&quot;,&quot;item&quot;:{&quot;id&quot;:&quot;1D2787C7-3BC8-BE0A-7791-27E08C1849E7&quot;,&quot;type&quot;:&quot;article-journal&quot;,&quot;DOI&quot;:&quot;10.1099/mgen.0.000132&quot;,&quot;container-title&quot;:&quot;Microbial Genomics&quot;,&quot;title&quot;:&quot;Completing bacterial genome assemblies with multiplex MinION sequencing&quot;,&quot;original-date&quot;:{},&quot;issued&quot;:{&quot;year&quot;:2017},&quot;author&quot;:[{&quot;family&quot;:&quot;Wick&quot;,&quot;given&quot;:&quot;&quot;},{&quot;family&quot;:&quot;Judd&quot;,&quot;given&quot;:&quot;&quot;},{&quot;family&quot;:&quot;Gorrie&quot;,&quot;given&quot;:&quot;&quot;},{&quot;family&quot;:&quot;Holt&quot;,&quot;given&quot;:&quot;&quot;}]}}]"/>
    <we:property name="style" value="{&quot;title&quot;:&quot;PeerJ&quot;,&quot;url&quot;:&quot;https://smartcite.readcube.com/styles/peerj&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361C922B-6D89-4F43-9D7D-001C9A505E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30</Words>
  <Characters>176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Author Cover Page Template</vt:lpstr>
    </vt:vector>
  </TitlesOfParts>
  <Manager/>
  <Company/>
  <LinksUpToDate>false</LinksUpToDate>
  <CharactersWithSpaces>205</CharactersWithSpaces>
  <SharedDoc>false</SharedDoc>
  <HyperlinkBase/>
  <HLinks>
    <vt:vector size="6" baseType="variant">
      <vt:variant>
        <vt:i4>2228351</vt:i4>
      </vt:variant>
      <vt:variant>
        <vt:i4>0</vt:i4>
      </vt:variant>
      <vt:variant>
        <vt:i4>0</vt:i4>
      </vt:variant>
      <vt:variant>
        <vt:i4>5</vt:i4>
      </vt:variant>
      <vt:variant>
        <vt:lpwstr>mailto:corresponding_author_email@email.com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Author Cover Page Template</dc:title>
  <dc:subject/>
  <dc:creator>PeerJ</dc:creator>
  <cp:keywords/>
  <dc:description/>
  <cp:lastModifiedBy>田仲　真実</cp:lastModifiedBy>
  <cp:revision>9</cp:revision>
  <cp:lastPrinted>2015-06-03T09:23:00Z</cp:lastPrinted>
  <dcterms:created xsi:type="dcterms:W3CDTF">2018-04-06T04:07:00Z</dcterms:created>
  <dcterms:modified xsi:type="dcterms:W3CDTF">2018-04-19T06:42:00Z</dcterms:modified>
  <cp:category/>
</cp:coreProperties>
</file>