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53316E" w14:textId="77777777" w:rsidR="00475C17" w:rsidRPr="00A57A86" w:rsidRDefault="000624F7" w:rsidP="00475C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sz w:val="24"/>
          <w:szCs w:val="24"/>
          <w:lang w:val="en-US"/>
        </w:rPr>
        <w:t>Supplement</w:t>
      </w:r>
      <w:r w:rsidR="009B0E80">
        <w:rPr>
          <w:rFonts w:ascii="Times New Roman" w:hAnsi="Times New Roman" w:cs="Times New Roman"/>
          <w:sz w:val="24"/>
          <w:szCs w:val="24"/>
          <w:lang w:val="en-US"/>
        </w:rPr>
        <w:t xml:space="preserve">al </w:t>
      </w:r>
      <w:r w:rsidR="006B505F">
        <w:rPr>
          <w:rFonts w:ascii="Times New Roman" w:hAnsi="Times New Roman" w:cs="Times New Roman"/>
          <w:sz w:val="24"/>
          <w:szCs w:val="24"/>
          <w:lang w:val="en-US"/>
        </w:rPr>
        <w:t>information</w:t>
      </w:r>
      <w:r w:rsidR="006B505F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5951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475C17" w:rsidRPr="00A57A8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The effects of experimental forestry treatments on site conditions: short response study from an oak-hornbeam forest</w:t>
      </w:r>
    </w:p>
    <w:p w14:paraId="0A9C2F51" w14:textId="77777777" w:rsidR="00475C17" w:rsidRPr="00A57A86" w:rsidRDefault="00475C17" w:rsidP="00475C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24CFEE8D" w14:textId="77777777" w:rsidR="00475C17" w:rsidRPr="00A57A86" w:rsidRDefault="00475C17" w:rsidP="00475C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Kovács</w:t>
      </w:r>
      <w:proofErr w:type="spellEnd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, B.</w:t>
      </w: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1,2,3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Tinya</w:t>
      </w:r>
      <w:proofErr w:type="spellEnd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, F.</w:t>
      </w: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Guba</w:t>
      </w:r>
      <w:proofErr w:type="spellEnd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, E.</w:t>
      </w: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Németh</w:t>
      </w:r>
      <w:proofErr w:type="spellEnd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, Cs.</w:t>
      </w: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3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, Sass, V.</w:t>
      </w: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4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Bidló</w:t>
      </w:r>
      <w:proofErr w:type="spellEnd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, A.</w:t>
      </w: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4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Ódor</w:t>
      </w:r>
      <w:proofErr w:type="spellEnd"/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>, P.</w:t>
      </w: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1,3</w:t>
      </w:r>
    </w:p>
    <w:p w14:paraId="57FF4C92" w14:textId="77777777" w:rsidR="00475C17" w:rsidRPr="00A57A86" w:rsidRDefault="00475C17" w:rsidP="00475C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</w:pPr>
    </w:p>
    <w:p w14:paraId="78296377" w14:textId="77777777" w:rsidR="00475C17" w:rsidRPr="00A57A86" w:rsidRDefault="00475C17" w:rsidP="00475C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1 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MTA </w:t>
      </w:r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Centre for Ecological Research, Institute of Ecology and Botany,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Alkotmány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út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2-4, H-2163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Vácrátót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>, Hungary</w:t>
      </w:r>
    </w:p>
    <w:p w14:paraId="66D9B1AE" w14:textId="77777777" w:rsidR="00475C17" w:rsidRPr="00A57A86" w:rsidRDefault="00475C17" w:rsidP="00475C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2 </w:t>
      </w:r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Department of Plant Systematics, Ecology and Theoretical Biology,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Eötvös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Loránd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University,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Pázmány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Péter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sétány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1/C, H-1117 Budapest, Hungary</w:t>
      </w:r>
    </w:p>
    <w:p w14:paraId="48825E51" w14:textId="77777777" w:rsidR="00475C17" w:rsidRPr="00A57A86" w:rsidRDefault="00475C17" w:rsidP="00475C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3 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MTA </w:t>
      </w:r>
      <w:r w:rsidRPr="00A57A86">
        <w:rPr>
          <w:rFonts w:ascii="Times New Roman" w:hAnsi="Times New Roman" w:cs="Times New Roman"/>
          <w:sz w:val="24"/>
          <w:szCs w:val="24"/>
          <w:lang w:val="en-US"/>
        </w:rPr>
        <w:t>Centre for Ecological Research</w:t>
      </w:r>
      <w:r w:rsidRPr="00A57A86">
        <w:rPr>
          <w:rStyle w:val="Kiemels2"/>
          <w:rFonts w:ascii="Times New Roman" w:hAnsi="Times New Roman" w:cs="Times New Roman"/>
          <w:b w:val="0"/>
          <w:sz w:val="24"/>
          <w:szCs w:val="24"/>
          <w:lang w:val="en-US"/>
        </w:rPr>
        <w:t xml:space="preserve">, GINOP Sustainable Ecosystems Research Group,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Klebelsberg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Kuno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utca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3, H-8237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Tihany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>, Hungary</w:t>
      </w:r>
    </w:p>
    <w:p w14:paraId="4C6917CD" w14:textId="77777777" w:rsidR="00475C17" w:rsidRPr="00A57A86" w:rsidRDefault="00475C17" w:rsidP="00475C1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57A86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4 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University of Sopron, Institute of Environmental and Earth Sciences,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Bajcsy-Zsilinszky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57A86">
        <w:rPr>
          <w:rFonts w:ascii="Times New Roman" w:hAnsi="Times New Roman" w:cs="Times New Roman"/>
          <w:sz w:val="24"/>
          <w:szCs w:val="24"/>
          <w:lang w:val="en-US"/>
        </w:rPr>
        <w:t>utca</w:t>
      </w:r>
      <w:proofErr w:type="spellEnd"/>
      <w:r w:rsidRPr="00A57A86">
        <w:rPr>
          <w:rFonts w:ascii="Times New Roman" w:hAnsi="Times New Roman" w:cs="Times New Roman"/>
          <w:sz w:val="24"/>
          <w:szCs w:val="24"/>
          <w:lang w:val="en-US"/>
        </w:rPr>
        <w:t xml:space="preserve"> 4,</w:t>
      </w:r>
      <w:r w:rsidRPr="00A57A8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H-9400 Sopron, Hungary</w:t>
      </w:r>
    </w:p>
    <w:p w14:paraId="106E124C" w14:textId="6308DA05" w:rsidR="00E00BDF" w:rsidRPr="00D778B4" w:rsidRDefault="00E00BDF" w:rsidP="00475C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lang w:val="en-US"/>
        </w:rPr>
      </w:pPr>
    </w:p>
    <w:p w14:paraId="29B93588" w14:textId="607FA4BD" w:rsidR="000624F7" w:rsidRDefault="00E00BDF" w:rsidP="00F262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b/>
          <w:color w:val="000000"/>
          <w:sz w:val="24"/>
          <w:lang w:val="en-US"/>
        </w:rPr>
        <w:br w:type="page"/>
      </w:r>
      <w:r w:rsidR="009B0E8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Supplemental </w:t>
      </w:r>
      <w:r w:rsidR="0037550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B0E80">
        <w:rPr>
          <w:rFonts w:ascii="Times New Roman" w:hAnsi="Times New Roman" w:cs="Times New Roman"/>
          <w:b/>
          <w:sz w:val="24"/>
          <w:szCs w:val="24"/>
          <w:lang w:val="en-US"/>
        </w:rPr>
        <w:t>nformation</w:t>
      </w:r>
      <w:r w:rsidR="000624F7" w:rsidRPr="00D778B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 w:rsidR="003755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="000624F7" w:rsidRPr="00D778B4">
        <w:rPr>
          <w:rFonts w:ascii="Times New Roman" w:hAnsi="Times New Roman" w:cs="Times New Roman"/>
          <w:sz w:val="24"/>
          <w:szCs w:val="24"/>
          <w:lang w:val="en-US"/>
        </w:rPr>
        <w:t>Result</w:t>
      </w:r>
      <w:r w:rsidR="001D014F" w:rsidRPr="00D778B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624F7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of the soil </w:t>
      </w:r>
      <w:r w:rsidR="001778EF" w:rsidRPr="00D778B4">
        <w:rPr>
          <w:rFonts w:ascii="Times New Roman" w:hAnsi="Times New Roman" w:cs="Times New Roman"/>
          <w:sz w:val="24"/>
          <w:szCs w:val="24"/>
          <w:lang w:val="en-US"/>
        </w:rPr>
        <w:t>profile analyses</w:t>
      </w:r>
    </w:p>
    <w:p w14:paraId="2371AF32" w14:textId="77777777" w:rsidR="009B0E80" w:rsidRPr="00D778B4" w:rsidRDefault="009B0E80" w:rsidP="00F262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1476E16" w14:textId="77777777" w:rsidR="00221F4D" w:rsidRPr="00D778B4" w:rsidRDefault="00216741" w:rsidP="00F262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87A9823" wp14:editId="722B51FA">
            <wp:extent cx="4772759" cy="3810000"/>
            <wp:effectExtent l="0" t="0" r="889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_A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369" cy="38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0700" w14:textId="51B0A0DE" w:rsidR="00A036F0" w:rsidRDefault="00A036F0" w:rsidP="00F2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9B0E8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D778B4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1.1. </w:t>
      </w:r>
      <w:r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Four soil profiles were conducted across the experimental site for studying the soil conditions. All soil profiles were established and analyzed in </w:t>
      </w:r>
      <w:r w:rsidR="00F262BC">
        <w:rPr>
          <w:rFonts w:ascii="Times New Roman" w:hAnsi="Times New Roman" w:cs="Times New Roman"/>
          <w:sz w:val="24"/>
          <w:szCs w:val="24"/>
          <w:lang w:val="en-US"/>
        </w:rPr>
        <w:t xml:space="preserve">18-19 June </w:t>
      </w:r>
      <w:r w:rsidRPr="00D778B4">
        <w:rPr>
          <w:rFonts w:ascii="Times New Roman" w:hAnsi="Times New Roman" w:cs="Times New Roman"/>
          <w:sz w:val="24"/>
          <w:szCs w:val="24"/>
          <w:lang w:val="en-US"/>
        </w:rPr>
        <w:t>2014. The locations are marked with asterisks.</w:t>
      </w:r>
    </w:p>
    <w:p w14:paraId="6812CC9B" w14:textId="77777777" w:rsidR="009B0E80" w:rsidRPr="00D778B4" w:rsidRDefault="009B0E80" w:rsidP="00F2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B47000" w14:textId="0BA044E0" w:rsidR="002F6DD4" w:rsidRDefault="00AE7BB4" w:rsidP="00F2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sz w:val="24"/>
          <w:szCs w:val="24"/>
          <w:lang w:val="en-US"/>
        </w:rPr>
        <w:t>Here we present a short description of soil characterization in the localities shown on Figure A1.1. and a brief overview about the results of the four soil profiles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According to the </w:t>
      </w:r>
      <w:r w:rsidR="006A3F87" w:rsidRPr="00CB5AC0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begin"/>
      </w:r>
      <w:r w:rsidR="006A3F87" w:rsidRPr="00CB5AC0">
        <w:rPr>
          <w:rFonts w:ascii="Times New Roman" w:hAnsi="Times New Roman" w:cs="Times New Roman"/>
          <w:color w:val="000000"/>
          <w:sz w:val="24"/>
          <w:szCs w:val="24"/>
          <w:lang w:val="en-US"/>
        </w:rPr>
        <w:instrText xml:space="preserve"> ADDIN ZOTERO_ITEM CSL_CITATION {"citationID":"av4gmmtfuc","properties":{"formattedCitation":"(MSZ-08-0205:1978)","plainCitation":"(MSZ-08-0205:1978)"},"citationItems":[{"id":179,"uris":["http://zotero.org/users/local/ZO3aSu1R/items/EPW2M33C"],"uri":["http://zotero.org/users/local/ZO3aSu1R/items/EPW2M33C"],"itemData":{"id":179,"type":"book","title":"A talaj fizikai és vízgazdálkodási tulajdonságainak vizsgálata. [Determination of physical and hydrophysical properties of soils]","publisher":"Hungarian Standards Institution (MSZT)","publisher-place":"Budapest","number-of-pages":"39","event-place":"Budapest","author":[{"family":"MSZ-08-0205:1978","given":""}]}}],"schema":"https://github.com/citation-style-language/schema/raw/master/csl-citation.json"} </w:instrText>
      </w:r>
      <w:r w:rsidR="006A3F87" w:rsidRPr="00CB5AC0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separate"/>
      </w:r>
      <w:r w:rsidR="006A3F87" w:rsidRPr="00CB5AC0">
        <w:rPr>
          <w:rFonts w:ascii="Times New Roman" w:hAnsi="Times New Roman" w:cs="Times New Roman"/>
          <w:sz w:val="24"/>
        </w:rPr>
        <w:t>(MSZ-08-0205:1978)</w:t>
      </w:r>
      <w:r w:rsidR="006A3F87" w:rsidRPr="00CB5AC0">
        <w:rPr>
          <w:rFonts w:ascii="Times New Roman" w:hAnsi="Times New Roman" w:cs="Times New Roman"/>
          <w:color w:val="000000"/>
          <w:sz w:val="24"/>
          <w:szCs w:val="24"/>
          <w:lang w:val="en-US"/>
        </w:rPr>
        <w:fldChar w:fldCharType="end"/>
      </w:r>
      <w:r w:rsidR="006A3F8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>standards t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he following variables are shown on the tables: # </w:t>
      </w:r>
      <w:r w:rsidR="003F4E8C" w:rsidRPr="00D778B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the number of the layer distinguished by expert judgement; l</w:t>
      </w:r>
      <w:r w:rsidR="003F4E8C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ayer – 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upper and lower limit horizon (cm from mineral soil surface);</w:t>
      </w:r>
      <w:r w:rsidR="003F4E8C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3F87">
        <w:rPr>
          <w:rFonts w:ascii="Times New Roman" w:hAnsi="Times New Roman" w:cs="Times New Roman"/>
          <w:sz w:val="24"/>
          <w:szCs w:val="24"/>
          <w:lang w:val="en-US"/>
        </w:rPr>
        <w:t>Coarse fragments</w:t>
      </w:r>
      <w:r w:rsidR="003F4E8C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– volume of </w:t>
      </w:r>
      <w:r w:rsidR="006A3F87">
        <w:rPr>
          <w:rFonts w:ascii="Times New Roman" w:hAnsi="Times New Roman" w:cs="Times New Roman"/>
          <w:sz w:val="24"/>
          <w:szCs w:val="24"/>
          <w:lang w:val="en-US"/>
        </w:rPr>
        <w:t>the coarse</w:t>
      </w:r>
      <w:r w:rsidR="003F4E8C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particles (%);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pH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D90AD7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pH measured by using 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F3A56" w:rsidRPr="00D778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90AD7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O and </w:t>
      </w:r>
      <w:proofErr w:type="spellStart"/>
      <w:r w:rsidR="00D90AD7" w:rsidRPr="00D778B4">
        <w:rPr>
          <w:rFonts w:ascii="Times New Roman" w:hAnsi="Times New Roman" w:cs="Times New Roman"/>
          <w:sz w:val="24"/>
          <w:szCs w:val="24"/>
          <w:lang w:val="en-US"/>
        </w:rPr>
        <w:t>KCl</w:t>
      </w:r>
      <w:proofErr w:type="spellEnd"/>
      <w:r w:rsidR="00D90AD7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solutions, respectively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D56479" w:rsidRPr="00D778B4">
        <w:rPr>
          <w:rFonts w:ascii="Times New Roman" w:hAnsi="Times New Roman" w:cs="Times New Roman"/>
          <w:sz w:val="24"/>
          <w:szCs w:val="24"/>
          <w:lang w:val="en-US"/>
        </w:rPr>
        <w:t>CaCO</w:t>
      </w:r>
      <w:r w:rsidR="00D56479" w:rsidRPr="00D778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56479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– presence / content of carbonates within a given layer (%); 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2F6DD4" w:rsidRPr="00D778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hydrolytic acidity; y</w:t>
      </w:r>
      <w:r w:rsidR="002F6DD4" w:rsidRPr="00D778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exchangeable acidity; </w:t>
      </w:r>
      <w:r w:rsidR="003F4E8C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soil texture – the volumetric </w:t>
      </w:r>
      <w:r w:rsidR="006A3F87">
        <w:rPr>
          <w:rFonts w:ascii="Times New Roman" w:hAnsi="Times New Roman" w:cs="Times New Roman"/>
          <w:sz w:val="24"/>
          <w:szCs w:val="24"/>
          <w:lang w:val="en-US"/>
        </w:rPr>
        <w:t>content of clay (&lt;0.002 mm), silt (0.</w:t>
      </w:r>
      <w:r w:rsidR="00F262BC" w:rsidRPr="00F262BC">
        <w:rPr>
          <w:rFonts w:ascii="Times New Roman" w:hAnsi="Times New Roman" w:cs="Times New Roman"/>
          <w:sz w:val="24"/>
          <w:szCs w:val="24"/>
          <w:lang w:val="en-US"/>
        </w:rPr>
        <w:t>002-0</w:t>
      </w:r>
      <w:r w:rsidR="006A3F87">
        <w:rPr>
          <w:rFonts w:ascii="Times New Roman" w:hAnsi="Times New Roman" w:cs="Times New Roman"/>
          <w:sz w:val="24"/>
          <w:szCs w:val="24"/>
          <w:lang w:val="en-US"/>
        </w:rPr>
        <w:t>.02 mm), fine sand (0.02-0.2 mm) and coarse sand (0.</w:t>
      </w:r>
      <w:r w:rsidR="00F262BC">
        <w:rPr>
          <w:rFonts w:ascii="Times New Roman" w:hAnsi="Times New Roman" w:cs="Times New Roman"/>
          <w:sz w:val="24"/>
          <w:szCs w:val="24"/>
          <w:lang w:val="en-US"/>
        </w:rPr>
        <w:t>2-2 mm), separately (%);</w:t>
      </w:r>
      <w:r w:rsidR="003F4E8C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>soil o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rganic carbon content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(%)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; N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– t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otal nitrogen content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(%)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; P</w:t>
      </w:r>
      <w:r w:rsidR="002F6DD4" w:rsidRPr="00D778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AL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extractable phosphorus</w:t>
      </w:r>
      <w:r w:rsidR="00D90AD7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(mg/100 g soil)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; K</w:t>
      </w:r>
      <w:r w:rsidR="002F6DD4" w:rsidRPr="00D778B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AL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3A56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2F6DD4" w:rsidRPr="00D778B4">
        <w:rPr>
          <w:rFonts w:ascii="Times New Roman" w:hAnsi="Times New Roman" w:cs="Times New Roman"/>
          <w:sz w:val="24"/>
          <w:szCs w:val="24"/>
          <w:lang w:val="en-US"/>
        </w:rPr>
        <w:t>extractable potassium</w:t>
      </w:r>
      <w:r w:rsidR="00D90AD7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(mg/100 g soil)</w:t>
      </w:r>
      <w:r w:rsidR="003F4E8C" w:rsidRPr="00D778B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67C99A5" w14:textId="5702FF40" w:rsidR="00DE41F3" w:rsidRDefault="002C3B3A" w:rsidP="002C3B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Soil pH was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potentiometrically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measured using supernatant suspension of 10 g air-dried and sieved (&lt;2 mm) samples and 25 ml of distilled water (</w:t>
      </w:r>
      <w:proofErr w:type="gram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pH(</w:t>
      </w:r>
      <w:proofErr w:type="gram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2C3B3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O)) and 25 ml of 1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mol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/l KCL 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(pH(KCL)) solution, respectively (MSZ-08-0205:1978). In the case of y</w:t>
      </w:r>
      <w:r w:rsidRPr="002C3B3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1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40 g air-dried soil samples were extracted with 100 ml 1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mol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/l Ca(CH</w:t>
      </w:r>
      <w:r w:rsidRPr="002C3B3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COO)</w:t>
      </w:r>
      <w:r w:rsidRPr="002C3B3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solution; regarding to y</w:t>
      </w:r>
      <w:r w:rsidRPr="002C3B3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extractions were made using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unbuffered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mol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/l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KCl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solution. In both cases measuremen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ts were performed by titration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Ballenegger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Gléria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1962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Kuron’s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method was applied for gauging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hy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air-dry soils (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Verstraeten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&amp; Livens, 1971): with 50% (v/v) H</w:t>
      </w:r>
      <w:r w:rsidRPr="002C3B3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SO</w:t>
      </w:r>
      <w:r w:rsidRPr="002C3B3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solution and 35.2% RH according to (MSZ-08-0205:1978). Chemical compounds were evaluated on composite samples of the 1:1 mixture of the four, sieved (&lt;0.5 mm) subsamples per plot. Total soil carbon and nitrogen content were determined by dry combustion method using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Elementar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vario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MAX CNS-analyzer (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Elementar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Analysesysteme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Langenselbold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, Germany) applying the ISO standards (ISO 10694:1995; ISO 13878:1998): soil samples were weighed up to 80-100 g, and a tungsten oxide catalyst was added. The applied combustion temperature was 1140°C. Plant available phosphorus and potassium were determined by ammonium lactate (AL) solution method (0.1M NH</w:t>
      </w:r>
      <w:r w:rsidRPr="002C3B3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4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-lactate + 0.4 M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HOAc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adjusted to pH 3.75) developed by </w:t>
      </w:r>
      <w:proofErr w:type="spellStart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>Egnér</w:t>
      </w:r>
      <w:proofErr w:type="spellEnd"/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et al. (19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60 cf. Carter &amp;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Gregorich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 2008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according to the operative Hungarian standards (MSZ 20135:1999). </w:t>
      </w:r>
      <w:r w:rsidR="00DD1533" w:rsidRPr="00DD153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D1533" w:rsidRPr="00DD153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D1533" w:rsidRPr="00DD153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D1533" w:rsidRPr="00DD153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DD15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was measured </w:t>
      </w:r>
      <w:proofErr w:type="spellStart"/>
      <w:r w:rsidRPr="00DD1533">
        <w:rPr>
          <w:rFonts w:ascii="Times New Roman" w:hAnsi="Times New Roman" w:cs="Times New Roman"/>
          <w:color w:val="000000"/>
          <w:sz w:val="24"/>
          <w:szCs w:val="24"/>
          <w:lang w:val="en-US"/>
        </w:rPr>
        <w:t>colorimetrically</w:t>
      </w:r>
      <w:proofErr w:type="spellEnd"/>
      <w:r w:rsidRPr="00DD15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DD1533" w:rsidRPr="00DD1533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DD1533" w:rsidRPr="00DD153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D1533" w:rsidRPr="00DD1533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DD1533" w:rsidRPr="00DD153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DD1533">
        <w:rPr>
          <w:rFonts w:ascii="Times New Roman" w:hAnsi="Times New Roman" w:cs="Times New Roman"/>
          <w:color w:val="000000"/>
          <w:sz w:val="24"/>
          <w:szCs w:val="24"/>
          <w:lang w:val="en-US"/>
        </w:rPr>
        <w:t>was</w:t>
      </w:r>
      <w:r w:rsidRPr="002C3B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quantified by flame photometry. </w:t>
      </w:r>
    </w:p>
    <w:p w14:paraId="651F20D7" w14:textId="77777777" w:rsidR="00DE41F3" w:rsidRPr="008D4C2D" w:rsidRDefault="00DE41F3" w:rsidP="00DE41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87EAD2D" w14:textId="021338F4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778B4">
        <w:rPr>
          <w:rFonts w:ascii="Times New Roman" w:hAnsi="Times New Roman" w:cs="Times New Roman"/>
          <w:sz w:val="24"/>
          <w:szCs w:val="24"/>
          <w:u w:val="single"/>
          <w:lang w:val="en-US"/>
        </w:rPr>
        <w:br w:type="page"/>
      </w:r>
    </w:p>
    <w:p w14:paraId="0EC68CC3" w14:textId="77777777" w:rsidR="00F262BC" w:rsidRPr="00D778B4" w:rsidRDefault="00F262BC" w:rsidP="00F262B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Soil profile Nr.1</w:t>
      </w:r>
    </w:p>
    <w:tbl>
      <w:tblPr>
        <w:tblStyle w:val="Rcsostblzat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3964"/>
      </w:tblGrid>
      <w:tr w:rsidR="00F262BC" w:rsidRPr="00D778B4" w14:paraId="50B7DC72" w14:textId="77777777" w:rsidTr="00F262BC">
        <w:tc>
          <w:tcPr>
            <w:tcW w:w="5098" w:type="dxa"/>
          </w:tcPr>
          <w:p w14:paraId="7212E084" w14:textId="77777777" w:rsidR="00F262BC" w:rsidRPr="00D778B4" w:rsidRDefault="00F262BC" w:rsidP="006A3F87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Bedrock: </w:t>
            </w:r>
          </w:p>
          <w:p w14:paraId="593C1353" w14:textId="77777777" w:rsidR="00F262BC" w:rsidRPr="00D778B4" w:rsidRDefault="00F262BC" w:rsidP="006A3F87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loess with other sediments, limestone and sandstone stones and boulders are present</w:t>
            </w:r>
          </w:p>
          <w:p w14:paraId="70BE3C3A" w14:textId="77777777" w:rsidR="00F262BC" w:rsidRPr="00D778B4" w:rsidRDefault="00F262BC" w:rsidP="006A3F87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Genetic soil type: </w:t>
            </w:r>
          </w:p>
          <w:p w14:paraId="4D197E8C" w14:textId="77777777" w:rsidR="00F262BC" w:rsidRPr="00D778B4" w:rsidRDefault="00F262BC" w:rsidP="006A3F87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brown forest soils with clay illuviation (</w:t>
            </w:r>
            <w:proofErr w:type="spellStart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luvisol</w:t>
            </w:r>
            <w:proofErr w:type="spellEnd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661895E7" w14:textId="77777777" w:rsidR="00F262BC" w:rsidRPr="00D778B4" w:rsidRDefault="00F262BC" w:rsidP="006A3F87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Soil texture </w:t>
            </w:r>
          </w:p>
          <w:p w14:paraId="583B9EFA" w14:textId="77777777" w:rsidR="00F262BC" w:rsidRPr="00D778B4" w:rsidRDefault="00F262BC" w:rsidP="006A3F87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loam / clay loam</w:t>
            </w:r>
          </w:p>
          <w:p w14:paraId="024EB16B" w14:textId="77777777" w:rsidR="00F262BC" w:rsidRPr="00D778B4" w:rsidRDefault="00F262BC" w:rsidP="006A3F87">
            <w:pPr>
              <w:spacing w:before="200" w:after="20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Coarse fragments: </w:t>
            </w:r>
          </w:p>
          <w:p w14:paraId="1FF90C1F" w14:textId="77777777" w:rsidR="00F262BC" w:rsidRPr="00D778B4" w:rsidRDefault="00F262BC" w:rsidP="006A3F87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below the depth of 100 cm; 10 V/V%</w:t>
            </w:r>
          </w:p>
          <w:p w14:paraId="3052C839" w14:textId="77777777" w:rsidR="00F262BC" w:rsidRPr="00D778B4" w:rsidRDefault="00F262BC" w:rsidP="006A3F87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Notes: </w:t>
            </w:r>
          </w:p>
          <w:p w14:paraId="72D7FDB5" w14:textId="77777777" w:rsidR="00F262BC" w:rsidRPr="00D778B4" w:rsidRDefault="00F262BC" w:rsidP="006A3F87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iron and manganese concretion in the deeper layers</w:t>
            </w:r>
          </w:p>
        </w:tc>
        <w:tc>
          <w:tcPr>
            <w:tcW w:w="3964" w:type="dxa"/>
            <w:vAlign w:val="center"/>
          </w:tcPr>
          <w:p w14:paraId="632D0223" w14:textId="77777777" w:rsidR="00F262BC" w:rsidRPr="00D778B4" w:rsidRDefault="00F262BC" w:rsidP="00F26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5098B9B" wp14:editId="1A3D9A1E">
                  <wp:extent cx="2411084" cy="3600000"/>
                  <wp:effectExtent l="0" t="0" r="8890" b="635"/>
                  <wp:docPr id="1" name="Tartalom helye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rtalom helye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8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0D230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600" w:firstRow="0" w:lastRow="0" w:firstColumn="0" w:lastColumn="0" w:noHBand="1" w:noVBand="1"/>
      </w:tblPr>
      <w:tblGrid>
        <w:gridCol w:w="280"/>
        <w:gridCol w:w="566"/>
        <w:gridCol w:w="65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76"/>
        <w:gridCol w:w="504"/>
        <w:gridCol w:w="540"/>
        <w:gridCol w:w="540"/>
        <w:gridCol w:w="538"/>
      </w:tblGrid>
      <w:tr w:rsidR="00F262BC" w:rsidRPr="00D778B4" w14:paraId="38B1B2C1" w14:textId="77777777" w:rsidTr="006A3F87">
        <w:trPr>
          <w:trHeight w:val="353"/>
        </w:trPr>
        <w:tc>
          <w:tcPr>
            <w:tcW w:w="154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6DC4DE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12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CA6A32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Layer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(cm)</w:t>
            </w:r>
          </w:p>
        </w:tc>
        <w:tc>
          <w:tcPr>
            <w:tcW w:w="363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FCD6356" w14:textId="13E9EDFE" w:rsidR="00F262BC" w:rsidRPr="006A3F87" w:rsidRDefault="00F262BC" w:rsidP="006A3F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Coarse </w:t>
            </w:r>
            <w:proofErr w:type="spellStart"/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frag</w:t>
            </w:r>
            <w:r w:rsid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</w:t>
            </w:r>
            <w:proofErr w:type="spellEnd"/>
            <w:r w:rsid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.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568AA3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pH (H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B55EC5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pH (</w:t>
            </w:r>
            <w:proofErr w:type="spellStart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KCl</w:t>
            </w:r>
            <w:proofErr w:type="spellEnd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A59D8CB" w14:textId="77777777" w:rsidR="00F262BC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CaCO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3</w:t>
            </w:r>
          </w:p>
          <w:p w14:paraId="43DECD5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E6A6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5779A0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y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85C02A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y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CDFEA1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hy</w:t>
            </w:r>
            <w:proofErr w:type="spellEnd"/>
          </w:p>
        </w:tc>
        <w:tc>
          <w:tcPr>
            <w:tcW w:w="1212" w:type="pct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5251BA6" w14:textId="77777777" w:rsidR="00F262BC" w:rsidRPr="004E6A6B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4E6A6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Soil texture</w:t>
            </w:r>
          </w:p>
        </w:tc>
        <w:tc>
          <w:tcPr>
            <w:tcW w:w="27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BA2833A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SOC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ACB5947" w14:textId="77777777" w:rsidR="006A3F87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</w:t>
            </w:r>
          </w:p>
          <w:p w14:paraId="44910C54" w14:textId="66963064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(%)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B92DE91" w14:textId="7146FD6A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</w:t>
            </w:r>
            <w:r w:rsidR="006A3F87"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 w:rsid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 w:rsidR="006A3F87"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5</w:t>
            </w:r>
          </w:p>
        </w:tc>
        <w:tc>
          <w:tcPr>
            <w:tcW w:w="297" w:type="pct"/>
            <w:vAlign w:val="center"/>
          </w:tcPr>
          <w:p w14:paraId="1C71114F" w14:textId="0E716880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</w:t>
            </w:r>
            <w:r w:rsidR="006A3F87"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 w:rsid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 w:rsidR="006A3F87">
              <w:rPr>
                <w:rStyle w:val="Jegyzethivatkozs"/>
              </w:rPr>
              <w:t xml:space="preserve"> </w:t>
            </w:r>
          </w:p>
        </w:tc>
      </w:tr>
      <w:tr w:rsidR="00F262BC" w:rsidRPr="00D778B4" w14:paraId="79837D9F" w14:textId="77777777" w:rsidTr="006A3F87">
        <w:trPr>
          <w:trHeight w:val="353"/>
        </w:trPr>
        <w:tc>
          <w:tcPr>
            <w:tcW w:w="154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42372A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12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EF230A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63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417B85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72C52AB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A6C2A30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29B3287" w14:textId="77777777" w:rsidR="00F262BC" w:rsidRPr="009C2B59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6EE3CA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C98F9A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AE5D9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3499FE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Clay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2A89562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Silt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71BA4D0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Fine sand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32A47A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Coarse sand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7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80CD05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EA0F27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595" w:type="pct"/>
            <w:gridSpan w:val="2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F83ACA7" w14:textId="29D3958A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mg/100 g</w:t>
            </w:r>
            <w:r w:rsid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soil</w:t>
            </w:r>
          </w:p>
        </w:tc>
      </w:tr>
      <w:tr w:rsidR="00F262BC" w:rsidRPr="00D778B4" w14:paraId="2ABFA07F" w14:textId="77777777" w:rsidTr="006A3F87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4773FD0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DD7DC90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0-10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D355D8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351B60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0C0BD9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D358F7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ACE7524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30.74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D70D1E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21.89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314D0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2.08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A64014C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992839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34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4CF46E4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37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EDF8F8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1918A00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4.57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768141E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ED88EE0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2.6</w:t>
            </w:r>
          </w:p>
        </w:tc>
        <w:tc>
          <w:tcPr>
            <w:tcW w:w="297" w:type="pct"/>
            <w:vAlign w:val="center"/>
          </w:tcPr>
          <w:p w14:paraId="34EE084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9.5</w:t>
            </w:r>
          </w:p>
        </w:tc>
      </w:tr>
      <w:tr w:rsidR="00F262BC" w:rsidRPr="00D778B4" w14:paraId="565EB2D2" w14:textId="77777777" w:rsidTr="006A3F87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47CFDC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A20ACB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10-20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28F824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6860A2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F3F652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E17BEB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FFB510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30.01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75FA93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21.70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BEBADF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1.74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B7E011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BFDF02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7F4007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43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6C269F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B68CE7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2.05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EC4ECD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3BDDC1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1.5</w:t>
            </w:r>
          </w:p>
        </w:tc>
        <w:tc>
          <w:tcPr>
            <w:tcW w:w="297" w:type="pct"/>
            <w:vAlign w:val="center"/>
          </w:tcPr>
          <w:p w14:paraId="35B0B00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6.3</w:t>
            </w:r>
          </w:p>
        </w:tc>
      </w:tr>
      <w:tr w:rsidR="00F262BC" w:rsidRPr="00D778B4" w14:paraId="0E2FA7D2" w14:textId="77777777" w:rsidTr="006A3F87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9FF02C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71B242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20-40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746B00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DDCD24B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B7C4C7A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A8EDE3A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5F0453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26.52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D9C2945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21.70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AE8112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1.93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3E81F1A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AFDF8FE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46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2C460C3B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39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64FF2E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42635A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1.90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8E40D5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FDFE69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</w:t>
            </w:r>
          </w:p>
        </w:tc>
        <w:tc>
          <w:tcPr>
            <w:tcW w:w="297" w:type="pct"/>
            <w:vAlign w:val="center"/>
          </w:tcPr>
          <w:p w14:paraId="4B9E2CF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6.6</w:t>
            </w:r>
          </w:p>
        </w:tc>
      </w:tr>
      <w:tr w:rsidR="00F262BC" w:rsidRPr="00D778B4" w14:paraId="2D25296F" w14:textId="77777777" w:rsidTr="006A3F87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545DD95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452831A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40-70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7C84D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0000FE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D6E0F4B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24D811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25E4F2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19.17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7109345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18.03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1EE85B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2.40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68BF06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191969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094B51D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35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9903C7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D6B748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E61F85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F82171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1.6</w:t>
            </w:r>
          </w:p>
        </w:tc>
        <w:tc>
          <w:tcPr>
            <w:tcW w:w="297" w:type="pct"/>
            <w:vAlign w:val="center"/>
          </w:tcPr>
          <w:p w14:paraId="4CBDEC75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7.8</w:t>
            </w:r>
          </w:p>
        </w:tc>
      </w:tr>
      <w:tr w:rsidR="00F262BC" w:rsidRPr="00D778B4" w14:paraId="263B021F" w14:textId="77777777" w:rsidTr="006A3F87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5B3548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BBD8FC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70-100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241F154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6D3FF2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DF05AA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8D195D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B6E8AF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12.58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AD6C7A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11.09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CB53C6A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2.86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FDB6894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F47C6D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FA3EE1C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36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EF2975E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BA5B9E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FD9BB1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EEA6773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7" w:type="pct"/>
            <w:vAlign w:val="center"/>
          </w:tcPr>
          <w:p w14:paraId="718F6C4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8.0</w:t>
            </w:r>
          </w:p>
        </w:tc>
      </w:tr>
      <w:tr w:rsidR="00F262BC" w:rsidRPr="00D778B4" w14:paraId="0B4C988C" w14:textId="77777777" w:rsidTr="006A3F87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0CD16A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6EA279C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100-150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FFE4E9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A198BD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1166530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34B11C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77B74BB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8.82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63A29E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066B2C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2.81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EE53BA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B2F75A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76C2442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37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5BDE2B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0AE554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0.62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B0A486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48784E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1.9</w:t>
            </w:r>
          </w:p>
        </w:tc>
        <w:tc>
          <w:tcPr>
            <w:tcW w:w="297" w:type="pct"/>
            <w:vAlign w:val="center"/>
          </w:tcPr>
          <w:p w14:paraId="1E039A8B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6.4</w:t>
            </w:r>
          </w:p>
        </w:tc>
      </w:tr>
      <w:tr w:rsidR="00F262BC" w:rsidRPr="00D778B4" w14:paraId="6FD405AE" w14:textId="77777777" w:rsidTr="006A3F87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484E25E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8ECE9C5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150-200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3D0F831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2CE508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7.4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FF45E5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CD48094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F559E8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2AFAF6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8E9071D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1.75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EC2D7B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3DBB00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DFCB6E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42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301F59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D377FE4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5322617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FEC3F8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1.6</w:t>
            </w:r>
          </w:p>
        </w:tc>
        <w:tc>
          <w:tcPr>
            <w:tcW w:w="297" w:type="pct"/>
            <w:vAlign w:val="center"/>
          </w:tcPr>
          <w:p w14:paraId="354D416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5.1</w:t>
            </w:r>
          </w:p>
        </w:tc>
      </w:tr>
    </w:tbl>
    <w:p w14:paraId="33EAD38E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2C2C56D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151CD472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0E0ED7D5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D778B4">
        <w:rPr>
          <w:rFonts w:ascii="Times New Roman" w:hAnsi="Times New Roman" w:cs="Times New Roman"/>
          <w:sz w:val="24"/>
          <w:szCs w:val="24"/>
          <w:u w:val="single"/>
          <w:lang w:val="en-US"/>
        </w:rPr>
        <w:br w:type="page"/>
      </w:r>
    </w:p>
    <w:p w14:paraId="6A7AC59E" w14:textId="77777777" w:rsidR="00F262BC" w:rsidRPr="00D778B4" w:rsidRDefault="00F262BC" w:rsidP="00F262B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Soil profile Nr.2</w:t>
      </w:r>
    </w:p>
    <w:tbl>
      <w:tblPr>
        <w:tblStyle w:val="Rcsostblzat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3964"/>
      </w:tblGrid>
      <w:tr w:rsidR="00F262BC" w:rsidRPr="00D778B4" w14:paraId="4A9EC68F" w14:textId="77777777" w:rsidTr="00F262BC">
        <w:trPr>
          <w:jc w:val="center"/>
        </w:trPr>
        <w:tc>
          <w:tcPr>
            <w:tcW w:w="5098" w:type="dxa"/>
          </w:tcPr>
          <w:p w14:paraId="02FC23EE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Bedrock: </w:t>
            </w:r>
          </w:p>
          <w:p w14:paraId="1DFB19A9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loess with other sediments</w:t>
            </w:r>
          </w:p>
          <w:p w14:paraId="451424B7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Genetic soil type: </w:t>
            </w:r>
          </w:p>
          <w:p w14:paraId="30D1536D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brown forest soils with clay illuviation (</w:t>
            </w:r>
            <w:proofErr w:type="spellStart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luvisol</w:t>
            </w:r>
            <w:proofErr w:type="spellEnd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697A595B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Soil texture: </w:t>
            </w:r>
          </w:p>
          <w:p w14:paraId="15C2F352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loam / clay loam</w:t>
            </w:r>
          </w:p>
          <w:p w14:paraId="72FD3C8B" w14:textId="77777777" w:rsidR="00F262BC" w:rsidRPr="00D778B4" w:rsidRDefault="00F262BC" w:rsidP="00DE41F3">
            <w:pPr>
              <w:spacing w:before="200" w:after="20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Coarse fragments:</w:t>
            </w:r>
          </w:p>
          <w:p w14:paraId="7808A3B1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minimal</w:t>
            </w:r>
          </w:p>
          <w:p w14:paraId="7E7CBF99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Notes: </w:t>
            </w:r>
          </w:p>
          <w:p w14:paraId="12CF4BFE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iron and manganese concretion in the deeper layers</w:t>
            </w:r>
          </w:p>
        </w:tc>
        <w:tc>
          <w:tcPr>
            <w:tcW w:w="3964" w:type="dxa"/>
            <w:vAlign w:val="center"/>
          </w:tcPr>
          <w:p w14:paraId="35A3090B" w14:textId="77777777" w:rsidR="00F262BC" w:rsidRPr="00D778B4" w:rsidRDefault="00F262BC" w:rsidP="00F26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84E3E73" wp14:editId="7CBE9B8A">
                  <wp:extent cx="2295161" cy="3600000"/>
                  <wp:effectExtent l="0" t="0" r="0" b="635"/>
                  <wp:docPr id="1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16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343470" w14:textId="77777777" w:rsidR="00F262BC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600" w:firstRow="0" w:lastRow="0" w:firstColumn="0" w:lastColumn="0" w:noHBand="1" w:noVBand="1"/>
      </w:tblPr>
      <w:tblGrid>
        <w:gridCol w:w="280"/>
        <w:gridCol w:w="566"/>
        <w:gridCol w:w="65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76"/>
        <w:gridCol w:w="504"/>
        <w:gridCol w:w="540"/>
        <w:gridCol w:w="540"/>
        <w:gridCol w:w="538"/>
      </w:tblGrid>
      <w:tr w:rsidR="006A3F87" w:rsidRPr="00D778B4" w14:paraId="64D8B56A" w14:textId="77777777" w:rsidTr="00DE41F3">
        <w:trPr>
          <w:trHeight w:val="353"/>
        </w:trPr>
        <w:tc>
          <w:tcPr>
            <w:tcW w:w="154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1EFA65A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12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1CDAFD9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Layer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(cm)</w:t>
            </w:r>
          </w:p>
        </w:tc>
        <w:tc>
          <w:tcPr>
            <w:tcW w:w="363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ADFF9E9" w14:textId="77777777" w:rsidR="006A3F87" w:rsidRPr="006A3F87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Coarse </w:t>
            </w:r>
            <w:proofErr w:type="spellStart"/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frag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.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D835700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pH (H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2ADA8D7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pH (</w:t>
            </w:r>
            <w:proofErr w:type="spellStart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KCl</w:t>
            </w:r>
            <w:proofErr w:type="spellEnd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B33141A" w14:textId="77777777" w:rsidR="006A3F87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CaCO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3</w:t>
            </w:r>
          </w:p>
          <w:p w14:paraId="0196F4AD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E6A6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735526A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y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3A75D82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y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6BB47FC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hy</w:t>
            </w:r>
            <w:proofErr w:type="spellEnd"/>
          </w:p>
        </w:tc>
        <w:tc>
          <w:tcPr>
            <w:tcW w:w="1212" w:type="pct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9C58B9B" w14:textId="77777777" w:rsidR="006A3F87" w:rsidRPr="004E6A6B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4E6A6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Soil texture</w:t>
            </w:r>
          </w:p>
        </w:tc>
        <w:tc>
          <w:tcPr>
            <w:tcW w:w="27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A8972ED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SOC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60AE217" w14:textId="77777777" w:rsidR="006A3F87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</w:t>
            </w:r>
          </w:p>
          <w:p w14:paraId="6A9046B9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(%)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BF61427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5</w:t>
            </w:r>
          </w:p>
        </w:tc>
        <w:tc>
          <w:tcPr>
            <w:tcW w:w="297" w:type="pct"/>
            <w:vAlign w:val="center"/>
          </w:tcPr>
          <w:p w14:paraId="6A6FFA0D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>
              <w:rPr>
                <w:rStyle w:val="Jegyzethivatkozs"/>
              </w:rPr>
              <w:t xml:space="preserve"> </w:t>
            </w:r>
          </w:p>
        </w:tc>
      </w:tr>
      <w:tr w:rsidR="006A3F87" w:rsidRPr="00D778B4" w14:paraId="3F976D10" w14:textId="77777777" w:rsidTr="00DE41F3">
        <w:trPr>
          <w:trHeight w:val="353"/>
        </w:trPr>
        <w:tc>
          <w:tcPr>
            <w:tcW w:w="154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8B4848A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12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04D8496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63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8E46241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9A49E2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61116A6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89EDD4F" w14:textId="77777777" w:rsidR="006A3F87" w:rsidRPr="009C2B59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19CF4F8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D6E9CB2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77E20E5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C0CEEE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Clay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2BCF3CDB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Silt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85E6078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Fine sand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67A7BD4C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Coarse sand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7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916076B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D27628C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595" w:type="pct"/>
            <w:gridSpan w:val="2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AFC640E" w14:textId="77777777" w:rsidR="006A3F87" w:rsidRPr="00D778B4" w:rsidRDefault="006A3F87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mg/100 g soil</w:t>
            </w:r>
          </w:p>
        </w:tc>
      </w:tr>
      <w:tr w:rsidR="00F262BC" w:rsidRPr="00D778B4" w14:paraId="13F5D87A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70266DA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2307B8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0-10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8FEFA8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8DEC24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4CFC31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17CCE2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BFE9FC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39.01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244E37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23.38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7D8542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1.95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12248C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B4E822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DE43B9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45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7CE910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A9F9C5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3.97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83D1EF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BDA3C3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4.0</w:t>
            </w:r>
          </w:p>
        </w:tc>
        <w:tc>
          <w:tcPr>
            <w:tcW w:w="297" w:type="pct"/>
            <w:vAlign w:val="center"/>
          </w:tcPr>
          <w:p w14:paraId="2E44797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7.5</w:t>
            </w:r>
          </w:p>
        </w:tc>
      </w:tr>
      <w:tr w:rsidR="00F262BC" w:rsidRPr="00D778B4" w14:paraId="5151C9D0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97E83E8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5972EF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10-20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3F2028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6583A2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1BCCCA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04099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CF1E24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37.41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6822BC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26.23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AD78D9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1.64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A60FC6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5BFEDF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7F19ABF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43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6E7379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F4D58E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2.52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557773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785841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1.0</w:t>
            </w:r>
          </w:p>
        </w:tc>
        <w:tc>
          <w:tcPr>
            <w:tcW w:w="297" w:type="pct"/>
            <w:vAlign w:val="center"/>
          </w:tcPr>
          <w:p w14:paraId="382A7ED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5.3</w:t>
            </w:r>
          </w:p>
        </w:tc>
      </w:tr>
      <w:tr w:rsidR="00F262BC" w:rsidRPr="00D778B4" w14:paraId="5453F2BF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B80F1F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528FAF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20-50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02FD1D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592A46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5B93E0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E8DBFD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F05ED3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25.10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169CA0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20.01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277EB6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1.64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D8E69C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0B7C698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32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EE869E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41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532CBC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8C098D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1.21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FB43A3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029F5B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</w:t>
            </w:r>
          </w:p>
        </w:tc>
        <w:tc>
          <w:tcPr>
            <w:tcW w:w="297" w:type="pct"/>
            <w:vAlign w:val="center"/>
          </w:tcPr>
          <w:p w14:paraId="74C568D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5.2</w:t>
            </w:r>
          </w:p>
        </w:tc>
      </w:tr>
      <w:tr w:rsidR="00F262BC" w:rsidRPr="00D778B4" w14:paraId="1E49C9AC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3945FEE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E30FF6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50-90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8C4143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548B2D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100A2D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072E9D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80D21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13.57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0097E8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10.08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7489CC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2.84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7B4131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024CBF5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555DEC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34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A502E2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108091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C52105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34A015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2.2</w:t>
            </w:r>
          </w:p>
        </w:tc>
        <w:tc>
          <w:tcPr>
            <w:tcW w:w="297" w:type="pct"/>
            <w:vAlign w:val="center"/>
          </w:tcPr>
          <w:p w14:paraId="3923679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8.8</w:t>
            </w:r>
          </w:p>
        </w:tc>
      </w:tr>
      <w:tr w:rsidR="00F262BC" w:rsidRPr="00D778B4" w14:paraId="5685BE63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FCA9FB5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B5D9C8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90-130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14A9C3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658CF2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810538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5613C2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E4D2E5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10.39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1F84DD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4.77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DD044A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2.91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9E73A1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6ACB31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A5F435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35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3A6124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517185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20C809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4ADFE4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6.2</w:t>
            </w:r>
          </w:p>
        </w:tc>
        <w:tc>
          <w:tcPr>
            <w:tcW w:w="297" w:type="pct"/>
            <w:vAlign w:val="center"/>
          </w:tcPr>
          <w:p w14:paraId="12014A2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8.8</w:t>
            </w:r>
          </w:p>
        </w:tc>
      </w:tr>
      <w:tr w:rsidR="00F262BC" w:rsidRPr="00D778B4" w14:paraId="6B6F86F4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E5B31B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E14F62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130-210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5347D8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C1716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7.8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D28347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A718DF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160740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C4F2F7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4DBDD2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1.83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1C0694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17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D948F0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32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273FFA8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44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C79DD1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A24687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1C9842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ADF0EC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2.8</w:t>
            </w:r>
          </w:p>
        </w:tc>
        <w:tc>
          <w:tcPr>
            <w:tcW w:w="297" w:type="pct"/>
            <w:vAlign w:val="center"/>
          </w:tcPr>
          <w:p w14:paraId="3A47B17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5.4</w:t>
            </w:r>
          </w:p>
        </w:tc>
      </w:tr>
      <w:tr w:rsidR="00F262BC" w:rsidRPr="00D778B4" w14:paraId="3C131920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0993A5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1603DF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210-250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4366AE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6AFD38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7.7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253669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492B82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BB02E4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0EB24E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7F412C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3.80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813A1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39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7D9EECA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4E8DFF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4E5BE5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CC493E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0.47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6B05D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0CD06B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2.9</w:t>
            </w:r>
          </w:p>
        </w:tc>
        <w:tc>
          <w:tcPr>
            <w:tcW w:w="297" w:type="pct"/>
            <w:vAlign w:val="center"/>
          </w:tcPr>
          <w:p w14:paraId="648777F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7.2</w:t>
            </w:r>
          </w:p>
        </w:tc>
      </w:tr>
    </w:tbl>
    <w:p w14:paraId="43B7AFE6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78E3EB22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5AC07CB9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257DAB56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122CBD2" w14:textId="77777777" w:rsidR="00F262BC" w:rsidRPr="00D778B4" w:rsidRDefault="00F262BC" w:rsidP="00F262B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Soil profile Nr.3</w:t>
      </w:r>
    </w:p>
    <w:tbl>
      <w:tblPr>
        <w:tblStyle w:val="Rcsostblzat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3964"/>
      </w:tblGrid>
      <w:tr w:rsidR="00F262BC" w:rsidRPr="00D778B4" w14:paraId="5AD1B31B" w14:textId="77777777" w:rsidTr="00F262BC">
        <w:trPr>
          <w:jc w:val="center"/>
        </w:trPr>
        <w:tc>
          <w:tcPr>
            <w:tcW w:w="5098" w:type="dxa"/>
          </w:tcPr>
          <w:p w14:paraId="0EF21F5E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Bedrock: </w:t>
            </w:r>
          </w:p>
          <w:p w14:paraId="79AA1816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limestone and loess with other sediments</w:t>
            </w:r>
          </w:p>
          <w:p w14:paraId="0D6AF403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Genetic soil type: </w:t>
            </w:r>
          </w:p>
          <w:p w14:paraId="5B1FDFD8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rendzic</w:t>
            </w:r>
            <w:proofErr w:type="spellEnd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leptosol</w:t>
            </w:r>
            <w:proofErr w:type="spellEnd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brown forest soils with clay illuviation (</w:t>
            </w:r>
            <w:proofErr w:type="spellStart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luvisol</w:t>
            </w:r>
            <w:proofErr w:type="spellEnd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70DB499E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Soil texture: </w:t>
            </w:r>
          </w:p>
          <w:p w14:paraId="27A41EAC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loam</w:t>
            </w:r>
          </w:p>
          <w:p w14:paraId="5E397217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Coarse fragments: </w:t>
            </w:r>
          </w:p>
          <w:p w14:paraId="5CDAD2BE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increasing downwards</w:t>
            </w:r>
          </w:p>
          <w:p w14:paraId="51D39C90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Notes: </w:t>
            </w:r>
          </w:p>
          <w:p w14:paraId="3E2A1C7A" w14:textId="77777777" w:rsidR="00F262BC" w:rsidRPr="00D778B4" w:rsidRDefault="00F262BC" w:rsidP="00DE41F3">
            <w:pPr>
              <w:spacing w:before="200" w:after="20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964" w:type="dxa"/>
            <w:vAlign w:val="center"/>
          </w:tcPr>
          <w:p w14:paraId="709337D4" w14:textId="77777777" w:rsidR="00F262BC" w:rsidRPr="00D778B4" w:rsidRDefault="00F262BC" w:rsidP="00F26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761EE33" wp14:editId="42FBF81D">
                  <wp:extent cx="2409922" cy="3600000"/>
                  <wp:effectExtent l="0" t="0" r="0" b="635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92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D0ECA6" w14:textId="77777777" w:rsidR="00F262BC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600" w:firstRow="0" w:lastRow="0" w:firstColumn="0" w:lastColumn="0" w:noHBand="1" w:noVBand="1"/>
      </w:tblPr>
      <w:tblGrid>
        <w:gridCol w:w="280"/>
        <w:gridCol w:w="566"/>
        <w:gridCol w:w="65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76"/>
        <w:gridCol w:w="504"/>
        <w:gridCol w:w="540"/>
        <w:gridCol w:w="540"/>
        <w:gridCol w:w="538"/>
      </w:tblGrid>
      <w:tr w:rsidR="00DE41F3" w:rsidRPr="00D778B4" w14:paraId="1CC19D38" w14:textId="77777777" w:rsidTr="00DE41F3">
        <w:trPr>
          <w:trHeight w:val="353"/>
        </w:trPr>
        <w:tc>
          <w:tcPr>
            <w:tcW w:w="154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5413FF3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12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3F47B5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Layer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(cm)</w:t>
            </w:r>
          </w:p>
        </w:tc>
        <w:tc>
          <w:tcPr>
            <w:tcW w:w="363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DAEE377" w14:textId="77777777" w:rsidR="00DE41F3" w:rsidRPr="006A3F87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Coarse </w:t>
            </w:r>
            <w:proofErr w:type="spellStart"/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frag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.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959179D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pH (H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9EB8B2C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pH (</w:t>
            </w:r>
            <w:proofErr w:type="spellStart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KCl</w:t>
            </w:r>
            <w:proofErr w:type="spellEnd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46E61C" w14:textId="77777777" w:rsidR="00DE41F3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CaCO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3</w:t>
            </w:r>
          </w:p>
          <w:p w14:paraId="66F692D1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E6A6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6B432E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y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9FCFAB9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y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92B8231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hy</w:t>
            </w:r>
            <w:proofErr w:type="spellEnd"/>
          </w:p>
        </w:tc>
        <w:tc>
          <w:tcPr>
            <w:tcW w:w="1212" w:type="pct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52E7CB8" w14:textId="77777777" w:rsidR="00DE41F3" w:rsidRPr="004E6A6B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4E6A6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Soil texture</w:t>
            </w:r>
          </w:p>
        </w:tc>
        <w:tc>
          <w:tcPr>
            <w:tcW w:w="27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373A6C4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SOC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6D173DC" w14:textId="77777777" w:rsidR="00DE41F3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</w:t>
            </w:r>
          </w:p>
          <w:p w14:paraId="3C56A3C7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(%)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2D5CF80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5</w:t>
            </w:r>
          </w:p>
        </w:tc>
        <w:tc>
          <w:tcPr>
            <w:tcW w:w="297" w:type="pct"/>
            <w:vAlign w:val="center"/>
          </w:tcPr>
          <w:p w14:paraId="3F8642E8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>
              <w:rPr>
                <w:rStyle w:val="Jegyzethivatkozs"/>
              </w:rPr>
              <w:t xml:space="preserve"> </w:t>
            </w:r>
          </w:p>
        </w:tc>
      </w:tr>
      <w:tr w:rsidR="00DE41F3" w:rsidRPr="00D778B4" w14:paraId="228BE36C" w14:textId="77777777" w:rsidTr="00DE41F3">
        <w:trPr>
          <w:trHeight w:val="353"/>
        </w:trPr>
        <w:tc>
          <w:tcPr>
            <w:tcW w:w="154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AB92624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12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BF900C8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63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A9FB9FE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CAF2E19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7885358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3F21DC7" w14:textId="77777777" w:rsidR="00DE41F3" w:rsidRPr="009C2B59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A6D27B8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899A22B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8EF5424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07BC11E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Clay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6AC8626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Silt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3A32903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Fine sand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5691D52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Coarse sand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7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C96CCB2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037B6E3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595" w:type="pct"/>
            <w:gridSpan w:val="2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46FDD5D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mg/100 g soil</w:t>
            </w:r>
          </w:p>
        </w:tc>
      </w:tr>
      <w:tr w:rsidR="00F262BC" w:rsidRPr="00D778B4" w14:paraId="2CFA8850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D4BA505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A067F4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0-10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64D345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ADE936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7C9921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AF539C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CB5F8C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40.89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C14FB2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20.49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BF4B8E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2.23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66546D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65A607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28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432C8C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44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B4E8D6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F93B15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5.70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0061E6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0.26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5CA500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0-10</w:t>
            </w:r>
          </w:p>
        </w:tc>
        <w:tc>
          <w:tcPr>
            <w:tcW w:w="297" w:type="pct"/>
            <w:vAlign w:val="center"/>
          </w:tcPr>
          <w:p w14:paraId="0D6D163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</w:tr>
      <w:tr w:rsidR="00F262BC" w:rsidRPr="00D778B4" w14:paraId="74176852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24C255A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E41C1B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10-20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BB06E8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A8D18F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203B97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3EEB5C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7BFE83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33.75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83C287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19.29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6E88C8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1.96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264258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701A4D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51E517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39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6727BE8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AC6519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2.53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535A97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6B2DAF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10-20</w:t>
            </w:r>
          </w:p>
        </w:tc>
        <w:tc>
          <w:tcPr>
            <w:tcW w:w="297" w:type="pct"/>
            <w:vAlign w:val="center"/>
          </w:tcPr>
          <w:p w14:paraId="66876AC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</w:tr>
      <w:tr w:rsidR="00F262BC" w:rsidRPr="00D778B4" w14:paraId="76074F39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109F57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619E05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20-30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9C15AB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9C17C1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5.3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EC249E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E99408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84DB51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18.08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8290DC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7.33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A0307C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2.36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14F224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3E20F3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226DED7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34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6E3C070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FE5BF9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2.25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BF3614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2E91E0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20-30</w:t>
            </w:r>
          </w:p>
        </w:tc>
        <w:tc>
          <w:tcPr>
            <w:tcW w:w="297" w:type="pct"/>
            <w:vAlign w:val="center"/>
          </w:tcPr>
          <w:p w14:paraId="0431654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</w:tr>
      <w:tr w:rsidR="00F262BC" w:rsidRPr="00D778B4" w14:paraId="01A7A566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1773645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312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569B29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30-70</w:t>
            </w:r>
          </w:p>
        </w:tc>
        <w:tc>
          <w:tcPr>
            <w:tcW w:w="363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2F4DCD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6C8EE5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56D197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57790A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6F4172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D29028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952698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3.61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A654E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35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0D13EFF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0EAC77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27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9F2815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759868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2.63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08BD126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EE3774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30-70</w:t>
            </w:r>
          </w:p>
        </w:tc>
        <w:tc>
          <w:tcPr>
            <w:tcW w:w="297" w:type="pct"/>
            <w:vAlign w:val="center"/>
          </w:tcPr>
          <w:p w14:paraId="176465F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</w:t>
            </w:r>
          </w:p>
        </w:tc>
      </w:tr>
    </w:tbl>
    <w:p w14:paraId="1780DB2D" w14:textId="77777777" w:rsidR="00F262BC" w:rsidRPr="00D778B4" w:rsidRDefault="00F262BC" w:rsidP="00F262BC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650BC4" w14:textId="77777777" w:rsidR="00F262BC" w:rsidRPr="00D778B4" w:rsidRDefault="00F262BC" w:rsidP="00F262B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Pr="00D778B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Soil profile Nr.4</w:t>
      </w:r>
    </w:p>
    <w:tbl>
      <w:tblPr>
        <w:tblStyle w:val="Rcsostblzat"/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3964"/>
      </w:tblGrid>
      <w:tr w:rsidR="00F262BC" w:rsidRPr="00D778B4" w14:paraId="2E7F0AB2" w14:textId="77777777" w:rsidTr="00F262BC">
        <w:trPr>
          <w:jc w:val="center"/>
        </w:trPr>
        <w:tc>
          <w:tcPr>
            <w:tcW w:w="5098" w:type="dxa"/>
          </w:tcPr>
          <w:p w14:paraId="508128F2" w14:textId="77777777" w:rsidR="00F262BC" w:rsidRPr="00D778B4" w:rsidRDefault="00F262BC" w:rsidP="00F262BC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Bedrock: </w:t>
            </w:r>
          </w:p>
          <w:p w14:paraId="060C99B2" w14:textId="77777777" w:rsidR="00F262BC" w:rsidRPr="00D778B4" w:rsidRDefault="00F262BC" w:rsidP="00F262B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limestone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</w:t>
            </w: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loess with other sediments</w:t>
            </w:r>
          </w:p>
          <w:p w14:paraId="2C70E39C" w14:textId="77777777" w:rsidR="00F262BC" w:rsidRPr="00D778B4" w:rsidRDefault="00F262BC" w:rsidP="00F262BC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Genetic soil type: </w:t>
            </w:r>
          </w:p>
          <w:p w14:paraId="01D89604" w14:textId="77777777" w:rsidR="00F262BC" w:rsidRPr="00D778B4" w:rsidRDefault="00F262BC" w:rsidP="00F262B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brown forest soils with clay illuviation (</w:t>
            </w:r>
            <w:proofErr w:type="spellStart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luvisol</w:t>
            </w:r>
            <w:proofErr w:type="spellEnd"/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6CFFCFB9" w14:textId="77777777" w:rsidR="00F262BC" w:rsidRPr="00D778B4" w:rsidRDefault="00F262BC" w:rsidP="00F262BC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Soil texture: </w:t>
            </w:r>
          </w:p>
          <w:p w14:paraId="2CD0D5DC" w14:textId="77777777" w:rsidR="00F262BC" w:rsidRPr="00D778B4" w:rsidRDefault="00F262BC" w:rsidP="00F262B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loam / clay loam</w:t>
            </w:r>
          </w:p>
          <w:p w14:paraId="62A927D2" w14:textId="77777777" w:rsidR="00F262BC" w:rsidRPr="00D778B4" w:rsidRDefault="00F262BC" w:rsidP="00F262B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Coarse fragments: </w:t>
            </w:r>
          </w:p>
          <w:p w14:paraId="0E698766" w14:textId="77777777" w:rsidR="00F262BC" w:rsidRPr="00D778B4" w:rsidRDefault="00F262BC" w:rsidP="00F262BC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minimal</w:t>
            </w:r>
          </w:p>
          <w:p w14:paraId="017BFAF2" w14:textId="77777777" w:rsidR="00F262BC" w:rsidRPr="00D778B4" w:rsidRDefault="00F262BC" w:rsidP="00F262BC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Notes: </w:t>
            </w:r>
          </w:p>
          <w:p w14:paraId="0C56D3CF" w14:textId="77777777" w:rsidR="00F262BC" w:rsidRPr="00D778B4" w:rsidRDefault="00F262BC" w:rsidP="00F262B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964" w:type="dxa"/>
            <w:vAlign w:val="center"/>
          </w:tcPr>
          <w:p w14:paraId="7A086106" w14:textId="77777777" w:rsidR="00F262BC" w:rsidRPr="00D778B4" w:rsidRDefault="00F262BC" w:rsidP="00F262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76A455A" wp14:editId="22F37F37">
                  <wp:extent cx="2409918" cy="3600000"/>
                  <wp:effectExtent l="0" t="0" r="0" b="63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91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A12EC" w14:textId="77777777" w:rsidR="00F262BC" w:rsidRDefault="00F262BC" w:rsidP="00F262BC">
      <w:pPr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600" w:firstRow="0" w:lastRow="0" w:firstColumn="0" w:lastColumn="0" w:noHBand="1" w:noVBand="1"/>
      </w:tblPr>
      <w:tblGrid>
        <w:gridCol w:w="280"/>
        <w:gridCol w:w="566"/>
        <w:gridCol w:w="11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76"/>
        <w:gridCol w:w="504"/>
        <w:gridCol w:w="540"/>
        <w:gridCol w:w="540"/>
        <w:gridCol w:w="538"/>
      </w:tblGrid>
      <w:tr w:rsidR="00DE41F3" w:rsidRPr="00D778B4" w14:paraId="3776EE02" w14:textId="77777777" w:rsidTr="00DE41F3">
        <w:trPr>
          <w:trHeight w:val="353"/>
        </w:trPr>
        <w:tc>
          <w:tcPr>
            <w:tcW w:w="154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B69722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12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CD0DB93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Layer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(cm)</w:t>
            </w:r>
          </w:p>
        </w:tc>
        <w:tc>
          <w:tcPr>
            <w:tcW w:w="363" w:type="pct"/>
            <w:gridSpan w:val="2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38489A4" w14:textId="77777777" w:rsidR="00DE41F3" w:rsidRPr="006A3F87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Coarse </w:t>
            </w:r>
            <w:proofErr w:type="spellStart"/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frag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.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EA14081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pH (H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B346C4E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pH (</w:t>
            </w:r>
            <w:proofErr w:type="spellStart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KCl</w:t>
            </w:r>
            <w:proofErr w:type="spellEnd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52BC534" w14:textId="77777777" w:rsidR="00DE41F3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CaCO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3</w:t>
            </w:r>
          </w:p>
          <w:p w14:paraId="6B391FB3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E6A6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981FEA2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y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1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B122FD7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y</w:t>
            </w: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3C244A3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hy</w:t>
            </w:r>
            <w:proofErr w:type="spellEnd"/>
          </w:p>
        </w:tc>
        <w:tc>
          <w:tcPr>
            <w:tcW w:w="1212" w:type="pct"/>
            <w:gridSpan w:val="4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ED012E2" w14:textId="77777777" w:rsidR="00DE41F3" w:rsidRPr="004E6A6B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4E6A6B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Soil texture</w:t>
            </w:r>
          </w:p>
        </w:tc>
        <w:tc>
          <w:tcPr>
            <w:tcW w:w="27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F7130A1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SOC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vMerge w:val="restar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4638A19" w14:textId="77777777" w:rsidR="00DE41F3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N</w:t>
            </w:r>
          </w:p>
          <w:p w14:paraId="69B5B36D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(%)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AB14E56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P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5</w:t>
            </w:r>
          </w:p>
        </w:tc>
        <w:tc>
          <w:tcPr>
            <w:tcW w:w="297" w:type="pct"/>
            <w:vAlign w:val="center"/>
          </w:tcPr>
          <w:p w14:paraId="7F172F1A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K</w:t>
            </w:r>
            <w:r w:rsidRPr="006A3F87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O</w:t>
            </w:r>
            <w:r>
              <w:rPr>
                <w:rStyle w:val="Jegyzethivatkozs"/>
              </w:rPr>
              <w:t xml:space="preserve"> </w:t>
            </w:r>
          </w:p>
        </w:tc>
      </w:tr>
      <w:tr w:rsidR="00DE41F3" w:rsidRPr="00D778B4" w14:paraId="587C5030" w14:textId="77777777" w:rsidTr="00DE41F3">
        <w:trPr>
          <w:trHeight w:val="353"/>
        </w:trPr>
        <w:tc>
          <w:tcPr>
            <w:tcW w:w="154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8959C6A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12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E9E789B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363" w:type="pct"/>
            <w:gridSpan w:val="2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085B3F1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454F208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9D5C957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999DD6E" w14:textId="77777777" w:rsidR="00DE41F3" w:rsidRPr="009C2B59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ED0A218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4E76A75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CEBC805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C654687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Clay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44F734D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Silt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70704AC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Fine sand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34B210F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Coarse sand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 (%)</w:t>
            </w:r>
          </w:p>
        </w:tc>
        <w:tc>
          <w:tcPr>
            <w:tcW w:w="27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4402FD7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298" w:type="pct"/>
            <w:vMerge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D781A74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595" w:type="pct"/>
            <w:gridSpan w:val="2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39BBBB2" w14:textId="77777777" w:rsidR="00DE41F3" w:rsidRPr="00D778B4" w:rsidRDefault="00DE41F3" w:rsidP="00B74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mg/100 g soil</w:t>
            </w:r>
          </w:p>
        </w:tc>
      </w:tr>
      <w:tr w:rsidR="00F262BC" w:rsidRPr="00D778B4" w14:paraId="0151A71A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2CD7E76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377" w:type="pct"/>
            <w:gridSpan w:val="2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079438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0-10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720FAB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73E584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DCD7EE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F8B097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3F7CDA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31.99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499B0A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16.63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71AAB7E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1.44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531DCD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4F2C6D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0C283D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44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31498EC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DF630F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3.66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8C07B8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B50763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3.0</w:t>
            </w:r>
          </w:p>
        </w:tc>
        <w:tc>
          <w:tcPr>
            <w:tcW w:w="297" w:type="pct"/>
            <w:vAlign w:val="center"/>
          </w:tcPr>
          <w:p w14:paraId="48D3D2F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6.4</w:t>
            </w:r>
          </w:p>
        </w:tc>
      </w:tr>
      <w:tr w:rsidR="00F262BC" w:rsidRPr="00D778B4" w14:paraId="2B1CED30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4844199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377" w:type="pct"/>
            <w:gridSpan w:val="2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0D56A6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10-20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660561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8D2750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CE0B037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2D4EE9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DD1208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25.39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ADA55A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19.12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515BE5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E32F58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403110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4B19F4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42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D3816D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BD060B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2.04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41A171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0.08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7F43D9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</w:t>
            </w:r>
          </w:p>
        </w:tc>
        <w:tc>
          <w:tcPr>
            <w:tcW w:w="297" w:type="pct"/>
            <w:vAlign w:val="center"/>
          </w:tcPr>
          <w:p w14:paraId="2FECD10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3.5</w:t>
            </w:r>
          </w:p>
        </w:tc>
      </w:tr>
      <w:tr w:rsidR="00F262BC" w:rsidRPr="00D778B4" w14:paraId="187DFAA6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0FC421E2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377" w:type="pct"/>
            <w:gridSpan w:val="2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2548D9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20-50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0C9371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254629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4.3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A5671B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155BB9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10B8E71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24.71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3644A0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24.11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7A067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956644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13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2521DA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26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349A24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41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AE29619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1A4E19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0.89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1D6E897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49D460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</w:t>
            </w:r>
          </w:p>
        </w:tc>
        <w:tc>
          <w:tcPr>
            <w:tcW w:w="297" w:type="pct"/>
            <w:vAlign w:val="center"/>
          </w:tcPr>
          <w:p w14:paraId="1093FDD8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2.8</w:t>
            </w:r>
          </w:p>
        </w:tc>
      </w:tr>
      <w:tr w:rsidR="00F262BC" w:rsidRPr="00D778B4" w14:paraId="5CA87125" w14:textId="77777777" w:rsidTr="00DE41F3">
        <w:trPr>
          <w:trHeight w:val="353"/>
        </w:trPr>
        <w:tc>
          <w:tcPr>
            <w:tcW w:w="154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405681B" w14:textId="77777777" w:rsidR="00F262BC" w:rsidRPr="00D778B4" w:rsidRDefault="00F262BC" w:rsidP="00F2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377" w:type="pct"/>
            <w:gridSpan w:val="2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E779752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50-80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CF4F18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BE22ECB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4.7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F29F36A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3.5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376C2943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-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B77BDA4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24.16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BB30F4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23.02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F5EC4D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2.11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1B1DA4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7F0F806C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22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0BEBD00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38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06575F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2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F6ADA05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0.59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13ADD7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0.04</w:t>
            </w:r>
          </w:p>
        </w:tc>
        <w:tc>
          <w:tcPr>
            <w:tcW w:w="29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A4FED4F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0.1</w:t>
            </w:r>
          </w:p>
        </w:tc>
        <w:tc>
          <w:tcPr>
            <w:tcW w:w="297" w:type="pct"/>
            <w:vAlign w:val="center"/>
          </w:tcPr>
          <w:p w14:paraId="474FD4ED" w14:textId="77777777" w:rsidR="00F262BC" w:rsidRPr="00D778B4" w:rsidRDefault="00F262BC" w:rsidP="00F262BC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778B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6.1</w:t>
            </w:r>
          </w:p>
        </w:tc>
      </w:tr>
    </w:tbl>
    <w:p w14:paraId="32FD5E8F" w14:textId="740E0C75" w:rsidR="005074F5" w:rsidRPr="00D778B4" w:rsidRDefault="005074F5" w:rsidP="00F262BC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05A579FE" w14:textId="77777777" w:rsidR="00E9442D" w:rsidRPr="00D778B4" w:rsidRDefault="00E9442D" w:rsidP="00F262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E9E6E40" w14:textId="04E7433A" w:rsidR="00792EE3" w:rsidRPr="00D778B4" w:rsidRDefault="0037550F" w:rsidP="00F2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Supplemental Information 2 – </w:t>
      </w:r>
      <w:r w:rsidR="00A23733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Additional </w:t>
      </w:r>
      <w:r w:rsidR="008F043F" w:rsidRPr="00D778B4">
        <w:rPr>
          <w:rFonts w:ascii="Times New Roman" w:hAnsi="Times New Roman" w:cs="Times New Roman"/>
          <w:sz w:val="24"/>
          <w:szCs w:val="24"/>
          <w:lang w:val="en-US"/>
        </w:rPr>
        <w:t>information</w:t>
      </w:r>
      <w:r w:rsidR="00A23733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505F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6B505F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3733" w:rsidRPr="00D778B4">
        <w:rPr>
          <w:rFonts w:ascii="Times New Roman" w:hAnsi="Times New Roman" w:cs="Times New Roman"/>
          <w:sz w:val="24"/>
          <w:szCs w:val="24"/>
          <w:lang w:val="en-US"/>
        </w:rPr>
        <w:t>the experimental site</w:t>
      </w:r>
      <w:r w:rsidR="008F043F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and treatments</w:t>
      </w:r>
    </w:p>
    <w:p w14:paraId="428C0F70" w14:textId="196AA55E" w:rsidR="009D6D38" w:rsidRDefault="009D6D38" w:rsidP="00F262B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Rcsostblzat"/>
        <w:tblW w:w="8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3345"/>
        <w:gridCol w:w="2721"/>
      </w:tblGrid>
      <w:tr w:rsidR="0074219E" w:rsidRPr="00D778B4" w14:paraId="29486F31" w14:textId="77777777" w:rsidTr="0074219E">
        <w:tc>
          <w:tcPr>
            <w:tcW w:w="2551" w:type="dxa"/>
          </w:tcPr>
          <w:p w14:paraId="720BA82D" w14:textId="77777777" w:rsidR="0074219E" w:rsidRPr="00D778B4" w:rsidRDefault="0074219E" w:rsidP="00F262B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  <w:lastRenderedPageBreak/>
              <w:t>Clear-cutting</w:t>
            </w:r>
          </w:p>
        </w:tc>
        <w:tc>
          <w:tcPr>
            <w:tcW w:w="3345" w:type="dxa"/>
            <w:vAlign w:val="center"/>
          </w:tcPr>
          <w:p w14:paraId="443FAD60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46B69EB" wp14:editId="67CB3130">
                  <wp:extent cx="1920000" cy="1440000"/>
                  <wp:effectExtent l="38100" t="38100" r="42545" b="4635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ép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14:paraId="59EB0C6C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92AEFF3" wp14:editId="7F444498">
                  <wp:extent cx="1439760" cy="1440000"/>
                  <wp:effectExtent l="57150" t="57150" r="65405" b="65405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ép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5" r="16096"/>
                          <a:stretch/>
                        </pic:blipFill>
                        <pic:spPr>
                          <a:xfrm rot="5400000" flipV="1">
                            <a:off x="0" y="0"/>
                            <a:ext cx="1439760" cy="1440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19E" w:rsidRPr="00D778B4" w14:paraId="67CB0B06" w14:textId="77777777" w:rsidTr="0074219E">
        <w:tc>
          <w:tcPr>
            <w:tcW w:w="2551" w:type="dxa"/>
          </w:tcPr>
          <w:p w14:paraId="5ADE6A1D" w14:textId="77777777" w:rsidR="0074219E" w:rsidRPr="00D778B4" w:rsidRDefault="0074219E" w:rsidP="00F262B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  <w:t>Retention tree group</w:t>
            </w:r>
          </w:p>
        </w:tc>
        <w:tc>
          <w:tcPr>
            <w:tcW w:w="3345" w:type="dxa"/>
            <w:vAlign w:val="center"/>
          </w:tcPr>
          <w:p w14:paraId="2199C709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9087D37" wp14:editId="55B8ACE0">
                  <wp:extent cx="1920000" cy="1440000"/>
                  <wp:effectExtent l="38100" t="38100" r="42545" b="4635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ép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14:paraId="23755859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8CCFDFE" wp14:editId="5B38D356">
                  <wp:extent cx="1439759" cy="1440000"/>
                  <wp:effectExtent l="57150" t="57150" r="65405" b="65405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ép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8" r="21456"/>
                          <a:stretch/>
                        </pic:blipFill>
                        <pic:spPr>
                          <a:xfrm rot="5400000" flipV="1">
                            <a:off x="0" y="0"/>
                            <a:ext cx="1439759" cy="1440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19E" w:rsidRPr="00D778B4" w14:paraId="43728C15" w14:textId="77777777" w:rsidTr="0074219E">
        <w:tc>
          <w:tcPr>
            <w:tcW w:w="2551" w:type="dxa"/>
          </w:tcPr>
          <w:p w14:paraId="7372C3F6" w14:textId="77777777" w:rsidR="0074219E" w:rsidRPr="00D778B4" w:rsidRDefault="0074219E" w:rsidP="00F262B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  <w:t>Preparation cutting</w:t>
            </w:r>
          </w:p>
        </w:tc>
        <w:tc>
          <w:tcPr>
            <w:tcW w:w="3345" w:type="dxa"/>
            <w:vAlign w:val="center"/>
          </w:tcPr>
          <w:p w14:paraId="14D4ABF5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E1070D2" wp14:editId="47C4F551">
                  <wp:extent cx="1920000" cy="1440000"/>
                  <wp:effectExtent l="38100" t="38100" r="42545" b="4635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ép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99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14:paraId="3DD58595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A03F3C6" wp14:editId="34ABDA7B">
                  <wp:extent cx="1439761" cy="1440000"/>
                  <wp:effectExtent l="57150" t="57150" r="65405" b="6540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ép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4" r="19655"/>
                          <a:stretch/>
                        </pic:blipFill>
                        <pic:spPr>
                          <a:xfrm rot="5400000" flipV="1">
                            <a:off x="0" y="0"/>
                            <a:ext cx="1439761" cy="1440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99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19E" w:rsidRPr="00D778B4" w14:paraId="64D6F8BD" w14:textId="77777777" w:rsidTr="0074219E">
        <w:tc>
          <w:tcPr>
            <w:tcW w:w="2551" w:type="dxa"/>
          </w:tcPr>
          <w:p w14:paraId="1C74CB23" w14:textId="77777777" w:rsidR="0074219E" w:rsidRPr="00D778B4" w:rsidRDefault="0074219E" w:rsidP="00F262B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  <w:t>Gap-cutting</w:t>
            </w:r>
          </w:p>
        </w:tc>
        <w:tc>
          <w:tcPr>
            <w:tcW w:w="3345" w:type="dxa"/>
            <w:vAlign w:val="center"/>
          </w:tcPr>
          <w:p w14:paraId="47A1B875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FE97B92" wp14:editId="7B36768A">
                  <wp:extent cx="1920000" cy="1440000"/>
                  <wp:effectExtent l="38100" t="38100" r="42545" b="4635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14:paraId="222E49EE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36E788D" wp14:editId="7013B321">
                  <wp:extent cx="1439760" cy="1440000"/>
                  <wp:effectExtent l="57150" t="57150" r="65405" b="6540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ép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-806" r="18294" b="806"/>
                          <a:stretch/>
                        </pic:blipFill>
                        <pic:spPr>
                          <a:xfrm rot="5400000" flipV="1">
                            <a:off x="0" y="0"/>
                            <a:ext cx="1439760" cy="1440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19E" w:rsidRPr="00D778B4" w14:paraId="47E6F504" w14:textId="77777777" w:rsidTr="0074219E">
        <w:tc>
          <w:tcPr>
            <w:tcW w:w="2551" w:type="dxa"/>
          </w:tcPr>
          <w:p w14:paraId="26115D3A" w14:textId="77777777" w:rsidR="0074219E" w:rsidRPr="00D778B4" w:rsidRDefault="0074219E" w:rsidP="00F262BC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val="en-US" w:eastAsia="hu-HU"/>
              </w:rPr>
              <w:t>Control</w:t>
            </w:r>
          </w:p>
        </w:tc>
        <w:tc>
          <w:tcPr>
            <w:tcW w:w="3345" w:type="dxa"/>
            <w:vAlign w:val="center"/>
          </w:tcPr>
          <w:p w14:paraId="03324980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ECBE735" wp14:editId="2F71BD96">
                  <wp:extent cx="1925441" cy="1440000"/>
                  <wp:effectExtent l="38100" t="38100" r="36830" b="46355"/>
                  <wp:docPr id="13" name="Picture 2" descr="F:\@ope\pilis kiserlet 2013\kepek\20140404\DSCN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F:\@ope\pilis kiserlet 2013\kepek\20140404\DSCN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441" cy="14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FF00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vAlign w:val="center"/>
          </w:tcPr>
          <w:p w14:paraId="3B3A554B" w14:textId="77777777" w:rsidR="0074219E" w:rsidRPr="00D778B4" w:rsidRDefault="0074219E" w:rsidP="00F262B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8B4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982FB75" wp14:editId="70F59AC8">
                  <wp:extent cx="1439760" cy="1440000"/>
                  <wp:effectExtent l="57150" t="57150" r="65405" b="6540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ép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0" r="16145"/>
                          <a:stretch/>
                        </pic:blipFill>
                        <pic:spPr>
                          <a:xfrm rot="5400000" flipV="1">
                            <a:off x="0" y="0"/>
                            <a:ext cx="1439760" cy="1440000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00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B9E64" w14:textId="77777777" w:rsidR="009D6D38" w:rsidRDefault="009D6D38" w:rsidP="00F262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035E117" w14:textId="4F15407C" w:rsidR="009D6D38" w:rsidRDefault="00A830A3" w:rsidP="006B505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D6D3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37550F" w:rsidRPr="009D6D38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9D6D38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="009D6D38" w:rsidRPr="009D6D3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9D6D3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Stand and fish-eye photos of the treatments within the </w:t>
      </w:r>
      <w:proofErr w:type="spellStart"/>
      <w:r w:rsidRPr="009D6D38">
        <w:rPr>
          <w:rFonts w:ascii="Times New Roman" w:hAnsi="Times New Roman" w:cs="Times New Roman"/>
          <w:b/>
          <w:sz w:val="24"/>
          <w:szCs w:val="24"/>
          <w:lang w:val="en-US"/>
        </w:rPr>
        <w:t>Pilis</w:t>
      </w:r>
      <w:proofErr w:type="spellEnd"/>
      <w:r w:rsidRPr="009D6D3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Experiment.</w:t>
      </w:r>
      <w:r w:rsidR="009D6D38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9DB2A0C" w14:textId="77777777" w:rsidR="009D6D38" w:rsidRPr="00D778B4" w:rsidRDefault="009D6D38" w:rsidP="00F262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89DF601" wp14:editId="4EF353A3">
            <wp:extent cx="5760720" cy="2589530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_A2_1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D90F" w14:textId="77777777" w:rsidR="009D6D38" w:rsidRDefault="009D6D38" w:rsidP="00F2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B7A58C" w14:textId="77777777" w:rsidR="009D6D38" w:rsidRDefault="009D6D38" w:rsidP="00F2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6D38">
        <w:rPr>
          <w:rFonts w:ascii="Times New Roman" w:hAnsi="Times New Roman" w:cs="Times New Roman"/>
          <w:b/>
          <w:sz w:val="24"/>
          <w:szCs w:val="24"/>
          <w:lang w:val="en-US"/>
        </w:rPr>
        <w:t>Figure S2.2. Spatial configuration of the measurement plots within the different treatment types.</w:t>
      </w:r>
    </w:p>
    <w:p w14:paraId="3ADC1853" w14:textId="5932B2A2" w:rsidR="009D6D38" w:rsidRPr="00D778B4" w:rsidRDefault="009D6D38" w:rsidP="00F2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 w:rsidRPr="00D778B4">
        <w:rPr>
          <w:rFonts w:ascii="Times New Roman" w:hAnsi="Times New Roman" w:cs="Times New Roman"/>
          <w:sz w:val="24"/>
          <w:szCs w:val="24"/>
          <w:lang w:val="en-US"/>
        </w:rPr>
        <w:t>The 6 × 6 m fenced plots are pictured as black squares (</w:t>
      </w:r>
      <w:r w:rsidR="009748FC">
        <w:rPr>
          <w:rFonts w:ascii="Times New Roman" w:hAnsi="Times New Roman" w:cs="Times New Roman"/>
          <w:i/>
          <w:sz w:val="24"/>
          <w:szCs w:val="24"/>
          <w:lang w:val="en-US"/>
        </w:rPr>
        <w:t>left</w:t>
      </w:r>
      <w:r w:rsidR="009748FC"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panel). </w:t>
      </w:r>
      <w:r w:rsidRPr="00D778B4">
        <w:rPr>
          <w:rFonts w:ascii="Times New Roman" w:hAnsi="Times New Roman" w:cs="Times New Roman"/>
          <w:color w:val="000000"/>
          <w:sz w:val="24"/>
          <w:lang w:val="en-US"/>
        </w:rPr>
        <w:t xml:space="preserve">Plots of retention tree </w:t>
      </w:r>
      <w:bookmarkEnd w:id="0"/>
      <w:r w:rsidRPr="00D778B4">
        <w:rPr>
          <w:rFonts w:ascii="Times New Roman" w:hAnsi="Times New Roman" w:cs="Times New Roman"/>
          <w:color w:val="000000"/>
          <w:sz w:val="24"/>
          <w:lang w:val="en-US"/>
        </w:rPr>
        <w:t xml:space="preserve">groups (R) and clear-cuttings (CC) were shifted to the 1:3 intersections along mainly the </w:t>
      </w:r>
      <w:r w:rsidR="006B505F">
        <w:rPr>
          <w:rFonts w:ascii="Times New Roman" w:hAnsi="Times New Roman" w:cs="Times New Roman"/>
          <w:color w:val="000000"/>
          <w:sz w:val="24"/>
          <w:lang w:val="en-US"/>
        </w:rPr>
        <w:t>e</w:t>
      </w:r>
      <w:r w:rsidR="006B505F" w:rsidRPr="00D778B4">
        <w:rPr>
          <w:rFonts w:ascii="Times New Roman" w:hAnsi="Times New Roman" w:cs="Times New Roman"/>
          <w:color w:val="000000"/>
          <w:sz w:val="24"/>
          <w:lang w:val="en-US"/>
        </w:rPr>
        <w:t>ast</w:t>
      </w:r>
      <w:r w:rsidRPr="00D778B4">
        <w:rPr>
          <w:rFonts w:ascii="Times New Roman" w:hAnsi="Times New Roman" w:cs="Times New Roman"/>
          <w:color w:val="000000"/>
          <w:sz w:val="24"/>
          <w:lang w:val="en-US"/>
        </w:rPr>
        <w:t>-</w:t>
      </w:r>
      <w:r w:rsidR="006B505F">
        <w:rPr>
          <w:rFonts w:ascii="Times New Roman" w:hAnsi="Times New Roman" w:cs="Times New Roman"/>
          <w:color w:val="000000"/>
          <w:sz w:val="24"/>
          <w:lang w:val="en-US"/>
        </w:rPr>
        <w:t>w</w:t>
      </w:r>
      <w:r w:rsidR="006B505F" w:rsidRPr="00D778B4">
        <w:rPr>
          <w:rFonts w:ascii="Times New Roman" w:hAnsi="Times New Roman" w:cs="Times New Roman"/>
          <w:color w:val="000000"/>
          <w:sz w:val="24"/>
          <w:lang w:val="en-US"/>
        </w:rPr>
        <w:t xml:space="preserve">est </w:t>
      </w:r>
      <w:r w:rsidRPr="00D778B4">
        <w:rPr>
          <w:rFonts w:ascii="Times New Roman" w:hAnsi="Times New Roman" w:cs="Times New Roman"/>
          <w:color w:val="000000"/>
          <w:sz w:val="24"/>
          <w:lang w:val="en-US"/>
        </w:rPr>
        <w:t>diameter (photo</w:t>
      </w:r>
      <w:r w:rsidRPr="00D778B4">
        <w:rPr>
          <w:rFonts w:ascii="Times New Roman" w:hAnsi="Times New Roman" w:cs="Times New Roman"/>
          <w:i/>
          <w:color w:val="000000"/>
          <w:sz w:val="24"/>
          <w:lang w:val="en-US"/>
        </w:rPr>
        <w:t xml:space="preserve"> </w:t>
      </w:r>
      <w:r w:rsidRPr="00D778B4">
        <w:rPr>
          <w:rFonts w:ascii="Times New Roman" w:hAnsi="Times New Roman" w:cs="Times New Roman"/>
          <w:color w:val="000000"/>
          <w:sz w:val="24"/>
          <w:lang w:val="en-US"/>
        </w:rPr>
        <w:t>on the</w:t>
      </w:r>
      <w:r w:rsidRPr="00D778B4">
        <w:rPr>
          <w:rFonts w:ascii="Times New Roman" w:hAnsi="Times New Roman" w:cs="Times New Roman"/>
          <w:i/>
          <w:color w:val="000000"/>
          <w:sz w:val="24"/>
          <w:lang w:val="en-US"/>
        </w:rPr>
        <w:t xml:space="preserve"> </w:t>
      </w:r>
      <w:r w:rsidR="009748FC">
        <w:rPr>
          <w:rFonts w:ascii="Times New Roman" w:hAnsi="Times New Roman" w:cs="Times New Roman"/>
          <w:i/>
          <w:color w:val="000000"/>
          <w:sz w:val="24"/>
          <w:lang w:val="en-US"/>
        </w:rPr>
        <w:t>right</w:t>
      </w:r>
      <w:r w:rsidRPr="00D778B4">
        <w:rPr>
          <w:rFonts w:ascii="Times New Roman" w:hAnsi="Times New Roman" w:cs="Times New Roman"/>
          <w:color w:val="000000"/>
          <w:sz w:val="24"/>
          <w:lang w:val="en-US"/>
        </w:rPr>
        <w:t>).</w:t>
      </w:r>
    </w:p>
    <w:p w14:paraId="68DB6826" w14:textId="6CC36CE8" w:rsidR="0074219E" w:rsidRPr="00D778B4" w:rsidRDefault="0074219E" w:rsidP="00F262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43779C8" w14:textId="77777777" w:rsidR="0074219E" w:rsidRPr="00D778B4" w:rsidRDefault="0074219E" w:rsidP="00F262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3FDE59" wp14:editId="7D641EC7">
                <wp:simplePos x="0" y="0"/>
                <wp:positionH relativeFrom="column">
                  <wp:posOffset>1138554</wp:posOffset>
                </wp:positionH>
                <wp:positionV relativeFrom="paragraph">
                  <wp:posOffset>4138930</wp:posOffset>
                </wp:positionV>
                <wp:extent cx="1666875" cy="1015365"/>
                <wp:effectExtent l="0" t="0" r="9525" b="0"/>
                <wp:wrapNone/>
                <wp:docPr id="32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015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</wps:spPr>
                      <wps:txbx>
                        <w:txbxContent>
                          <w:p w14:paraId="4368D069" w14:textId="396EE776" w:rsidR="00B7477C" w:rsidRPr="0037550F" w:rsidRDefault="00B7477C" w:rsidP="0037550F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</w:pP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Soil</w:t>
                            </w:r>
                            <w:proofErr w:type="spellEnd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water</w:t>
                            </w:r>
                            <w:proofErr w:type="spellEnd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content</w:t>
                            </w:r>
                            <w:proofErr w:type="spellEnd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and </w:t>
                            </w: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soil</w:t>
                            </w:r>
                            <w:proofErr w:type="spellEnd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temperature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sensor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3FDE59"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left:0;text-align:left;margin-left:89.65pt;margin-top:325.9pt;width:131.25pt;height:79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" fillcolor="white [3212]" stroked="f">
                <v:fill opacity="39321f"/>
                <v:textbox style="mso-fit-shape-to-text:t">
                  <w:txbxContent>
                    <w:p w14:paraId="4368D069" w14:textId="396EE776" w:rsidR="00B7477C" w:rsidRPr="0037550F" w:rsidRDefault="00B7477C" w:rsidP="0037550F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Cs w:val="40"/>
                        </w:rPr>
                      </w:pP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Soil</w:t>
                      </w:r>
                      <w:proofErr w:type="spellEnd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 </w:t>
                      </w: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water</w:t>
                      </w:r>
                      <w:proofErr w:type="spellEnd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 </w:t>
                      </w: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content</w:t>
                      </w:r>
                      <w:proofErr w:type="spellEnd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 and </w:t>
                      </w: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soil</w:t>
                      </w:r>
                      <w:proofErr w:type="spellEnd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 </w:t>
                      </w: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temperature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Cs w:val="40"/>
                        </w:rPr>
                        <w:t>sensor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778B4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9D4BDD" wp14:editId="0074600A">
                <wp:simplePos x="0" y="0"/>
                <wp:positionH relativeFrom="column">
                  <wp:posOffset>3150528</wp:posOffset>
                </wp:positionH>
                <wp:positionV relativeFrom="paragraph">
                  <wp:posOffset>3533189</wp:posOffset>
                </wp:positionV>
                <wp:extent cx="986155" cy="400050"/>
                <wp:effectExtent l="0" t="0" r="4445" b="0"/>
                <wp:wrapNone/>
                <wp:docPr id="10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</wps:spPr>
                      <wps:txbx>
                        <w:txbxContent>
                          <w:p w14:paraId="30E74DB9" w14:textId="77777777" w:rsidR="00B7477C" w:rsidRPr="0037550F" w:rsidRDefault="00B7477C" w:rsidP="0074219E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</w:pPr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Data </w:t>
                            </w: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logger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9D4BDD" id="Szövegdoboz 9" o:spid="_x0000_s1027" type="#_x0000_t202" style="position:absolute;left:0;text-align:left;margin-left:248.05pt;margin-top:278.2pt;width:77.65pt;height:3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" fillcolor="white [3212]" stroked="f">
                <v:fill opacity="39321f"/>
                <v:textbox style="mso-fit-shape-to-text:t">
                  <w:txbxContent>
                    <w:p w14:paraId="30E74DB9" w14:textId="77777777" w:rsidR="00B7477C" w:rsidRPr="0037550F" w:rsidRDefault="00B7477C" w:rsidP="0074219E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Cs w:val="40"/>
                        </w:rPr>
                      </w:pPr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Data </w:t>
                      </w: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logger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778B4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9511C3" wp14:editId="70D72D2C">
                <wp:simplePos x="0" y="0"/>
                <wp:positionH relativeFrom="column">
                  <wp:posOffset>1586083</wp:posOffset>
                </wp:positionH>
                <wp:positionV relativeFrom="paragraph">
                  <wp:posOffset>1171575</wp:posOffset>
                </wp:positionV>
                <wp:extent cx="1035685" cy="400050"/>
                <wp:effectExtent l="0" t="0" r="0" b="0"/>
                <wp:wrapNone/>
                <wp:docPr id="30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68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</wps:spPr>
                      <wps:txbx>
                        <w:txbxContent>
                          <w:p w14:paraId="1694ADC4" w14:textId="77777777" w:rsidR="00B7477C" w:rsidRPr="0037550F" w:rsidRDefault="00B7477C" w:rsidP="0074219E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PAR </w:t>
                            </w: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sensor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511C3" id="Szövegdoboz 4" o:spid="_x0000_s1028" type="#_x0000_t202" style="position:absolute;left:0;text-align:left;margin-left:124.9pt;margin-top:92.25pt;width:81.55pt;height:3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" fillcolor="white [3212]" stroked="f">
                <v:fill opacity="52428f"/>
                <v:textbox style="mso-fit-shape-to-text:t">
                  <w:txbxContent>
                    <w:p w14:paraId="1694ADC4" w14:textId="77777777" w:rsidR="00B7477C" w:rsidRPr="0037550F" w:rsidRDefault="00B7477C" w:rsidP="0074219E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PAR </w:t>
                      </w: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sensor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778B4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CD355" wp14:editId="5D7413C2">
                <wp:simplePos x="0" y="0"/>
                <wp:positionH relativeFrom="column">
                  <wp:posOffset>3185697</wp:posOffset>
                </wp:positionH>
                <wp:positionV relativeFrom="paragraph">
                  <wp:posOffset>1587744</wp:posOffset>
                </wp:positionV>
                <wp:extent cx="1447361" cy="707390"/>
                <wp:effectExtent l="0" t="0" r="635" b="0"/>
                <wp:wrapNone/>
                <wp:docPr id="3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361" cy="707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</wps:spPr>
                      <wps:txbx>
                        <w:txbxContent>
                          <w:p w14:paraId="495106BA" w14:textId="77777777" w:rsidR="00B7477C" w:rsidRPr="0037550F" w:rsidRDefault="00B7477C" w:rsidP="0037550F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</w:pPr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Air </w:t>
                            </w: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temparature</w:t>
                            </w:r>
                            <w:proofErr w:type="spellEnd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and </w:t>
                            </w: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relative</w:t>
                            </w:r>
                            <w:proofErr w:type="spellEnd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7550F">
                              <w:rPr>
                                <w:color w:val="000000" w:themeColor="text1"/>
                                <w:kern w:val="24"/>
                                <w:szCs w:val="40"/>
                              </w:rPr>
                              <w:t>humidity</w:t>
                            </w:r>
                            <w:proofErr w:type="spellEnd"/>
                          </w:p>
                        </w:txbxContent>
                      </wps:txbx>
                      <wps:bodyPr wrap="square" lIns="36000" rIns="3600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CD355" id="Szövegdoboz 2" o:spid="_x0000_s1029" type="#_x0000_t202" style="position:absolute;left:0;text-align:left;margin-left:250.85pt;margin-top:125pt;width:113.95pt;height:55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" fillcolor="white [3212]" stroked="f">
                <v:fill opacity="39321f"/>
                <v:textbox style="mso-fit-shape-to-text:t" inset="1mm,,1mm">
                  <w:txbxContent>
                    <w:p w14:paraId="495106BA" w14:textId="77777777" w:rsidR="00B7477C" w:rsidRPr="0037550F" w:rsidRDefault="00B7477C" w:rsidP="0037550F">
                      <w:pPr>
                        <w:pStyle w:val="Norm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Cs w:val="40"/>
                        </w:rPr>
                      </w:pPr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Air </w:t>
                      </w: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temparature</w:t>
                      </w:r>
                      <w:proofErr w:type="spellEnd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 and </w:t>
                      </w: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relative</w:t>
                      </w:r>
                      <w:proofErr w:type="spellEnd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 xml:space="preserve"> </w:t>
                      </w:r>
                      <w:proofErr w:type="spellStart"/>
                      <w:r w:rsidRPr="0037550F">
                        <w:rPr>
                          <w:color w:val="000000" w:themeColor="text1"/>
                          <w:kern w:val="24"/>
                          <w:szCs w:val="40"/>
                        </w:rPr>
                        <w:t>humidity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778B4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926D5F0" wp14:editId="71EA3792">
            <wp:extent cx="3544424" cy="4726975"/>
            <wp:effectExtent l="0" t="0" r="0" b="0"/>
            <wp:docPr id="2050" name="Picture 2" descr="F:\@ope\pilis kiserlet 2013\kepek\20140404\DSCN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@ope\pilis kiserlet 2013\kepek\20140404\DSCN059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36" cy="47392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B97296F" w14:textId="77777777" w:rsidR="00E00BDF" w:rsidRPr="00D778B4" w:rsidRDefault="00E00BDF" w:rsidP="00F262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1D9E2B2" w14:textId="77777777" w:rsidR="009D6D38" w:rsidRDefault="00A830A3" w:rsidP="00F262B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lang w:val="en-US"/>
        </w:rPr>
      </w:pPr>
      <w:r w:rsidRPr="009D6D3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37550F" w:rsidRPr="009D6D38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9D6D38">
        <w:rPr>
          <w:rFonts w:ascii="Times New Roman" w:hAnsi="Times New Roman" w:cs="Times New Roman"/>
          <w:b/>
          <w:sz w:val="24"/>
          <w:szCs w:val="24"/>
          <w:lang w:val="en-US"/>
        </w:rPr>
        <w:t>2.3. The instrumentation of the microclimate measurements.</w:t>
      </w:r>
      <w:r w:rsidRPr="00D778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12194C6" w14:textId="45D830EE" w:rsidR="00A23733" w:rsidRPr="00D778B4" w:rsidRDefault="00A830A3" w:rsidP="00F2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78B4">
        <w:rPr>
          <w:rFonts w:ascii="Times New Roman" w:hAnsi="Times New Roman" w:cs="Times New Roman"/>
          <w:color w:val="000000"/>
          <w:sz w:val="24"/>
          <w:lang w:val="en-US"/>
        </w:rPr>
        <w:t xml:space="preserve">4-channeled Onset ‘HOBO H021-002’ data loggers (Onset Computer Corporation, Bourne, MA) were mounted on wooden poles. </w:t>
      </w:r>
      <w:proofErr w:type="spellStart"/>
      <w:r w:rsidRPr="00D778B4">
        <w:rPr>
          <w:rFonts w:ascii="Times New Roman" w:hAnsi="Times New Roman" w:cs="Times New Roman"/>
          <w:color w:val="000000"/>
          <w:sz w:val="24"/>
          <w:lang w:val="en-US"/>
        </w:rPr>
        <w:t>Photosynthetically</w:t>
      </w:r>
      <w:proofErr w:type="spellEnd"/>
      <w:r w:rsidRPr="00D778B4">
        <w:rPr>
          <w:rFonts w:ascii="Times New Roman" w:hAnsi="Times New Roman" w:cs="Times New Roman"/>
          <w:color w:val="000000"/>
          <w:sz w:val="24"/>
          <w:lang w:val="en-US"/>
        </w:rPr>
        <w:t xml:space="preserve"> active radiation (PAR, λ=400-700 nm) was measured at 150 cm above ground level</w:t>
      </w:r>
      <w:r w:rsidRPr="00D778B4" w:rsidDel="00FA4B67">
        <w:rPr>
          <w:rFonts w:ascii="Times New Roman" w:hAnsi="Times New Roman" w:cs="Times New Roman"/>
          <w:color w:val="000000"/>
          <w:sz w:val="24"/>
          <w:lang w:val="en-US"/>
        </w:rPr>
        <w:t xml:space="preserve"> </w:t>
      </w:r>
      <w:r w:rsidRPr="00D778B4">
        <w:rPr>
          <w:rFonts w:ascii="Times New Roman" w:hAnsi="Times New Roman" w:cs="Times New Roman"/>
          <w:color w:val="000000"/>
          <w:sz w:val="24"/>
          <w:lang w:val="en-US"/>
        </w:rPr>
        <w:t xml:space="preserve">using Onset ‘S-LIA-M003’ quantum sensors. Air temperature and relative humidity data were collected at 130 cm above ground level with Onset ‘S-THB-M002’ combined T/RH sensors housed in standard radiation shields to avoid direct sunlight. Soil temperature was measured with ‘S-TMB-M002’ 12-Bit temperature sensors by Onset placed 2 cm below ground. Soil water content were </w:t>
      </w:r>
      <w:r w:rsidRPr="00D778B4">
        <w:rPr>
          <w:rFonts w:ascii="Times New Roman" w:hAnsi="Times New Roman" w:cs="Times New Roman"/>
          <w:color w:val="000000"/>
          <w:sz w:val="24"/>
          <w:szCs w:val="24"/>
          <w:lang w:val="en-US"/>
        </w:rPr>
        <w:t>collected by Onset ‘S-SMD-M005’ soil moisture sensors buried 20 cm below ground level to measure the average soil moisture in 10-20 cm soil depth.</w:t>
      </w:r>
      <w:r w:rsidR="00A23733" w:rsidRPr="00D778B4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0553D08" w14:textId="51245325" w:rsidR="00A23733" w:rsidRDefault="0037550F" w:rsidP="00F262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Supplemental Information</w:t>
      </w:r>
      <w:r w:rsidR="00A23733" w:rsidRPr="00D778B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Microclimate, litter and soil variables before and after the treatments</w:t>
      </w:r>
    </w:p>
    <w:p w14:paraId="7F1D6908" w14:textId="77777777" w:rsidR="0037550F" w:rsidRPr="00D778B4" w:rsidRDefault="0037550F" w:rsidP="00F262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A53AEF" w14:textId="17FD791D" w:rsidR="00E00BDF" w:rsidRPr="00D778B4" w:rsidRDefault="00DC3FB3" w:rsidP="00F262B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21C0787" wp14:editId="2668F224">
            <wp:extent cx="5760720" cy="791908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a3_1_2018022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034C" w14:textId="77777777" w:rsidR="00B704C6" w:rsidRDefault="00DC3FB3" w:rsidP="00B704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CC8BA57" wp14:editId="36FC2623">
            <wp:extent cx="5760720" cy="658368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_a3_2_20180225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63"/>
                    <a:stretch/>
                  </pic:blipFill>
                  <pic:spPr bwMode="auto">
                    <a:xfrm>
                      <a:off x="0" y="0"/>
                      <a:ext cx="5760720" cy="658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4C6" w:rsidRPr="00B704C6">
        <w:rPr>
          <w:rFonts w:ascii="Times New Roman" w:hAnsi="Times New Roman" w:cs="Times New Roman"/>
          <w:b/>
          <w:sz w:val="24"/>
          <w:szCs w:val="24"/>
          <w:lang w:val="en-US"/>
        </w:rPr>
        <w:t>Fig. S3.1. Microclimate, litter and soil variables before (2014) and after (2015) the treatments.</w:t>
      </w:r>
      <w:r w:rsidR="00B704C6"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113323A" w14:textId="0EE004B0" w:rsidR="00A23733" w:rsidRPr="00D778B4" w:rsidRDefault="00B704C6" w:rsidP="00B704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PAR: </w:t>
      </w:r>
      <w:proofErr w:type="spellStart"/>
      <w:r w:rsidRPr="00FB73F8">
        <w:rPr>
          <w:rFonts w:ascii="Times New Roman" w:hAnsi="Times New Roman" w:cs="Times New Roman"/>
          <w:sz w:val="24"/>
          <w:szCs w:val="24"/>
          <w:lang w:val="en-US"/>
        </w:rPr>
        <w:t>photosynthetically</w:t>
      </w:r>
      <w:proofErr w:type="spellEnd"/>
      <w:r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 active radiation (μEm</w:t>
      </w:r>
      <w:r w:rsidRPr="00FB73F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−2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B73F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−1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t>); DIFN: relative diffuse light (%);</w:t>
      </w:r>
      <w:proofErr w:type="spellStart"/>
      <w:r w:rsidRPr="00FB73F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B73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air</w:t>
      </w:r>
      <w:proofErr w:type="spellEnd"/>
      <w:r w:rsidRPr="00FB73F8">
        <w:rPr>
          <w:rFonts w:ascii="Times New Roman" w:hAnsi="Times New Roman" w:cs="Times New Roman"/>
          <w:sz w:val="24"/>
          <w:szCs w:val="24"/>
          <w:lang w:val="en-US"/>
        </w:rPr>
        <w:t>: air temperature (°C); RH: relative humidity (%); VPD: vapor pressure deficit (</w:t>
      </w:r>
      <w:proofErr w:type="spellStart"/>
      <w:r w:rsidRPr="00FB73F8">
        <w:rPr>
          <w:rFonts w:ascii="Times New Roman" w:hAnsi="Times New Roman" w:cs="Times New Roman"/>
          <w:sz w:val="24"/>
          <w:szCs w:val="24"/>
          <w:lang w:val="en-US"/>
        </w:rPr>
        <w:t>kPa</w:t>
      </w:r>
      <w:proofErr w:type="spellEnd"/>
      <w:r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  <w:proofErr w:type="spellStart"/>
      <w:r w:rsidRPr="00FB73F8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B73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soil</w:t>
      </w:r>
      <w:proofErr w:type="spellEnd"/>
      <w:r w:rsidRPr="00FB73F8">
        <w:rPr>
          <w:rFonts w:ascii="Times New Roman" w:hAnsi="Times New Roman" w:cs="Times New Roman"/>
          <w:sz w:val="24"/>
          <w:szCs w:val="24"/>
          <w:lang w:val="en-US"/>
        </w:rPr>
        <w:t>: soil temperature (°C); SWC: soil moisture (m</w:t>
      </w:r>
      <w:r w:rsidRPr="00FB73F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t>/m</w:t>
      </w:r>
      <w:r w:rsidRPr="00FB73F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A05EC">
        <w:rPr>
          <w:rFonts w:ascii="Times New Roman" w:hAnsi="Times New Roman" w:cs="Times New Roman"/>
          <w:sz w:val="24"/>
          <w:szCs w:val="24"/>
          <w:lang w:val="en-US"/>
        </w:rPr>
        <w:t>; Litter mass: total mass of collected litter on the surface (gm</w:t>
      </w:r>
      <w:r w:rsidRPr="000A05E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-2</w:t>
      </w:r>
      <w:r w:rsidRPr="000A05EC">
        <w:rPr>
          <w:rFonts w:ascii="Times New Roman" w:hAnsi="Times New Roman" w:cs="Times New Roman"/>
          <w:sz w:val="24"/>
          <w:szCs w:val="24"/>
          <w:lang w:val="en-US"/>
        </w:rPr>
        <w:t>); Litter pH: litter pH in water; Litter moisture content: gravimetric moisture content of litter samples (%)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; Soil pH: soil pH in water; </w:t>
      </w:r>
      <w:proofErr w:type="spellStart"/>
      <w:r w:rsidRPr="00FB73F8">
        <w:rPr>
          <w:rFonts w:ascii="Times New Roman" w:hAnsi="Times New Roman" w:cs="Times New Roman"/>
          <w:sz w:val="24"/>
          <w:szCs w:val="24"/>
          <w:lang w:val="en-US"/>
        </w:rPr>
        <w:t>hy</w:t>
      </w:r>
      <w:proofErr w:type="spellEnd"/>
      <w:r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FB73F8">
        <w:rPr>
          <w:rFonts w:ascii="Times New Roman" w:hAnsi="Times New Roman" w:cs="Times New Roman"/>
          <w:sz w:val="24"/>
          <w:szCs w:val="24"/>
          <w:lang w:val="en-US"/>
        </w:rPr>
        <w:t>Kuron’s</w:t>
      </w:r>
      <w:proofErr w:type="spellEnd"/>
      <w:r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73F8">
        <w:rPr>
          <w:rFonts w:ascii="Times New Roman" w:hAnsi="Times New Roman" w:cs="Times New Roman"/>
          <w:sz w:val="24"/>
          <w:szCs w:val="24"/>
          <w:lang w:val="en-US"/>
        </w:rPr>
        <w:t>hygrscopicity</w:t>
      </w:r>
      <w:proofErr w:type="spellEnd"/>
      <w:r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 (%); [SOC]: total soil carbon content (%); [N]: total nitrogen content (%); [P</w:t>
      </w:r>
      <w:r w:rsidRPr="00FB73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AL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t>]: concentration of AL-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lastRenderedPageBreak/>
        <w:t>soluble phosphorus (mg/100 g soil); [K</w:t>
      </w:r>
      <w:r w:rsidRPr="00FB73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AL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t>]: concentration of AL-soluble potassium (mg/100 g soil</w:t>
      </w:r>
      <w:r w:rsidRPr="000A05EC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3AF8">
        <w:rPr>
          <w:rFonts w:ascii="Times New Roman" w:hAnsi="Times New Roman" w:cs="Times New Roman"/>
          <w:sz w:val="24"/>
          <w:szCs w:val="24"/>
          <w:lang w:val="en-US"/>
        </w:rPr>
        <w:t>Letter ‘</w:t>
      </w:r>
      <w:r w:rsidRPr="00AE3AF8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AE3AF8">
        <w:rPr>
          <w:rFonts w:ascii="Times New Roman" w:hAnsi="Times New Roman" w:cs="Times New Roman"/>
          <w:sz w:val="24"/>
          <w:szCs w:val="24"/>
          <w:lang w:val="en-US"/>
        </w:rPr>
        <w:t>’ in the variable abbreviations refers to the differences from the mean values measured in</w:t>
      </w:r>
      <w:r w:rsidRPr="00FB73F8">
        <w:rPr>
          <w:rFonts w:ascii="Times New Roman" w:hAnsi="Times New Roman" w:cs="Times New Roman"/>
          <w:sz w:val="24"/>
          <w:szCs w:val="24"/>
          <w:lang w:val="en-US"/>
        </w:rPr>
        <w:t xml:space="preserve"> the ‘Control’ plots. Full circles show the mean; vertical lines denote the standard deviation of the samples.</w:t>
      </w:r>
    </w:p>
    <w:sectPr w:rsidR="00A23733" w:rsidRPr="00D77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B9B962"/>
    <w:multiLevelType w:val="hybridMultilevel"/>
    <w:tmpl w:val="ADFABDD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780BD0"/>
    <w:multiLevelType w:val="hybridMultilevel"/>
    <w:tmpl w:val="C8364070"/>
    <w:lvl w:ilvl="0" w:tplc="605AE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4E5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25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2CF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F8F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E07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7EC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8A1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E8A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BC37215"/>
    <w:multiLevelType w:val="hybridMultilevel"/>
    <w:tmpl w:val="9DA8DA3A"/>
    <w:lvl w:ilvl="0" w:tplc="A1666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89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64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42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E1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2AC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6F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681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E8F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51"/>
    <w:rsid w:val="000624F7"/>
    <w:rsid w:val="000726C1"/>
    <w:rsid w:val="000B0EC3"/>
    <w:rsid w:val="00136CAA"/>
    <w:rsid w:val="00146C84"/>
    <w:rsid w:val="00156C75"/>
    <w:rsid w:val="001653D4"/>
    <w:rsid w:val="001778EF"/>
    <w:rsid w:val="00190D92"/>
    <w:rsid w:val="001B6BAE"/>
    <w:rsid w:val="001C1311"/>
    <w:rsid w:val="001D014F"/>
    <w:rsid w:val="001F166F"/>
    <w:rsid w:val="00216741"/>
    <w:rsid w:val="00221F4D"/>
    <w:rsid w:val="00295FAB"/>
    <w:rsid w:val="002C3B3A"/>
    <w:rsid w:val="002F6DD4"/>
    <w:rsid w:val="00344DE1"/>
    <w:rsid w:val="0037550F"/>
    <w:rsid w:val="003F4E8C"/>
    <w:rsid w:val="00475C17"/>
    <w:rsid w:val="005074F5"/>
    <w:rsid w:val="006000ED"/>
    <w:rsid w:val="006A3F87"/>
    <w:rsid w:val="006B505F"/>
    <w:rsid w:val="006F3A56"/>
    <w:rsid w:val="0074219E"/>
    <w:rsid w:val="007429D8"/>
    <w:rsid w:val="00754297"/>
    <w:rsid w:val="00792EE3"/>
    <w:rsid w:val="00807B21"/>
    <w:rsid w:val="00822FAA"/>
    <w:rsid w:val="008308F8"/>
    <w:rsid w:val="00845951"/>
    <w:rsid w:val="008F043F"/>
    <w:rsid w:val="009748FC"/>
    <w:rsid w:val="009B0E80"/>
    <w:rsid w:val="009C062D"/>
    <w:rsid w:val="009D6D38"/>
    <w:rsid w:val="00A036F0"/>
    <w:rsid w:val="00A079EF"/>
    <w:rsid w:val="00A23733"/>
    <w:rsid w:val="00A736EF"/>
    <w:rsid w:val="00A830A3"/>
    <w:rsid w:val="00AE40A2"/>
    <w:rsid w:val="00AE7BB4"/>
    <w:rsid w:val="00B704C6"/>
    <w:rsid w:val="00B7477C"/>
    <w:rsid w:val="00BD3958"/>
    <w:rsid w:val="00CA0076"/>
    <w:rsid w:val="00CB5AC0"/>
    <w:rsid w:val="00D56479"/>
    <w:rsid w:val="00D778B4"/>
    <w:rsid w:val="00D90AD7"/>
    <w:rsid w:val="00DC3FB3"/>
    <w:rsid w:val="00DD0E1E"/>
    <w:rsid w:val="00DD1533"/>
    <w:rsid w:val="00DE41F3"/>
    <w:rsid w:val="00DF4499"/>
    <w:rsid w:val="00E00BDF"/>
    <w:rsid w:val="00E03B2F"/>
    <w:rsid w:val="00E05D59"/>
    <w:rsid w:val="00E22EFA"/>
    <w:rsid w:val="00E61B37"/>
    <w:rsid w:val="00E76CC7"/>
    <w:rsid w:val="00E9442D"/>
    <w:rsid w:val="00EF0050"/>
    <w:rsid w:val="00F262BC"/>
    <w:rsid w:val="00FF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75873"/>
  <w15:docId w15:val="{20CB74FE-ACA2-4F4A-809D-9EC7556F5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92EE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792EE3"/>
    <w:rPr>
      <w:b/>
      <w:bCs/>
    </w:rPr>
  </w:style>
  <w:style w:type="paragraph" w:styleId="HTML-kntformzott">
    <w:name w:val="HTML Preformatted"/>
    <w:basedOn w:val="Norml"/>
    <w:link w:val="HTML-kntformzottChar"/>
    <w:unhideWhenUsed/>
    <w:rsid w:val="001778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rsid w:val="001778EF"/>
    <w:rPr>
      <w:rFonts w:ascii="Courier New" w:eastAsia="Times New Roman" w:hAnsi="Courier New" w:cs="Courier New"/>
      <w:sz w:val="20"/>
      <w:szCs w:val="20"/>
      <w:lang w:eastAsia="hu-HU"/>
    </w:rPr>
  </w:style>
  <w:style w:type="table" w:styleId="Rcsostblzat">
    <w:name w:val="Table Grid"/>
    <w:basedOn w:val="Normltblzat"/>
    <w:uiPriority w:val="39"/>
    <w:rsid w:val="00221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AE40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40A2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semiHidden/>
    <w:unhideWhenUsed/>
    <w:rsid w:val="007421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customStyle="1" w:styleId="Default">
    <w:name w:val="Default"/>
    <w:rsid w:val="006F3A56"/>
    <w:pPr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6F3A5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F3A5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F3A5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F3A5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F3A56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semiHidden/>
    <w:unhideWhenUsed/>
    <w:rsid w:val="008308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3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00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0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13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4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91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874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3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1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5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693C3-1C4D-4ED5-9365-00988243D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1259</Words>
  <Characters>8692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</dc:creator>
  <cp:lastModifiedBy>xy</cp:lastModifiedBy>
  <cp:revision>3</cp:revision>
  <dcterms:created xsi:type="dcterms:W3CDTF">2018-03-05T16:11:00Z</dcterms:created>
  <dcterms:modified xsi:type="dcterms:W3CDTF">2018-03-06T08:05:00Z</dcterms:modified>
</cp:coreProperties>
</file>