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B867E" w14:textId="621AAA47" w:rsidR="00E95FAF" w:rsidRDefault="00E95FA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imes New Roman"/>
          <w:lang w:val="en-US"/>
        </w:rPr>
      </w:pPr>
    </w:p>
    <w:tbl>
      <w:tblPr>
        <w:tblStyle w:val="TableNormal"/>
        <w:tblpPr w:leftFromText="141" w:rightFromText="141" w:vertAnchor="page" w:horzAnchor="margin" w:tblpXSpec="center" w:tblpY="766"/>
        <w:tblW w:w="104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107"/>
        <w:gridCol w:w="990"/>
        <w:gridCol w:w="990"/>
        <w:gridCol w:w="843"/>
        <w:gridCol w:w="847"/>
        <w:gridCol w:w="705"/>
      </w:tblGrid>
      <w:tr w:rsidR="00E95FAF" w14:paraId="59ED0DA5" w14:textId="77777777" w:rsidTr="00E95FAF">
        <w:trPr>
          <w:trHeight w:val="539"/>
        </w:trPr>
        <w:tc>
          <w:tcPr>
            <w:tcW w:w="6107"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57737B98" w14:textId="77777777" w:rsidR="00E95FAF" w:rsidRDefault="00E95FAF" w:rsidP="00E95FAF">
            <w:r>
              <w:rPr>
                <w:rFonts w:ascii="Times New Roman"/>
                <w:sz w:val="16"/>
                <w:szCs w:val="16"/>
                <w:lang w:val="en-US"/>
              </w:rPr>
              <w:t>Research Misbehavior item</w:t>
            </w:r>
          </w:p>
        </w:tc>
        <w:tc>
          <w:tcPr>
            <w:tcW w:w="99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95EAC" w14:textId="77777777" w:rsidR="00E95FAF" w:rsidRDefault="00E95FAF" w:rsidP="00E95FAF">
            <w:pPr>
              <w:jc w:val="center"/>
            </w:pPr>
            <w:r>
              <w:rPr>
                <w:rFonts w:ascii="Times New Roman"/>
                <w:sz w:val="16"/>
                <w:szCs w:val="16"/>
                <w:lang w:val="en-US"/>
              </w:rPr>
              <w:t>0 times (%)</w:t>
            </w:r>
          </w:p>
        </w:tc>
        <w:tc>
          <w:tcPr>
            <w:tcW w:w="99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91A7E6" w14:textId="77777777" w:rsidR="00E95FAF" w:rsidRDefault="00E95FAF" w:rsidP="00E95FAF">
            <w:pPr>
              <w:jc w:val="center"/>
            </w:pPr>
            <w:r>
              <w:rPr>
                <w:rFonts w:ascii="Times New Roman"/>
                <w:sz w:val="16"/>
                <w:szCs w:val="16"/>
                <w:lang w:val="en-US"/>
              </w:rPr>
              <w:t>Once (%)</w:t>
            </w:r>
          </w:p>
        </w:tc>
        <w:tc>
          <w:tcPr>
            <w:tcW w:w="84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E32455" w14:textId="77777777" w:rsidR="00E95FAF" w:rsidRDefault="00E95FAF" w:rsidP="00E95FAF">
            <w:pPr>
              <w:jc w:val="center"/>
            </w:pPr>
            <w:r>
              <w:rPr>
                <w:rFonts w:ascii="Times New Roman"/>
                <w:sz w:val="16"/>
                <w:szCs w:val="16"/>
                <w:lang w:val="en-US"/>
              </w:rPr>
              <w:t>Several times (%)</w:t>
            </w:r>
          </w:p>
        </w:tc>
        <w:tc>
          <w:tcPr>
            <w:tcW w:w="847"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F59B6E" w14:textId="77777777" w:rsidR="00E95FAF" w:rsidRDefault="00E95FAF" w:rsidP="00E95FAF">
            <w:pPr>
              <w:jc w:val="center"/>
            </w:pPr>
            <w:r>
              <w:rPr>
                <w:rFonts w:ascii="Times New Roman"/>
                <w:sz w:val="16"/>
                <w:szCs w:val="16"/>
                <w:lang w:val="en-US"/>
              </w:rPr>
              <w:t>Regularly (%)</w:t>
            </w:r>
          </w:p>
        </w:tc>
        <w:tc>
          <w:tcPr>
            <w:tcW w:w="705"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1A58C0E7" w14:textId="77777777" w:rsidR="00E95FAF" w:rsidRDefault="00E95FAF" w:rsidP="00E95FAF">
            <w:pPr>
              <w:jc w:val="center"/>
            </w:pPr>
            <w:r>
              <w:rPr>
                <w:rFonts w:ascii="Times New Roman"/>
                <w:sz w:val="16"/>
                <w:szCs w:val="16"/>
                <w:lang w:val="en-US"/>
              </w:rPr>
              <w:t>Always (%)</w:t>
            </w:r>
          </w:p>
        </w:tc>
      </w:tr>
      <w:tr w:rsidR="00E95FAF" w14:paraId="1FD4B6DA" w14:textId="77777777" w:rsidTr="00E95FAF">
        <w:trPr>
          <w:trHeight w:val="251"/>
        </w:trPr>
        <w:tc>
          <w:tcPr>
            <w:tcW w:w="610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763167D4" w14:textId="77777777" w:rsidR="00E95FAF" w:rsidRPr="00D46F10" w:rsidRDefault="00E95FAF" w:rsidP="00E95FAF">
            <w:pPr>
              <w:pStyle w:val="Lijstalinea"/>
              <w:numPr>
                <w:ilvl w:val="0"/>
                <w:numId w:val="1"/>
              </w:numPr>
              <w:ind w:left="491" w:hanging="491"/>
              <w:rPr>
                <w:rFonts w:ascii="Times New Roman" w:eastAsia="Times New Roman" w:hAnsi="Times New Roman" w:cs="Times New Roman"/>
                <w:lang w:val="en-US"/>
              </w:rPr>
            </w:pPr>
            <w:r>
              <w:rPr>
                <w:rFonts w:ascii="Times New Roman"/>
                <w:sz w:val="16"/>
                <w:szCs w:val="16"/>
                <w:lang w:val="en-US"/>
              </w:rPr>
              <w:t>Modified the results or conclusions of a study under pressure from an organization that (co-)funded the research?</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6917A4" w14:textId="77777777" w:rsidR="00E95FAF" w:rsidRDefault="00E95FAF" w:rsidP="00E95FAF">
            <w:pPr>
              <w:jc w:val="center"/>
            </w:pPr>
            <w:r>
              <w:rPr>
                <w:rFonts w:ascii="Times New Roman"/>
                <w:sz w:val="16"/>
                <w:szCs w:val="16"/>
                <w:lang w:val="en-US"/>
              </w:rPr>
              <w:t>520 (97.2)</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BCD083" w14:textId="77777777" w:rsidR="00E95FAF" w:rsidRDefault="00E95FAF" w:rsidP="00E95FAF">
            <w:pPr>
              <w:jc w:val="center"/>
            </w:pPr>
            <w:r>
              <w:rPr>
                <w:rFonts w:ascii="Times New Roman"/>
                <w:sz w:val="16"/>
                <w:szCs w:val="16"/>
                <w:lang w:val="en-US"/>
              </w:rPr>
              <w:t>9 (1.7)</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97F493" w14:textId="77777777" w:rsidR="00E95FAF" w:rsidRDefault="00E95FAF" w:rsidP="00E95FAF">
            <w:pPr>
              <w:jc w:val="center"/>
            </w:pPr>
            <w:r>
              <w:rPr>
                <w:rFonts w:ascii="Times New Roman"/>
                <w:sz w:val="16"/>
                <w:szCs w:val="16"/>
                <w:lang w:val="en-US"/>
              </w:rPr>
              <w:t>6 (1.1)</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8E9413" w14:textId="77777777" w:rsidR="00E95FAF" w:rsidRDefault="00E95FAF" w:rsidP="00E95FAF">
            <w:pPr>
              <w:jc w:val="center"/>
            </w:pPr>
            <w:r>
              <w:rPr>
                <w:rFonts w:ascii="Times New Roman"/>
                <w:sz w:val="16"/>
                <w:szCs w:val="16"/>
                <w:lang w:val="en-US"/>
              </w:rPr>
              <w:t>0</w:t>
            </w:r>
          </w:p>
        </w:tc>
        <w:tc>
          <w:tcPr>
            <w:tcW w:w="70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10D393AB" w14:textId="77777777" w:rsidR="00E95FAF" w:rsidRDefault="00E95FAF" w:rsidP="00E95FAF">
            <w:pPr>
              <w:jc w:val="center"/>
            </w:pPr>
            <w:r>
              <w:rPr>
                <w:rFonts w:ascii="Times New Roman"/>
                <w:sz w:val="16"/>
                <w:szCs w:val="16"/>
                <w:lang w:val="en-US"/>
              </w:rPr>
              <w:t>0</w:t>
            </w:r>
          </w:p>
        </w:tc>
      </w:tr>
      <w:tr w:rsidR="00E95FAF" w14:paraId="2EAF56B2" w14:textId="77777777" w:rsidTr="00E95FAF">
        <w:trPr>
          <w:trHeight w:val="331"/>
        </w:trPr>
        <w:tc>
          <w:tcPr>
            <w:tcW w:w="610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3E7797B8" w14:textId="77777777" w:rsidR="00E95FAF" w:rsidRPr="00D46F10" w:rsidRDefault="00E95FAF" w:rsidP="00E95FAF">
            <w:pPr>
              <w:pStyle w:val="Lijstalinea"/>
              <w:numPr>
                <w:ilvl w:val="0"/>
                <w:numId w:val="2"/>
              </w:numPr>
              <w:ind w:left="491" w:hanging="491"/>
              <w:rPr>
                <w:rFonts w:ascii="Times New Roman" w:eastAsia="Times New Roman" w:hAnsi="Times New Roman" w:cs="Times New Roman"/>
                <w:lang w:val="en-US"/>
              </w:rPr>
            </w:pPr>
            <w:r>
              <w:rPr>
                <w:rFonts w:ascii="Times New Roman"/>
                <w:sz w:val="16"/>
                <w:szCs w:val="16"/>
                <w:lang w:val="en-US"/>
              </w:rPr>
              <w:t xml:space="preserve">To confirm a hypothesis, selectively deleted or changing data after performing data analysis?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045579" w14:textId="77777777" w:rsidR="00E95FAF" w:rsidRDefault="00E95FAF" w:rsidP="00E95FAF">
            <w:pPr>
              <w:jc w:val="center"/>
            </w:pPr>
            <w:r>
              <w:rPr>
                <w:rFonts w:ascii="Times New Roman"/>
                <w:sz w:val="16"/>
                <w:szCs w:val="16"/>
                <w:lang w:val="en-US"/>
              </w:rPr>
              <w:t>510 (95.3)</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4FBE72" w14:textId="77777777" w:rsidR="00E95FAF" w:rsidRDefault="00E95FAF" w:rsidP="00E95FAF">
            <w:pPr>
              <w:jc w:val="center"/>
            </w:pPr>
            <w:r>
              <w:rPr>
                <w:rFonts w:ascii="Times New Roman"/>
                <w:sz w:val="16"/>
                <w:szCs w:val="16"/>
                <w:lang w:val="en-US"/>
              </w:rPr>
              <w:t>18 (3.4)</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4A2428" w14:textId="77777777" w:rsidR="00E95FAF" w:rsidRDefault="00E95FAF" w:rsidP="00E95FAF">
            <w:pPr>
              <w:jc w:val="center"/>
            </w:pPr>
            <w:r>
              <w:rPr>
                <w:rFonts w:ascii="Times New Roman"/>
                <w:sz w:val="16"/>
                <w:szCs w:val="16"/>
                <w:lang w:val="en-US"/>
              </w:rPr>
              <w:t>7 (1.3)</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9FF68" w14:textId="77777777" w:rsidR="00E95FAF" w:rsidRDefault="00E95FAF" w:rsidP="00E95FAF">
            <w:pPr>
              <w:jc w:val="center"/>
            </w:pPr>
            <w:r>
              <w:rPr>
                <w:rFonts w:ascii="Times New Roman"/>
                <w:sz w:val="16"/>
                <w:szCs w:val="16"/>
                <w:lang w:val="en-US"/>
              </w:rPr>
              <w:t>0</w:t>
            </w:r>
          </w:p>
        </w:tc>
        <w:tc>
          <w:tcPr>
            <w:tcW w:w="70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72A7E955" w14:textId="77777777" w:rsidR="00E95FAF" w:rsidRDefault="00E95FAF" w:rsidP="00E95FAF">
            <w:pPr>
              <w:jc w:val="center"/>
            </w:pPr>
            <w:r>
              <w:rPr>
                <w:rFonts w:ascii="Times New Roman"/>
                <w:sz w:val="16"/>
                <w:szCs w:val="16"/>
                <w:lang w:val="en-US"/>
              </w:rPr>
              <w:t>0</w:t>
            </w:r>
          </w:p>
        </w:tc>
      </w:tr>
      <w:tr w:rsidR="00E95FAF" w14:paraId="1EDDC820" w14:textId="77777777" w:rsidTr="00E95FAF">
        <w:trPr>
          <w:trHeight w:val="183"/>
        </w:trPr>
        <w:tc>
          <w:tcPr>
            <w:tcW w:w="610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179DA509" w14:textId="77777777" w:rsidR="00E95FAF" w:rsidRPr="00D46F10" w:rsidRDefault="00E95FAF" w:rsidP="00E95FAF">
            <w:pPr>
              <w:pStyle w:val="Lijstalinea"/>
              <w:numPr>
                <w:ilvl w:val="0"/>
                <w:numId w:val="3"/>
              </w:numPr>
              <w:ind w:left="491" w:hanging="491"/>
              <w:rPr>
                <w:rFonts w:ascii="Times New Roman" w:eastAsia="Times New Roman" w:hAnsi="Times New Roman" w:cs="Times New Roman"/>
                <w:lang w:val="en-US"/>
              </w:rPr>
            </w:pPr>
            <w:r>
              <w:rPr>
                <w:rFonts w:ascii="Times New Roman"/>
                <w:sz w:val="16"/>
                <w:szCs w:val="16"/>
                <w:lang w:val="en-US"/>
              </w:rPr>
              <w:t>Deleted data before performing data analysis?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D110DB" w14:textId="77777777" w:rsidR="00E95FAF" w:rsidRDefault="00E95FAF" w:rsidP="00E95FAF">
            <w:pPr>
              <w:jc w:val="center"/>
            </w:pPr>
            <w:r>
              <w:rPr>
                <w:rFonts w:ascii="Times New Roman"/>
                <w:sz w:val="16"/>
                <w:szCs w:val="16"/>
                <w:lang w:val="en-US"/>
              </w:rPr>
              <w:t>473 (88.4)</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805915" w14:textId="77777777" w:rsidR="00E95FAF" w:rsidRDefault="00E95FAF" w:rsidP="00E95FAF">
            <w:pPr>
              <w:jc w:val="center"/>
            </w:pPr>
            <w:r>
              <w:rPr>
                <w:rFonts w:ascii="Times New Roman"/>
                <w:sz w:val="16"/>
                <w:szCs w:val="16"/>
                <w:lang w:val="en-US"/>
              </w:rPr>
              <w:t>24 (4.5)</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E644F6" w14:textId="77777777" w:rsidR="00E95FAF" w:rsidRDefault="00E95FAF" w:rsidP="00E95FAF">
            <w:pPr>
              <w:jc w:val="center"/>
            </w:pPr>
            <w:r>
              <w:rPr>
                <w:rFonts w:ascii="Times New Roman"/>
                <w:sz w:val="16"/>
                <w:szCs w:val="16"/>
                <w:lang w:val="en-US"/>
              </w:rPr>
              <w:t>32 (6.0)</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F04C09" w14:textId="77777777" w:rsidR="00E95FAF" w:rsidRDefault="00E95FAF" w:rsidP="00E95FAF">
            <w:pPr>
              <w:jc w:val="center"/>
            </w:pPr>
            <w:r>
              <w:rPr>
                <w:rFonts w:ascii="Times New Roman"/>
                <w:sz w:val="16"/>
                <w:szCs w:val="16"/>
                <w:lang w:val="en-US"/>
              </w:rPr>
              <w:t>4 (0.7)</w:t>
            </w:r>
          </w:p>
        </w:tc>
        <w:tc>
          <w:tcPr>
            <w:tcW w:w="70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1FA1D7BA" w14:textId="77777777" w:rsidR="00E95FAF" w:rsidRDefault="00E95FAF" w:rsidP="00E95FAF">
            <w:pPr>
              <w:jc w:val="center"/>
            </w:pPr>
            <w:r>
              <w:rPr>
                <w:rFonts w:ascii="Times New Roman"/>
                <w:sz w:val="16"/>
                <w:szCs w:val="16"/>
                <w:lang w:val="en-US"/>
              </w:rPr>
              <w:t>2 (0.4)</w:t>
            </w:r>
          </w:p>
        </w:tc>
      </w:tr>
      <w:tr w:rsidR="00E95FAF" w14:paraId="4629F972" w14:textId="77777777" w:rsidTr="00E95FAF">
        <w:trPr>
          <w:trHeight w:val="203"/>
        </w:trPr>
        <w:tc>
          <w:tcPr>
            <w:tcW w:w="610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3D532707" w14:textId="77777777" w:rsidR="00E95FAF" w:rsidRPr="00D46F10" w:rsidRDefault="00E95FAF" w:rsidP="00E95FAF">
            <w:pPr>
              <w:pStyle w:val="Lijstalinea"/>
              <w:numPr>
                <w:ilvl w:val="0"/>
                <w:numId w:val="4"/>
              </w:numPr>
              <w:ind w:left="491" w:hanging="491"/>
              <w:rPr>
                <w:rFonts w:ascii="Times New Roman" w:eastAsia="Times New Roman" w:hAnsi="Times New Roman" w:cs="Times New Roman"/>
                <w:lang w:val="en-US"/>
              </w:rPr>
            </w:pPr>
            <w:r>
              <w:rPr>
                <w:rFonts w:ascii="Times New Roman"/>
                <w:sz w:val="16"/>
                <w:szCs w:val="16"/>
                <w:lang w:val="en-US"/>
              </w:rPr>
              <w:t>Concealed results that contradicted previous research you published?</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0D023F" w14:textId="77777777" w:rsidR="00E95FAF" w:rsidRDefault="00E95FAF" w:rsidP="00E95FAF">
            <w:pPr>
              <w:jc w:val="center"/>
            </w:pPr>
            <w:r>
              <w:rPr>
                <w:rFonts w:ascii="Times New Roman"/>
                <w:sz w:val="16"/>
                <w:szCs w:val="16"/>
                <w:lang w:val="en-US"/>
              </w:rPr>
              <w:t>510 (95.3)</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1C0866" w14:textId="77777777" w:rsidR="00E95FAF" w:rsidRDefault="00E95FAF" w:rsidP="00E95FAF">
            <w:pPr>
              <w:jc w:val="center"/>
            </w:pPr>
            <w:r>
              <w:rPr>
                <w:rFonts w:ascii="Times New Roman"/>
                <w:sz w:val="16"/>
                <w:szCs w:val="16"/>
                <w:lang w:val="en-US"/>
              </w:rPr>
              <w:t>20 (3.7)</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7AFEE7" w14:textId="77777777" w:rsidR="00E95FAF" w:rsidRDefault="00E95FAF" w:rsidP="00E95FAF">
            <w:pPr>
              <w:jc w:val="center"/>
            </w:pPr>
            <w:r>
              <w:rPr>
                <w:rFonts w:ascii="Times New Roman"/>
                <w:sz w:val="16"/>
                <w:szCs w:val="16"/>
                <w:lang w:val="en-US"/>
              </w:rPr>
              <w:t>5 (0.9)</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91D98D" w14:textId="77777777" w:rsidR="00E95FAF" w:rsidRDefault="00E95FAF" w:rsidP="00E95FAF">
            <w:pPr>
              <w:jc w:val="center"/>
            </w:pPr>
            <w:r>
              <w:rPr>
                <w:rFonts w:ascii="Times New Roman"/>
                <w:sz w:val="16"/>
                <w:szCs w:val="16"/>
                <w:lang w:val="en-US"/>
              </w:rPr>
              <w:t>0</w:t>
            </w:r>
          </w:p>
        </w:tc>
        <w:tc>
          <w:tcPr>
            <w:tcW w:w="70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1953FD52" w14:textId="77777777" w:rsidR="00E95FAF" w:rsidRDefault="00E95FAF" w:rsidP="00E95FAF">
            <w:pPr>
              <w:jc w:val="center"/>
            </w:pPr>
            <w:r>
              <w:rPr>
                <w:rFonts w:ascii="Times New Roman"/>
                <w:sz w:val="16"/>
                <w:szCs w:val="16"/>
                <w:lang w:val="en-US"/>
              </w:rPr>
              <w:t>0</w:t>
            </w:r>
          </w:p>
        </w:tc>
      </w:tr>
      <w:tr w:rsidR="00E95FAF" w14:paraId="1F1BF94D" w14:textId="77777777" w:rsidTr="00E95FAF">
        <w:trPr>
          <w:trHeight w:val="137"/>
        </w:trPr>
        <w:tc>
          <w:tcPr>
            <w:tcW w:w="610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3536F44" w14:textId="77777777" w:rsidR="00E95FAF" w:rsidRPr="00D46F10" w:rsidRDefault="00E95FAF" w:rsidP="00E95FAF">
            <w:pPr>
              <w:pStyle w:val="Lijstalinea"/>
              <w:numPr>
                <w:ilvl w:val="0"/>
                <w:numId w:val="5"/>
              </w:numPr>
              <w:ind w:left="491" w:hanging="491"/>
              <w:rPr>
                <w:rFonts w:ascii="Times New Roman" w:eastAsia="Times New Roman" w:hAnsi="Times New Roman" w:cs="Times New Roman"/>
                <w:lang w:val="en-US"/>
              </w:rPr>
            </w:pPr>
            <w:r>
              <w:rPr>
                <w:rFonts w:ascii="Times New Roman"/>
                <w:sz w:val="16"/>
                <w:szCs w:val="16"/>
                <w:lang w:val="en-US"/>
              </w:rPr>
              <w:t>Used phrases or ideas of others without their permission?</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E07046" w14:textId="77777777" w:rsidR="00E95FAF" w:rsidRDefault="00E95FAF" w:rsidP="00E95FAF">
            <w:pPr>
              <w:jc w:val="center"/>
            </w:pPr>
            <w:r>
              <w:rPr>
                <w:rFonts w:ascii="Times New Roman"/>
                <w:sz w:val="16"/>
                <w:szCs w:val="16"/>
                <w:lang w:val="en-US"/>
              </w:rPr>
              <w:t>466 (87.1)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400ED6" w14:textId="77777777" w:rsidR="00E95FAF" w:rsidRDefault="00E95FAF" w:rsidP="00E95FAF">
            <w:pPr>
              <w:jc w:val="center"/>
            </w:pPr>
            <w:r>
              <w:rPr>
                <w:rFonts w:ascii="Times New Roman"/>
                <w:sz w:val="16"/>
                <w:szCs w:val="16"/>
                <w:lang w:val="en-US"/>
              </w:rPr>
              <w:t>38 (7.1)</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8606AD" w14:textId="77777777" w:rsidR="00E95FAF" w:rsidRDefault="00E95FAF" w:rsidP="00E95FAF">
            <w:pPr>
              <w:jc w:val="center"/>
            </w:pPr>
            <w:r>
              <w:rPr>
                <w:rFonts w:ascii="Times New Roman"/>
                <w:sz w:val="16"/>
                <w:szCs w:val="16"/>
                <w:lang w:val="en-US"/>
              </w:rPr>
              <w:t>27 (5.0)</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BAFA02" w14:textId="77777777" w:rsidR="00E95FAF" w:rsidRDefault="00E95FAF" w:rsidP="00E95FAF">
            <w:pPr>
              <w:jc w:val="center"/>
            </w:pPr>
            <w:r>
              <w:rPr>
                <w:rFonts w:ascii="Times New Roman"/>
                <w:sz w:val="16"/>
                <w:szCs w:val="16"/>
                <w:lang w:val="en-US"/>
              </w:rPr>
              <w:t>4 (0.7)</w:t>
            </w:r>
          </w:p>
        </w:tc>
        <w:tc>
          <w:tcPr>
            <w:tcW w:w="70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7715EC6D" w14:textId="77777777" w:rsidR="00E95FAF" w:rsidRDefault="00E95FAF" w:rsidP="00E95FAF">
            <w:pPr>
              <w:jc w:val="center"/>
            </w:pPr>
            <w:r>
              <w:rPr>
                <w:rFonts w:ascii="Times New Roman"/>
                <w:sz w:val="16"/>
                <w:szCs w:val="16"/>
                <w:lang w:val="en-US"/>
              </w:rPr>
              <w:t>0</w:t>
            </w:r>
          </w:p>
        </w:tc>
      </w:tr>
      <w:tr w:rsidR="00E95FAF" w14:paraId="6B360484" w14:textId="77777777" w:rsidTr="00E95FAF">
        <w:trPr>
          <w:trHeight w:val="183"/>
        </w:trPr>
        <w:tc>
          <w:tcPr>
            <w:tcW w:w="610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0F37C170" w14:textId="77777777" w:rsidR="00E95FAF" w:rsidRPr="00D46F10" w:rsidRDefault="00E95FAF" w:rsidP="00E95FAF">
            <w:pPr>
              <w:pStyle w:val="Lijstalinea"/>
              <w:numPr>
                <w:ilvl w:val="0"/>
                <w:numId w:val="6"/>
              </w:numPr>
              <w:ind w:left="491" w:hanging="491"/>
              <w:rPr>
                <w:rFonts w:ascii="Times New Roman" w:eastAsia="Times New Roman" w:hAnsi="Times New Roman" w:cs="Times New Roman"/>
                <w:lang w:val="en-US"/>
              </w:rPr>
            </w:pPr>
            <w:r>
              <w:rPr>
                <w:rFonts w:ascii="Times New Roman"/>
                <w:sz w:val="16"/>
                <w:szCs w:val="16"/>
                <w:lang w:val="en-US"/>
              </w:rPr>
              <w:t xml:space="preserve">Used phrases or ideas of others without citation?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049D95" w14:textId="77777777" w:rsidR="00E95FAF" w:rsidRDefault="00E95FAF" w:rsidP="00E95FAF">
            <w:pPr>
              <w:jc w:val="center"/>
            </w:pPr>
            <w:r>
              <w:rPr>
                <w:rFonts w:ascii="Times New Roman"/>
                <w:sz w:val="16"/>
                <w:szCs w:val="16"/>
                <w:lang w:val="en-US"/>
              </w:rPr>
              <w:t>464 (86.7)</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1E4A4C" w14:textId="77777777" w:rsidR="00E95FAF" w:rsidRDefault="00E95FAF" w:rsidP="00E95FAF">
            <w:pPr>
              <w:jc w:val="center"/>
            </w:pPr>
            <w:r>
              <w:rPr>
                <w:rFonts w:ascii="Times New Roman"/>
                <w:sz w:val="16"/>
                <w:szCs w:val="16"/>
                <w:lang w:val="en-US"/>
              </w:rPr>
              <w:t>33 (6.2)</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153867" w14:textId="77777777" w:rsidR="00E95FAF" w:rsidRDefault="00E95FAF" w:rsidP="00E95FAF">
            <w:pPr>
              <w:jc w:val="center"/>
            </w:pPr>
            <w:r>
              <w:rPr>
                <w:rFonts w:ascii="Times New Roman"/>
                <w:sz w:val="16"/>
                <w:szCs w:val="16"/>
                <w:lang w:val="en-US"/>
              </w:rPr>
              <w:t>32 (6.0)</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218562" w14:textId="77777777" w:rsidR="00E95FAF" w:rsidRDefault="00E95FAF" w:rsidP="00E95FAF">
            <w:pPr>
              <w:jc w:val="center"/>
            </w:pPr>
            <w:r>
              <w:rPr>
                <w:rFonts w:ascii="Times New Roman"/>
                <w:sz w:val="16"/>
                <w:szCs w:val="16"/>
                <w:lang w:val="en-US"/>
              </w:rPr>
              <w:t>5 (0.9)</w:t>
            </w:r>
          </w:p>
        </w:tc>
        <w:tc>
          <w:tcPr>
            <w:tcW w:w="70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6806E2C1" w14:textId="77777777" w:rsidR="00E95FAF" w:rsidRDefault="00E95FAF" w:rsidP="00E95FAF">
            <w:pPr>
              <w:jc w:val="center"/>
            </w:pPr>
            <w:r>
              <w:rPr>
                <w:rFonts w:ascii="Times New Roman"/>
                <w:sz w:val="16"/>
                <w:szCs w:val="16"/>
                <w:lang w:val="en-US"/>
              </w:rPr>
              <w:t>1 (0.2)</w:t>
            </w:r>
          </w:p>
        </w:tc>
      </w:tr>
      <w:tr w:rsidR="00E95FAF" w14:paraId="1EF60A87" w14:textId="77777777" w:rsidTr="00E95FAF">
        <w:trPr>
          <w:trHeight w:val="188"/>
        </w:trPr>
        <w:tc>
          <w:tcPr>
            <w:tcW w:w="610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12582634" w14:textId="77777777" w:rsidR="00E95FAF" w:rsidRPr="00D46F10" w:rsidRDefault="00E95FAF" w:rsidP="00E95FAF">
            <w:pPr>
              <w:pStyle w:val="Lijstalinea"/>
              <w:numPr>
                <w:ilvl w:val="0"/>
                <w:numId w:val="7"/>
              </w:numPr>
              <w:ind w:left="491" w:hanging="491"/>
              <w:rPr>
                <w:rFonts w:ascii="Times New Roman" w:eastAsia="Times New Roman" w:hAnsi="Times New Roman" w:cs="Times New Roman"/>
                <w:lang w:val="en-US"/>
              </w:rPr>
            </w:pPr>
            <w:r>
              <w:rPr>
                <w:rFonts w:ascii="Times New Roman"/>
                <w:sz w:val="16"/>
                <w:szCs w:val="16"/>
                <w:lang w:val="en-US"/>
              </w:rPr>
              <w:lastRenderedPageBreak/>
              <w:t>Turned a blind eye to colleagues</w:t>
            </w:r>
            <w:r>
              <w:rPr>
                <w:rFonts w:hAnsi="Arial Unicode MS"/>
                <w:sz w:val="16"/>
                <w:szCs w:val="16"/>
                <w:lang w:val="en-US"/>
              </w:rPr>
              <w:t>’</w:t>
            </w:r>
            <w:r>
              <w:rPr>
                <w:rFonts w:hAnsi="Arial Unicode MS"/>
                <w:sz w:val="16"/>
                <w:szCs w:val="16"/>
                <w:lang w:val="en-US"/>
              </w:rPr>
              <w:t xml:space="preserve"> </w:t>
            </w:r>
            <w:r>
              <w:rPr>
                <w:rFonts w:ascii="Times New Roman"/>
                <w:sz w:val="16"/>
                <w:szCs w:val="16"/>
                <w:lang w:val="en-US"/>
              </w:rPr>
              <w:t>use of flawed data or questionable interpretation of data?</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BE623E" w14:textId="77777777" w:rsidR="00E95FAF" w:rsidRDefault="00E95FAF" w:rsidP="00E95FAF">
            <w:pPr>
              <w:jc w:val="center"/>
            </w:pPr>
            <w:r>
              <w:rPr>
                <w:rFonts w:ascii="Times New Roman"/>
                <w:sz w:val="16"/>
                <w:szCs w:val="16"/>
                <w:lang w:val="en-US"/>
              </w:rPr>
              <w:t>420 (78.5)</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CBDE0E" w14:textId="77777777" w:rsidR="00E95FAF" w:rsidRDefault="00E95FAF" w:rsidP="00E95FAF">
            <w:pPr>
              <w:jc w:val="center"/>
            </w:pPr>
            <w:r>
              <w:rPr>
                <w:rFonts w:ascii="Times New Roman"/>
                <w:sz w:val="16"/>
                <w:szCs w:val="16"/>
                <w:lang w:val="en-US"/>
              </w:rPr>
              <w:t>61 (11.4)</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12B0C1" w14:textId="77777777" w:rsidR="00E95FAF" w:rsidRDefault="00E95FAF" w:rsidP="00E95FAF">
            <w:pPr>
              <w:jc w:val="center"/>
            </w:pPr>
            <w:r>
              <w:rPr>
                <w:rFonts w:ascii="Times New Roman"/>
                <w:sz w:val="16"/>
                <w:szCs w:val="16"/>
                <w:lang w:val="en-US"/>
              </w:rPr>
              <w:t>48 (9.0)</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13A4A4" w14:textId="77777777" w:rsidR="00E95FAF" w:rsidRDefault="00E95FAF" w:rsidP="00E95FAF">
            <w:pPr>
              <w:jc w:val="center"/>
              <w:rPr>
                <w:rFonts w:ascii="Times New Roman" w:eastAsia="Times New Roman" w:hAnsi="Times New Roman" w:cs="Times New Roman"/>
                <w:sz w:val="16"/>
                <w:szCs w:val="16"/>
                <w:lang w:val="en-US"/>
              </w:rPr>
            </w:pPr>
          </w:p>
          <w:p w14:paraId="60A0212F" w14:textId="77777777" w:rsidR="00E95FAF" w:rsidRDefault="00E95FAF" w:rsidP="00E95FAF">
            <w:pPr>
              <w:jc w:val="center"/>
              <w:rPr>
                <w:rFonts w:ascii="Times New Roman" w:eastAsia="Times New Roman" w:hAnsi="Times New Roman" w:cs="Times New Roman"/>
                <w:sz w:val="16"/>
                <w:szCs w:val="16"/>
                <w:lang w:val="en-US"/>
              </w:rPr>
            </w:pPr>
            <w:r>
              <w:rPr>
                <w:rFonts w:ascii="Times New Roman"/>
                <w:sz w:val="16"/>
                <w:szCs w:val="16"/>
                <w:lang w:val="en-US"/>
              </w:rPr>
              <w:t>4 (0.7)</w:t>
            </w:r>
          </w:p>
        </w:tc>
        <w:tc>
          <w:tcPr>
            <w:tcW w:w="70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7A2600B5" w14:textId="77777777" w:rsidR="00E95FAF" w:rsidRDefault="00E95FAF" w:rsidP="00E95FAF">
            <w:pPr>
              <w:jc w:val="center"/>
            </w:pPr>
            <w:r>
              <w:rPr>
                <w:rFonts w:ascii="Times New Roman"/>
                <w:sz w:val="16"/>
                <w:szCs w:val="16"/>
                <w:lang w:val="en-US"/>
              </w:rPr>
              <w:t>2 (0.4)</w:t>
            </w:r>
          </w:p>
        </w:tc>
      </w:tr>
      <w:tr w:rsidR="00E95FAF" w14:paraId="2F11D786" w14:textId="77777777" w:rsidTr="00E95FAF">
        <w:trPr>
          <w:trHeight w:val="183"/>
        </w:trPr>
        <w:tc>
          <w:tcPr>
            <w:tcW w:w="610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FFEB0BC" w14:textId="77777777" w:rsidR="00E95FAF" w:rsidRDefault="00E95FAF" w:rsidP="00E95FAF">
            <w:pPr>
              <w:pStyle w:val="Lijstalinea"/>
              <w:numPr>
                <w:ilvl w:val="0"/>
                <w:numId w:val="8"/>
              </w:numPr>
              <w:ind w:left="491" w:hanging="491"/>
              <w:rPr>
                <w:rFonts w:ascii="Times New Roman" w:eastAsia="Times New Roman" w:hAnsi="Times New Roman" w:cs="Times New Roman"/>
              </w:rPr>
            </w:pPr>
            <w:r>
              <w:rPr>
                <w:rFonts w:ascii="Times New Roman"/>
                <w:sz w:val="16"/>
                <w:szCs w:val="16"/>
                <w:lang w:val="en-US"/>
              </w:rPr>
              <w:t>Fabricated data?</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CF1861" w14:textId="77777777" w:rsidR="00E95FAF" w:rsidRDefault="00E95FAF" w:rsidP="00E95FAF">
            <w:pPr>
              <w:jc w:val="center"/>
            </w:pPr>
            <w:r>
              <w:rPr>
                <w:rFonts w:ascii="Times New Roman"/>
                <w:sz w:val="16"/>
                <w:szCs w:val="16"/>
                <w:lang w:val="en-US"/>
              </w:rPr>
              <w:t>533 (99.6)</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E71349" w14:textId="77777777" w:rsidR="00E95FAF" w:rsidRDefault="00E95FAF" w:rsidP="00E95FAF">
            <w:pPr>
              <w:jc w:val="center"/>
            </w:pPr>
            <w:r>
              <w:rPr>
                <w:rFonts w:ascii="Times New Roman"/>
                <w:sz w:val="16"/>
                <w:szCs w:val="16"/>
                <w:lang w:val="en-US"/>
              </w:rPr>
              <w:t>1 (0.2)</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DBAD62" w14:textId="77777777" w:rsidR="00E95FAF" w:rsidRDefault="00E95FAF" w:rsidP="00E95FAF">
            <w:pPr>
              <w:jc w:val="center"/>
            </w:pPr>
            <w:r>
              <w:rPr>
                <w:rFonts w:ascii="Times New Roman"/>
                <w:sz w:val="16"/>
                <w:szCs w:val="16"/>
                <w:lang w:val="en-US"/>
              </w:rPr>
              <w:t>0</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978EF2" w14:textId="77777777" w:rsidR="00E95FAF" w:rsidRDefault="00E95FAF" w:rsidP="00E95FAF">
            <w:pPr>
              <w:jc w:val="center"/>
            </w:pPr>
            <w:r>
              <w:rPr>
                <w:rFonts w:ascii="Times New Roman"/>
                <w:sz w:val="16"/>
                <w:szCs w:val="16"/>
                <w:lang w:val="en-US"/>
              </w:rPr>
              <w:t>0</w:t>
            </w:r>
          </w:p>
        </w:tc>
        <w:tc>
          <w:tcPr>
            <w:tcW w:w="70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4953CDFA" w14:textId="77777777" w:rsidR="00E95FAF" w:rsidRDefault="00E95FAF" w:rsidP="00E95FAF">
            <w:pPr>
              <w:jc w:val="center"/>
            </w:pPr>
            <w:r>
              <w:rPr>
                <w:rFonts w:ascii="Times New Roman"/>
                <w:sz w:val="16"/>
                <w:szCs w:val="16"/>
                <w:lang w:val="en-US"/>
              </w:rPr>
              <w:t>1 (0.2)</w:t>
            </w:r>
          </w:p>
        </w:tc>
      </w:tr>
      <w:tr w:rsidR="00E95FAF" w14:paraId="5774D60B" w14:textId="77777777" w:rsidTr="00E95FAF">
        <w:trPr>
          <w:trHeight w:val="183"/>
        </w:trPr>
        <w:tc>
          <w:tcPr>
            <w:tcW w:w="610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A85F224" w14:textId="77777777" w:rsidR="00E95FAF" w:rsidRPr="00D46F10" w:rsidRDefault="00E95FAF" w:rsidP="00E95FAF">
            <w:pPr>
              <w:pStyle w:val="Lijstalinea"/>
              <w:numPr>
                <w:ilvl w:val="0"/>
                <w:numId w:val="9"/>
              </w:numPr>
              <w:ind w:left="491" w:hanging="491"/>
              <w:rPr>
                <w:rFonts w:ascii="Times New Roman" w:eastAsia="Times New Roman" w:hAnsi="Times New Roman" w:cs="Times New Roman"/>
                <w:lang w:val="en-US"/>
              </w:rPr>
            </w:pPr>
            <w:r>
              <w:rPr>
                <w:rFonts w:ascii="Times New Roman"/>
                <w:sz w:val="16"/>
                <w:szCs w:val="16"/>
                <w:lang w:val="en-US"/>
              </w:rPr>
              <w:t>Not published (part of) the results of a study?</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A72D56" w14:textId="77777777" w:rsidR="00E95FAF" w:rsidRDefault="00E95FAF" w:rsidP="00E95FAF">
            <w:pPr>
              <w:jc w:val="center"/>
            </w:pPr>
            <w:r>
              <w:rPr>
                <w:rFonts w:ascii="Times New Roman"/>
                <w:sz w:val="16"/>
                <w:szCs w:val="16"/>
                <w:lang w:val="en-US"/>
              </w:rPr>
              <w:t>446 (83.4)</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83296A" w14:textId="77777777" w:rsidR="00E95FAF" w:rsidRDefault="00E95FAF" w:rsidP="00E95FAF">
            <w:pPr>
              <w:jc w:val="center"/>
            </w:pPr>
            <w:r>
              <w:rPr>
                <w:rFonts w:ascii="Times New Roman"/>
                <w:sz w:val="16"/>
                <w:szCs w:val="16"/>
                <w:lang w:val="en-US"/>
              </w:rPr>
              <w:t>49 (9.2)</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D893EF" w14:textId="77777777" w:rsidR="00E95FAF" w:rsidRDefault="00E95FAF" w:rsidP="00E95FAF">
            <w:pPr>
              <w:jc w:val="center"/>
            </w:pPr>
            <w:r>
              <w:rPr>
                <w:rFonts w:ascii="Times New Roman"/>
                <w:sz w:val="16"/>
                <w:szCs w:val="16"/>
                <w:lang w:val="en-US"/>
              </w:rPr>
              <w:t>36 (6.7)</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B01C27" w14:textId="77777777" w:rsidR="00E95FAF" w:rsidRDefault="00E95FAF" w:rsidP="00E95FAF">
            <w:pPr>
              <w:jc w:val="center"/>
            </w:pPr>
            <w:r>
              <w:rPr>
                <w:rFonts w:ascii="Times New Roman"/>
                <w:sz w:val="16"/>
                <w:szCs w:val="16"/>
                <w:lang w:val="en-US"/>
              </w:rPr>
              <w:t>4 (0.7)</w:t>
            </w:r>
          </w:p>
        </w:tc>
        <w:tc>
          <w:tcPr>
            <w:tcW w:w="70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1B34E654" w14:textId="77777777" w:rsidR="00E95FAF" w:rsidRDefault="00E95FAF" w:rsidP="00E95FAF">
            <w:pPr>
              <w:jc w:val="center"/>
            </w:pPr>
            <w:r>
              <w:rPr>
                <w:rFonts w:ascii="Times New Roman"/>
                <w:sz w:val="16"/>
                <w:szCs w:val="16"/>
                <w:lang w:val="en-US"/>
              </w:rPr>
              <w:t>0</w:t>
            </w:r>
          </w:p>
        </w:tc>
      </w:tr>
      <w:tr w:rsidR="00E95FAF" w14:paraId="10DC2123" w14:textId="77777777" w:rsidTr="00E95FAF">
        <w:trPr>
          <w:trHeight w:val="263"/>
        </w:trPr>
        <w:tc>
          <w:tcPr>
            <w:tcW w:w="610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3844404F" w14:textId="77777777" w:rsidR="00E95FAF" w:rsidRPr="00D46F10" w:rsidRDefault="00E95FAF" w:rsidP="00E95FAF">
            <w:pPr>
              <w:pStyle w:val="Lijstalinea"/>
              <w:numPr>
                <w:ilvl w:val="0"/>
                <w:numId w:val="10"/>
              </w:numPr>
              <w:ind w:left="491" w:hanging="491"/>
              <w:rPr>
                <w:rFonts w:ascii="Times New Roman" w:eastAsia="Times New Roman" w:hAnsi="Times New Roman" w:cs="Times New Roman"/>
                <w:lang w:val="en-US"/>
              </w:rPr>
            </w:pPr>
            <w:r>
              <w:rPr>
                <w:rFonts w:ascii="Times New Roman"/>
                <w:sz w:val="16"/>
                <w:szCs w:val="16"/>
                <w:lang w:val="en-US"/>
              </w:rPr>
              <w:t>Deliberately not mentioned an organization that funded your research in the publication of your study?</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63E826" w14:textId="77777777" w:rsidR="00E95FAF" w:rsidRDefault="00E95FAF" w:rsidP="00E95FAF">
            <w:pPr>
              <w:jc w:val="center"/>
            </w:pPr>
            <w:r>
              <w:rPr>
                <w:rFonts w:ascii="Times New Roman"/>
                <w:sz w:val="16"/>
                <w:szCs w:val="16"/>
                <w:lang w:val="en-US"/>
              </w:rPr>
              <w:t>531 (99.3)</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CDBE49" w14:textId="77777777" w:rsidR="00E95FAF" w:rsidRDefault="00E95FAF" w:rsidP="00E95FAF">
            <w:pPr>
              <w:jc w:val="center"/>
            </w:pPr>
            <w:r>
              <w:rPr>
                <w:rFonts w:ascii="Times New Roman"/>
                <w:sz w:val="16"/>
                <w:szCs w:val="16"/>
                <w:lang w:val="en-US"/>
              </w:rPr>
              <w:t>0</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09F779" w14:textId="77777777" w:rsidR="00E95FAF" w:rsidRDefault="00E95FAF" w:rsidP="00E95FAF">
            <w:pPr>
              <w:jc w:val="center"/>
            </w:pPr>
            <w:r>
              <w:rPr>
                <w:rFonts w:ascii="Times New Roman"/>
                <w:sz w:val="16"/>
                <w:szCs w:val="16"/>
                <w:lang w:val="en-US"/>
              </w:rPr>
              <w:t>4 (0.7)</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67A7AA" w14:textId="77777777" w:rsidR="00E95FAF" w:rsidRDefault="00E95FAF" w:rsidP="00E95FAF">
            <w:pPr>
              <w:jc w:val="center"/>
            </w:pPr>
            <w:r>
              <w:rPr>
                <w:rFonts w:ascii="Times New Roman"/>
                <w:sz w:val="16"/>
                <w:szCs w:val="16"/>
                <w:lang w:val="en-US"/>
              </w:rPr>
              <w:t>0</w:t>
            </w:r>
          </w:p>
        </w:tc>
        <w:tc>
          <w:tcPr>
            <w:tcW w:w="70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4497DBE8" w14:textId="77777777" w:rsidR="00E95FAF" w:rsidRDefault="00E95FAF" w:rsidP="00E95FAF">
            <w:pPr>
              <w:jc w:val="center"/>
            </w:pPr>
            <w:r>
              <w:rPr>
                <w:rFonts w:ascii="Times New Roman"/>
                <w:sz w:val="16"/>
                <w:szCs w:val="16"/>
                <w:lang w:val="en-US"/>
              </w:rPr>
              <w:t>0</w:t>
            </w:r>
          </w:p>
        </w:tc>
      </w:tr>
      <w:tr w:rsidR="00E95FAF" w14:paraId="4AA61E11" w14:textId="77777777" w:rsidTr="00E95FAF">
        <w:trPr>
          <w:trHeight w:val="157"/>
        </w:trPr>
        <w:tc>
          <w:tcPr>
            <w:tcW w:w="610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67EFE4A0" w14:textId="77777777" w:rsidR="00E95FAF" w:rsidRPr="00D46F10" w:rsidRDefault="00E95FAF" w:rsidP="00E95FAF">
            <w:pPr>
              <w:pStyle w:val="Lijstalinea"/>
              <w:numPr>
                <w:ilvl w:val="0"/>
                <w:numId w:val="11"/>
              </w:numPr>
              <w:ind w:left="491" w:hanging="491"/>
              <w:rPr>
                <w:rFonts w:ascii="Times New Roman" w:eastAsia="Times New Roman" w:hAnsi="Times New Roman" w:cs="Times New Roman"/>
                <w:lang w:val="en-US"/>
              </w:rPr>
            </w:pPr>
            <w:r>
              <w:rPr>
                <w:rFonts w:ascii="Times New Roman"/>
                <w:sz w:val="16"/>
                <w:szCs w:val="16"/>
                <w:lang w:val="en-US"/>
              </w:rPr>
              <w:t>Added one or more authors to a report who did not qualify for authorship (honorary author)?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22AEB4" w14:textId="77777777" w:rsidR="00E95FAF" w:rsidRDefault="00E95FAF" w:rsidP="00E95FAF">
            <w:pPr>
              <w:jc w:val="center"/>
            </w:pPr>
            <w:r>
              <w:rPr>
                <w:rFonts w:ascii="Times New Roman"/>
                <w:sz w:val="16"/>
                <w:szCs w:val="16"/>
                <w:lang w:val="en-US"/>
              </w:rPr>
              <w:t>213 (39.8)</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9534C3" w14:textId="77777777" w:rsidR="00E95FAF" w:rsidRDefault="00E95FAF" w:rsidP="00E95FAF">
            <w:pPr>
              <w:jc w:val="center"/>
            </w:pPr>
            <w:r>
              <w:rPr>
                <w:rFonts w:ascii="Times New Roman"/>
                <w:sz w:val="16"/>
                <w:szCs w:val="16"/>
                <w:lang w:val="en-US"/>
              </w:rPr>
              <w:t>130 (24.3)</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1602F7" w14:textId="77777777" w:rsidR="00E95FAF" w:rsidRDefault="00E95FAF" w:rsidP="00E95FAF">
            <w:pPr>
              <w:jc w:val="center"/>
            </w:pPr>
            <w:r>
              <w:rPr>
                <w:rFonts w:ascii="Times New Roman"/>
                <w:sz w:val="16"/>
                <w:szCs w:val="16"/>
                <w:lang w:val="en-US"/>
              </w:rPr>
              <w:t>150(28.0)</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7CADAC" w14:textId="77777777" w:rsidR="00E95FAF" w:rsidRDefault="00E95FAF" w:rsidP="00E95FAF">
            <w:pPr>
              <w:jc w:val="center"/>
            </w:pPr>
            <w:r>
              <w:rPr>
                <w:rFonts w:ascii="Times New Roman"/>
                <w:sz w:val="16"/>
                <w:szCs w:val="16"/>
                <w:lang w:val="en-US"/>
              </w:rPr>
              <w:t>39 (7.3)</w:t>
            </w:r>
          </w:p>
        </w:tc>
        <w:tc>
          <w:tcPr>
            <w:tcW w:w="70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6E1F87B5" w14:textId="77777777" w:rsidR="00E95FAF" w:rsidRDefault="00E95FAF" w:rsidP="00E95FAF">
            <w:pPr>
              <w:jc w:val="center"/>
            </w:pPr>
            <w:r>
              <w:rPr>
                <w:rFonts w:ascii="Times New Roman"/>
                <w:sz w:val="16"/>
                <w:szCs w:val="16"/>
                <w:lang w:val="en-US"/>
              </w:rPr>
              <w:t>3 (0.6)</w:t>
            </w:r>
          </w:p>
        </w:tc>
      </w:tr>
      <w:tr w:rsidR="00E95FAF" w14:paraId="04DFDFE3" w14:textId="77777777" w:rsidTr="00E95FAF">
        <w:trPr>
          <w:trHeight w:val="37"/>
        </w:trPr>
        <w:tc>
          <w:tcPr>
            <w:tcW w:w="610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61DC60FE" w14:textId="77777777" w:rsidR="00E95FAF" w:rsidRPr="00D46F10" w:rsidRDefault="00E95FAF" w:rsidP="00E95FAF">
            <w:pPr>
              <w:pStyle w:val="Lijstalinea"/>
              <w:numPr>
                <w:ilvl w:val="0"/>
                <w:numId w:val="12"/>
              </w:numPr>
              <w:ind w:left="491" w:hanging="491"/>
              <w:rPr>
                <w:rFonts w:ascii="Times New Roman" w:eastAsia="Times New Roman" w:hAnsi="Times New Roman" w:cs="Times New Roman"/>
                <w:lang w:val="en-US"/>
              </w:rPr>
            </w:pPr>
            <w:r>
              <w:rPr>
                <w:rFonts w:ascii="Times New Roman"/>
                <w:sz w:val="16"/>
                <w:szCs w:val="16"/>
                <w:lang w:val="en-US"/>
              </w:rPr>
              <w:t>Selectively modified data after performing data analysis to confirm a hypothesis?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81E2EA" w14:textId="77777777" w:rsidR="00E95FAF" w:rsidRDefault="00E95FAF" w:rsidP="00E95FAF">
            <w:pPr>
              <w:jc w:val="center"/>
            </w:pPr>
            <w:r>
              <w:rPr>
                <w:rFonts w:ascii="Times New Roman"/>
                <w:sz w:val="16"/>
                <w:szCs w:val="16"/>
                <w:lang w:val="en-US"/>
              </w:rPr>
              <w:t>514 (96.1)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EB0167" w14:textId="77777777" w:rsidR="00E95FAF" w:rsidRDefault="00E95FAF" w:rsidP="00E95FAF">
            <w:pPr>
              <w:jc w:val="center"/>
            </w:pPr>
            <w:r>
              <w:rPr>
                <w:rFonts w:ascii="Times New Roman"/>
                <w:sz w:val="16"/>
                <w:szCs w:val="16"/>
                <w:lang w:val="en-US"/>
              </w:rPr>
              <w:t>16 (3.0)</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A19074" w14:textId="77777777" w:rsidR="00E95FAF" w:rsidRDefault="00E95FAF" w:rsidP="00E95FAF">
            <w:pPr>
              <w:jc w:val="center"/>
            </w:pPr>
            <w:r>
              <w:rPr>
                <w:rFonts w:ascii="Times New Roman"/>
                <w:sz w:val="16"/>
                <w:szCs w:val="16"/>
                <w:lang w:val="en-US"/>
              </w:rPr>
              <w:t>5 (0.9)</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2F8948" w14:textId="77777777" w:rsidR="00E95FAF" w:rsidRDefault="00E95FAF" w:rsidP="00E95FAF">
            <w:pPr>
              <w:jc w:val="center"/>
            </w:pPr>
            <w:r>
              <w:rPr>
                <w:rFonts w:ascii="Times New Roman"/>
                <w:sz w:val="16"/>
                <w:szCs w:val="16"/>
                <w:lang w:val="en-US"/>
              </w:rPr>
              <w:t>0</w:t>
            </w:r>
          </w:p>
        </w:tc>
        <w:tc>
          <w:tcPr>
            <w:tcW w:w="70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1CB27283" w14:textId="77777777" w:rsidR="00E95FAF" w:rsidRDefault="00E95FAF" w:rsidP="00E95FAF">
            <w:pPr>
              <w:jc w:val="center"/>
            </w:pPr>
            <w:r>
              <w:rPr>
                <w:rFonts w:ascii="Times New Roman"/>
                <w:sz w:val="16"/>
                <w:szCs w:val="16"/>
                <w:lang w:val="en-US"/>
              </w:rPr>
              <w:t>0</w:t>
            </w:r>
          </w:p>
        </w:tc>
      </w:tr>
      <w:tr w:rsidR="00E95FAF" w14:paraId="7A92F51E" w14:textId="77777777" w:rsidTr="00E95FAF">
        <w:trPr>
          <w:trHeight w:val="255"/>
        </w:trPr>
        <w:tc>
          <w:tcPr>
            <w:tcW w:w="610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1B9CC835" w14:textId="77777777" w:rsidR="00E95FAF" w:rsidRPr="00D46F10" w:rsidRDefault="00E95FAF" w:rsidP="00E95FAF">
            <w:pPr>
              <w:pStyle w:val="Lijstalinea"/>
              <w:numPr>
                <w:ilvl w:val="0"/>
                <w:numId w:val="13"/>
              </w:numPr>
              <w:ind w:left="491" w:hanging="491"/>
              <w:rPr>
                <w:rFonts w:ascii="Times New Roman" w:eastAsia="Times New Roman" w:hAnsi="Times New Roman" w:cs="Times New Roman"/>
                <w:lang w:val="en-US"/>
              </w:rPr>
            </w:pPr>
            <w:r>
              <w:rPr>
                <w:rFonts w:ascii="Times New Roman"/>
                <w:sz w:val="16"/>
                <w:szCs w:val="16"/>
                <w:lang w:val="en-US"/>
              </w:rPr>
              <w:t>Reported a downwardly rounded  p value  (e.g. reporting that a p value of .054 is less than .05)?</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B94A54" w14:textId="77777777" w:rsidR="00E95FAF" w:rsidRDefault="00E95FAF" w:rsidP="00E95FAF">
            <w:pPr>
              <w:jc w:val="center"/>
            </w:pPr>
            <w:r>
              <w:rPr>
                <w:rFonts w:ascii="Times New Roman"/>
                <w:sz w:val="16"/>
                <w:szCs w:val="16"/>
                <w:lang w:val="en-US"/>
              </w:rPr>
              <w:t>524 (97.9)</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6577BF" w14:textId="77777777" w:rsidR="00E95FAF" w:rsidRDefault="00E95FAF" w:rsidP="00E95FAF">
            <w:pPr>
              <w:jc w:val="center"/>
            </w:pPr>
            <w:r>
              <w:rPr>
                <w:rFonts w:ascii="Times New Roman"/>
                <w:sz w:val="16"/>
                <w:szCs w:val="16"/>
                <w:lang w:val="en-US"/>
              </w:rPr>
              <w:t>7 (1.3)</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AF9E32" w14:textId="77777777" w:rsidR="00E95FAF" w:rsidRDefault="00E95FAF" w:rsidP="00E95FAF">
            <w:pPr>
              <w:jc w:val="center"/>
            </w:pPr>
            <w:r>
              <w:rPr>
                <w:rFonts w:ascii="Times New Roman"/>
                <w:sz w:val="16"/>
                <w:szCs w:val="16"/>
                <w:lang w:val="en-US"/>
              </w:rPr>
              <w:t>3 (0.6)</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54CCC4" w14:textId="77777777" w:rsidR="00E95FAF" w:rsidRDefault="00E95FAF" w:rsidP="00E95FAF">
            <w:pPr>
              <w:jc w:val="center"/>
            </w:pPr>
            <w:r>
              <w:rPr>
                <w:rFonts w:ascii="Times New Roman"/>
                <w:sz w:val="16"/>
                <w:szCs w:val="16"/>
                <w:lang w:val="en-US"/>
              </w:rPr>
              <w:t>1 (0.2)</w:t>
            </w:r>
          </w:p>
        </w:tc>
        <w:tc>
          <w:tcPr>
            <w:tcW w:w="70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5640448F" w14:textId="77777777" w:rsidR="00E95FAF" w:rsidRDefault="00E95FAF" w:rsidP="00E95FAF">
            <w:pPr>
              <w:jc w:val="center"/>
            </w:pPr>
            <w:r>
              <w:rPr>
                <w:rFonts w:ascii="Times New Roman"/>
                <w:sz w:val="16"/>
                <w:szCs w:val="16"/>
                <w:lang w:val="en-US"/>
              </w:rPr>
              <w:t>0</w:t>
            </w:r>
          </w:p>
        </w:tc>
      </w:tr>
      <w:tr w:rsidR="00E95FAF" w14:paraId="3946273F" w14:textId="77777777" w:rsidTr="00E95FAF">
        <w:trPr>
          <w:trHeight w:val="291"/>
        </w:trPr>
        <w:tc>
          <w:tcPr>
            <w:tcW w:w="610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72D27190" w14:textId="77777777" w:rsidR="00E95FAF" w:rsidRPr="00D46F10" w:rsidRDefault="00E95FAF" w:rsidP="00E95FAF">
            <w:pPr>
              <w:pStyle w:val="Lijstalinea"/>
              <w:numPr>
                <w:ilvl w:val="0"/>
                <w:numId w:val="14"/>
              </w:numPr>
              <w:ind w:left="491" w:hanging="491"/>
              <w:rPr>
                <w:rFonts w:ascii="Times New Roman" w:eastAsia="Times New Roman" w:hAnsi="Times New Roman" w:cs="Times New Roman"/>
                <w:lang w:val="en-US"/>
              </w:rPr>
            </w:pPr>
            <w:r>
              <w:rPr>
                <w:rFonts w:ascii="Times New Roman"/>
                <w:sz w:val="16"/>
                <w:szCs w:val="16"/>
                <w:lang w:val="en-US"/>
              </w:rPr>
              <w:t xml:space="preserve">Reported an unexpected finding as having been hypothesized from the start?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5B9049" w14:textId="77777777" w:rsidR="00E95FAF" w:rsidRDefault="00E95FAF" w:rsidP="00E95FAF">
            <w:pPr>
              <w:jc w:val="center"/>
            </w:pPr>
            <w:r>
              <w:rPr>
                <w:rFonts w:ascii="Times New Roman"/>
                <w:sz w:val="16"/>
                <w:szCs w:val="16"/>
                <w:lang w:val="en-US"/>
              </w:rPr>
              <w:t>429 (80.2)</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BAF471" w14:textId="77777777" w:rsidR="00E95FAF" w:rsidRDefault="00E95FAF" w:rsidP="00E95FAF">
            <w:pPr>
              <w:jc w:val="center"/>
            </w:pPr>
            <w:r>
              <w:rPr>
                <w:rFonts w:ascii="Times New Roman"/>
                <w:sz w:val="16"/>
                <w:szCs w:val="16"/>
                <w:lang w:val="en-US"/>
              </w:rPr>
              <w:t>63 (11.8)</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408E88" w14:textId="77777777" w:rsidR="00E95FAF" w:rsidRDefault="00E95FAF" w:rsidP="00E95FAF">
            <w:pPr>
              <w:jc w:val="center"/>
            </w:pPr>
            <w:r>
              <w:rPr>
                <w:rFonts w:ascii="Times New Roman"/>
                <w:sz w:val="16"/>
                <w:szCs w:val="16"/>
                <w:lang w:val="en-US"/>
              </w:rPr>
              <w:t>39 (7.3)</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A8DE6E" w14:textId="77777777" w:rsidR="00E95FAF" w:rsidRDefault="00E95FAF" w:rsidP="00E95FAF">
            <w:pPr>
              <w:jc w:val="center"/>
            </w:pPr>
            <w:r>
              <w:rPr>
                <w:rFonts w:ascii="Times New Roman"/>
                <w:sz w:val="16"/>
                <w:szCs w:val="16"/>
                <w:lang w:val="en-US"/>
              </w:rPr>
              <w:t>4 (0.7)</w:t>
            </w:r>
          </w:p>
        </w:tc>
        <w:tc>
          <w:tcPr>
            <w:tcW w:w="70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186A18CD" w14:textId="77777777" w:rsidR="00E95FAF" w:rsidRDefault="00E95FAF" w:rsidP="00E95FAF">
            <w:pPr>
              <w:jc w:val="center"/>
            </w:pPr>
            <w:r>
              <w:rPr>
                <w:rFonts w:ascii="Times New Roman"/>
                <w:sz w:val="16"/>
                <w:szCs w:val="16"/>
                <w:lang w:val="en-US"/>
              </w:rPr>
              <w:t>0</w:t>
            </w:r>
          </w:p>
        </w:tc>
      </w:tr>
      <w:tr w:rsidR="00E95FAF" w14:paraId="7D0095C5" w14:textId="77777777" w:rsidTr="00E95FAF">
        <w:trPr>
          <w:trHeight w:val="114"/>
        </w:trPr>
        <w:tc>
          <w:tcPr>
            <w:tcW w:w="610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35C6D42" w14:textId="77777777" w:rsidR="00E95FAF" w:rsidRPr="00D46F10" w:rsidRDefault="00E95FAF" w:rsidP="00E95FAF">
            <w:pPr>
              <w:pStyle w:val="Lijstalinea"/>
              <w:numPr>
                <w:ilvl w:val="0"/>
                <w:numId w:val="15"/>
              </w:numPr>
              <w:ind w:left="491" w:hanging="491"/>
              <w:rPr>
                <w:rFonts w:ascii="Times New Roman" w:eastAsia="Times New Roman" w:hAnsi="Times New Roman" w:cs="Times New Roman"/>
                <w:lang w:val="en-US"/>
              </w:rPr>
            </w:pPr>
            <w:r>
              <w:rPr>
                <w:rFonts w:ascii="Times New Roman"/>
                <w:sz w:val="16"/>
                <w:szCs w:val="16"/>
                <w:lang w:val="en-US"/>
              </w:rPr>
              <w:t>Decided whether to exclude data after looking at the impact of doing so on the results?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D860DC" w14:textId="77777777" w:rsidR="00E95FAF" w:rsidRDefault="00E95FAF" w:rsidP="00E95FAF">
            <w:pPr>
              <w:jc w:val="center"/>
            </w:pPr>
            <w:r>
              <w:rPr>
                <w:rFonts w:ascii="Times New Roman"/>
                <w:sz w:val="16"/>
                <w:szCs w:val="16"/>
                <w:lang w:val="en-US"/>
              </w:rPr>
              <w:t>443 (82.8)</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089044" w14:textId="77777777" w:rsidR="00E95FAF" w:rsidRDefault="00E95FAF" w:rsidP="00E95FAF">
            <w:pPr>
              <w:jc w:val="center"/>
            </w:pPr>
            <w:r>
              <w:rPr>
                <w:rFonts w:ascii="Times New Roman"/>
                <w:sz w:val="16"/>
                <w:szCs w:val="16"/>
                <w:lang w:val="en-US"/>
              </w:rPr>
              <w:t>54 (10.1)</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937151" w14:textId="77777777" w:rsidR="00E95FAF" w:rsidRDefault="00E95FAF" w:rsidP="00E95FAF">
            <w:pPr>
              <w:jc w:val="center"/>
            </w:pPr>
            <w:r>
              <w:rPr>
                <w:rFonts w:ascii="Times New Roman"/>
                <w:sz w:val="16"/>
                <w:szCs w:val="16"/>
                <w:lang w:val="en-US"/>
              </w:rPr>
              <w:t>37 (6.9)</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6F30DA" w14:textId="77777777" w:rsidR="00E95FAF" w:rsidRDefault="00E95FAF" w:rsidP="00E95FAF">
            <w:pPr>
              <w:jc w:val="center"/>
            </w:pPr>
            <w:r>
              <w:rPr>
                <w:rFonts w:ascii="Times New Roman"/>
                <w:sz w:val="16"/>
                <w:szCs w:val="16"/>
                <w:lang w:val="en-US"/>
              </w:rPr>
              <w:t>1 (0.2)</w:t>
            </w:r>
          </w:p>
        </w:tc>
        <w:tc>
          <w:tcPr>
            <w:tcW w:w="70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39B201EC" w14:textId="77777777" w:rsidR="00E95FAF" w:rsidRDefault="00E95FAF" w:rsidP="00E95FAF">
            <w:pPr>
              <w:jc w:val="center"/>
            </w:pPr>
            <w:r>
              <w:rPr>
                <w:rFonts w:ascii="Times New Roman"/>
                <w:sz w:val="16"/>
                <w:szCs w:val="16"/>
                <w:lang w:val="en-US"/>
              </w:rPr>
              <w:t>0</w:t>
            </w:r>
          </w:p>
        </w:tc>
      </w:tr>
      <w:tr w:rsidR="00E95FAF" w14:paraId="5F1D0F0C" w14:textId="77777777" w:rsidTr="00E95FAF">
        <w:trPr>
          <w:trHeight w:val="277"/>
        </w:trPr>
        <w:tc>
          <w:tcPr>
            <w:tcW w:w="610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1A7E9B02" w14:textId="77777777" w:rsidR="00E95FAF" w:rsidRPr="00D46F10" w:rsidRDefault="00E95FAF" w:rsidP="00E95FAF">
            <w:pPr>
              <w:pStyle w:val="Lijstalinea"/>
              <w:numPr>
                <w:ilvl w:val="0"/>
                <w:numId w:val="16"/>
              </w:numPr>
              <w:ind w:left="491" w:hanging="491"/>
              <w:rPr>
                <w:rFonts w:ascii="Times New Roman" w:eastAsia="Times New Roman" w:hAnsi="Times New Roman" w:cs="Times New Roman"/>
                <w:lang w:val="en-US"/>
              </w:rPr>
            </w:pPr>
            <w:r>
              <w:rPr>
                <w:rFonts w:ascii="Times New Roman"/>
                <w:sz w:val="16"/>
                <w:szCs w:val="16"/>
                <w:lang w:val="en-US"/>
              </w:rPr>
              <w:t>Decided to collect more data after seeing that the results were almost statistically significant?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0D59B2" w14:textId="77777777" w:rsidR="00E95FAF" w:rsidRDefault="00E95FAF" w:rsidP="00E95FAF">
            <w:pPr>
              <w:jc w:val="center"/>
            </w:pPr>
            <w:r>
              <w:rPr>
                <w:rFonts w:ascii="Times New Roman"/>
                <w:sz w:val="16"/>
                <w:szCs w:val="16"/>
                <w:lang w:val="en-US"/>
              </w:rPr>
              <w:t>387 (72.3)</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36BD75" w14:textId="77777777" w:rsidR="00E95FAF" w:rsidRDefault="00E95FAF" w:rsidP="00E95FAF">
            <w:pPr>
              <w:jc w:val="center"/>
            </w:pPr>
            <w:r>
              <w:rPr>
                <w:rFonts w:ascii="Times New Roman"/>
                <w:sz w:val="16"/>
                <w:szCs w:val="16"/>
                <w:lang w:val="en-US"/>
              </w:rPr>
              <w:t>69 (12.9)</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0F0965" w14:textId="77777777" w:rsidR="00E95FAF" w:rsidRDefault="00E95FAF" w:rsidP="00E95FAF">
            <w:pPr>
              <w:jc w:val="center"/>
            </w:pPr>
            <w:r>
              <w:rPr>
                <w:rFonts w:ascii="Times New Roman"/>
                <w:sz w:val="16"/>
                <w:szCs w:val="16"/>
                <w:lang w:val="en-US"/>
              </w:rPr>
              <w:t>66 (12.3)</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E84400" w14:textId="77777777" w:rsidR="00E95FAF" w:rsidRDefault="00E95FAF" w:rsidP="00E95FAF">
            <w:pPr>
              <w:jc w:val="center"/>
            </w:pPr>
            <w:r>
              <w:rPr>
                <w:rFonts w:ascii="Times New Roman"/>
                <w:sz w:val="16"/>
                <w:szCs w:val="16"/>
                <w:lang w:val="en-US"/>
              </w:rPr>
              <w:t>11 (2.1)</w:t>
            </w:r>
          </w:p>
        </w:tc>
        <w:tc>
          <w:tcPr>
            <w:tcW w:w="70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6C85ABCF" w14:textId="77777777" w:rsidR="00E95FAF" w:rsidRDefault="00E95FAF" w:rsidP="00E95FAF">
            <w:pPr>
              <w:jc w:val="center"/>
            </w:pPr>
            <w:r>
              <w:rPr>
                <w:rFonts w:ascii="Times New Roman"/>
                <w:sz w:val="16"/>
                <w:szCs w:val="16"/>
                <w:lang w:val="en-US"/>
              </w:rPr>
              <w:t>2 (0.4)</w:t>
            </w:r>
          </w:p>
        </w:tc>
      </w:tr>
      <w:tr w:rsidR="00E95FAF" w14:paraId="3C9A58E9" w14:textId="77777777" w:rsidTr="00E95FAF">
        <w:trPr>
          <w:trHeight w:val="299"/>
        </w:trPr>
        <w:tc>
          <w:tcPr>
            <w:tcW w:w="610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78D71A18" w14:textId="77777777" w:rsidR="00E95FAF" w:rsidRPr="00D46F10" w:rsidRDefault="00E95FAF" w:rsidP="00E95FAF">
            <w:pPr>
              <w:pStyle w:val="Lijstalinea"/>
              <w:numPr>
                <w:ilvl w:val="0"/>
                <w:numId w:val="17"/>
              </w:numPr>
              <w:ind w:left="491" w:hanging="491"/>
              <w:rPr>
                <w:rFonts w:ascii="Times New Roman" w:eastAsia="Times New Roman" w:hAnsi="Times New Roman" w:cs="Times New Roman"/>
                <w:lang w:val="en-US"/>
              </w:rPr>
            </w:pPr>
            <w:r>
              <w:rPr>
                <w:rFonts w:ascii="Times New Roman"/>
                <w:sz w:val="16"/>
                <w:szCs w:val="16"/>
                <w:lang w:val="en-US"/>
              </w:rPr>
              <w:t>Omitted a contributor who deserved authorship from the author's list?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1109A5" w14:textId="77777777" w:rsidR="00E95FAF" w:rsidRDefault="00E95FAF" w:rsidP="00E95FAF">
            <w:pPr>
              <w:jc w:val="center"/>
            </w:pPr>
            <w:r>
              <w:rPr>
                <w:rFonts w:ascii="Times New Roman"/>
                <w:sz w:val="16"/>
                <w:szCs w:val="16"/>
                <w:lang w:val="en-US"/>
              </w:rPr>
              <w:t>521 (97.4)</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ABF3C0" w14:textId="77777777" w:rsidR="00E95FAF" w:rsidRDefault="00E95FAF" w:rsidP="00E95FAF">
            <w:pPr>
              <w:jc w:val="center"/>
            </w:pPr>
            <w:r>
              <w:rPr>
                <w:rFonts w:ascii="Times New Roman"/>
                <w:sz w:val="16"/>
                <w:szCs w:val="16"/>
                <w:lang w:val="en-US"/>
              </w:rPr>
              <w:t>7 (1.3)</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B313D9" w14:textId="77777777" w:rsidR="00E95FAF" w:rsidRDefault="00E95FAF" w:rsidP="00E95FAF">
            <w:pPr>
              <w:jc w:val="center"/>
            </w:pPr>
            <w:r>
              <w:rPr>
                <w:rFonts w:ascii="Times New Roman"/>
                <w:sz w:val="16"/>
                <w:szCs w:val="16"/>
                <w:lang w:val="en-US"/>
              </w:rPr>
              <w:t>6 (1.1)</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0D327E" w14:textId="77777777" w:rsidR="00E95FAF" w:rsidRDefault="00E95FAF" w:rsidP="00E95FAF">
            <w:pPr>
              <w:jc w:val="center"/>
            </w:pPr>
            <w:r>
              <w:rPr>
                <w:rFonts w:ascii="Times New Roman"/>
                <w:sz w:val="16"/>
                <w:szCs w:val="16"/>
                <w:lang w:val="en-US"/>
              </w:rPr>
              <w:t>1 (0.2)</w:t>
            </w:r>
          </w:p>
        </w:tc>
        <w:tc>
          <w:tcPr>
            <w:tcW w:w="70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2056CA44" w14:textId="77777777" w:rsidR="00E95FAF" w:rsidRDefault="00E95FAF" w:rsidP="00E95FAF">
            <w:pPr>
              <w:jc w:val="center"/>
            </w:pPr>
            <w:r>
              <w:rPr>
                <w:rFonts w:ascii="Times New Roman"/>
                <w:sz w:val="16"/>
                <w:szCs w:val="16"/>
                <w:lang w:val="en-US"/>
              </w:rPr>
              <w:t>0</w:t>
            </w:r>
          </w:p>
        </w:tc>
      </w:tr>
      <w:tr w:rsidR="00E95FAF" w14:paraId="308EFFF5" w14:textId="77777777" w:rsidTr="00E95FAF">
        <w:trPr>
          <w:trHeight w:val="263"/>
        </w:trPr>
        <w:tc>
          <w:tcPr>
            <w:tcW w:w="610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0851C40E" w14:textId="77777777" w:rsidR="00E95FAF" w:rsidRPr="00D46F10" w:rsidRDefault="00E95FAF" w:rsidP="00E95FAF">
            <w:pPr>
              <w:pStyle w:val="Lijstalinea"/>
              <w:numPr>
                <w:ilvl w:val="0"/>
                <w:numId w:val="18"/>
              </w:numPr>
              <w:ind w:left="491" w:hanging="491"/>
              <w:rPr>
                <w:rFonts w:ascii="Times New Roman" w:eastAsia="Times New Roman" w:hAnsi="Times New Roman" w:cs="Times New Roman"/>
                <w:lang w:val="en-US"/>
              </w:rPr>
            </w:pPr>
            <w:r>
              <w:rPr>
                <w:rFonts w:ascii="Times New Roman"/>
                <w:sz w:val="16"/>
                <w:szCs w:val="16"/>
                <w:lang w:val="en-US"/>
              </w:rPr>
              <w:t>Stopped collecting data earlier than planned because the result at hand already reached statistical significance without formal stopping rules?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DB05A8" w14:textId="77777777" w:rsidR="00E95FAF" w:rsidRDefault="00E95FAF" w:rsidP="00E95FAF">
            <w:pPr>
              <w:jc w:val="center"/>
            </w:pPr>
            <w:r>
              <w:rPr>
                <w:rFonts w:ascii="Times New Roman"/>
                <w:sz w:val="16"/>
                <w:szCs w:val="16"/>
                <w:lang w:val="en-US"/>
              </w:rPr>
              <w:t>511 (95.5)</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74DD31" w14:textId="77777777" w:rsidR="00E95FAF" w:rsidRDefault="00E95FAF" w:rsidP="00E95FAF">
            <w:pPr>
              <w:jc w:val="center"/>
            </w:pPr>
            <w:r>
              <w:rPr>
                <w:rFonts w:ascii="Times New Roman"/>
                <w:sz w:val="16"/>
                <w:szCs w:val="16"/>
                <w:lang w:val="en-US"/>
              </w:rPr>
              <w:t>15 (2.8)</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566E80" w14:textId="77777777" w:rsidR="00E95FAF" w:rsidRDefault="00E95FAF" w:rsidP="00E95FAF">
            <w:pPr>
              <w:jc w:val="center"/>
            </w:pPr>
            <w:r>
              <w:rPr>
                <w:rFonts w:ascii="Times New Roman"/>
                <w:sz w:val="16"/>
                <w:szCs w:val="16"/>
                <w:lang w:val="en-US"/>
              </w:rPr>
              <w:t>5 (0.9)</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DA0C33" w14:textId="77777777" w:rsidR="00E95FAF" w:rsidRDefault="00E95FAF" w:rsidP="00E95FAF">
            <w:pPr>
              <w:jc w:val="center"/>
            </w:pPr>
            <w:r>
              <w:rPr>
                <w:rFonts w:ascii="Times New Roman"/>
                <w:sz w:val="16"/>
                <w:szCs w:val="16"/>
                <w:lang w:val="en-US"/>
              </w:rPr>
              <w:t>3 (0.6)</w:t>
            </w:r>
          </w:p>
        </w:tc>
        <w:tc>
          <w:tcPr>
            <w:tcW w:w="70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4012E95A" w14:textId="77777777" w:rsidR="00E95FAF" w:rsidRDefault="00E95FAF" w:rsidP="00E95FAF">
            <w:pPr>
              <w:jc w:val="center"/>
            </w:pPr>
            <w:r>
              <w:rPr>
                <w:rFonts w:ascii="Times New Roman"/>
                <w:sz w:val="16"/>
                <w:szCs w:val="16"/>
                <w:lang w:val="en-US"/>
              </w:rPr>
              <w:t>1 (0.2)</w:t>
            </w:r>
          </w:p>
        </w:tc>
      </w:tr>
      <w:tr w:rsidR="00E95FAF" w14:paraId="53F3C4E3" w14:textId="77777777" w:rsidTr="00E95FAF">
        <w:trPr>
          <w:trHeight w:val="20"/>
        </w:trPr>
        <w:tc>
          <w:tcPr>
            <w:tcW w:w="610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78FE20CF" w14:textId="77777777" w:rsidR="00E95FAF" w:rsidRPr="00D46F10" w:rsidRDefault="00E95FAF" w:rsidP="00E95FAF">
            <w:pPr>
              <w:pStyle w:val="Lijstalinea"/>
              <w:numPr>
                <w:ilvl w:val="0"/>
                <w:numId w:val="19"/>
              </w:numPr>
              <w:ind w:left="491" w:hanging="491"/>
              <w:rPr>
                <w:rFonts w:ascii="Times New Roman" w:eastAsia="Times New Roman" w:hAnsi="Times New Roman" w:cs="Times New Roman"/>
                <w:lang w:val="en-US"/>
              </w:rPr>
            </w:pPr>
            <w:r>
              <w:rPr>
                <w:rFonts w:ascii="Times New Roman"/>
                <w:sz w:val="16"/>
                <w:szCs w:val="16"/>
                <w:lang w:val="en-US"/>
              </w:rPr>
              <w:t>Deliberately failed to mention important aspects of the study in the paper?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3D97FD" w14:textId="77777777" w:rsidR="00E95FAF" w:rsidRDefault="00E95FAF" w:rsidP="00E95FAF">
            <w:pPr>
              <w:jc w:val="center"/>
            </w:pPr>
            <w:r>
              <w:rPr>
                <w:rFonts w:ascii="Times New Roman"/>
                <w:sz w:val="16"/>
                <w:szCs w:val="16"/>
                <w:lang w:val="en-US"/>
              </w:rPr>
              <w:t>516 (96.4)</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FCA93C" w14:textId="77777777" w:rsidR="00E95FAF" w:rsidRDefault="00E95FAF" w:rsidP="00E95FAF">
            <w:pPr>
              <w:jc w:val="center"/>
            </w:pPr>
            <w:r>
              <w:rPr>
                <w:rFonts w:ascii="Times New Roman"/>
                <w:sz w:val="16"/>
                <w:szCs w:val="16"/>
                <w:lang w:val="en-US"/>
              </w:rPr>
              <w:t>14 (2.6)</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F56B51" w14:textId="77777777" w:rsidR="00E95FAF" w:rsidRDefault="00E95FAF" w:rsidP="00E95FAF">
            <w:pPr>
              <w:jc w:val="center"/>
            </w:pPr>
            <w:r>
              <w:rPr>
                <w:rFonts w:ascii="Times New Roman"/>
                <w:sz w:val="16"/>
                <w:szCs w:val="16"/>
                <w:lang w:val="en-US"/>
              </w:rPr>
              <w:t>4 (0.7)</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22DA77" w14:textId="77777777" w:rsidR="00E95FAF" w:rsidRDefault="00E95FAF" w:rsidP="00E95FAF">
            <w:pPr>
              <w:jc w:val="center"/>
            </w:pPr>
            <w:r>
              <w:rPr>
                <w:rFonts w:ascii="Times New Roman"/>
                <w:sz w:val="16"/>
                <w:szCs w:val="16"/>
                <w:lang w:val="en-US"/>
              </w:rPr>
              <w:t>1 (0.2)</w:t>
            </w:r>
          </w:p>
        </w:tc>
        <w:tc>
          <w:tcPr>
            <w:tcW w:w="70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4E23F17A" w14:textId="77777777" w:rsidR="00E95FAF" w:rsidRDefault="00E95FAF" w:rsidP="00E95FAF">
            <w:pPr>
              <w:jc w:val="center"/>
            </w:pPr>
            <w:r>
              <w:rPr>
                <w:rFonts w:ascii="Times New Roman"/>
                <w:sz w:val="16"/>
                <w:szCs w:val="16"/>
                <w:lang w:val="en-US"/>
              </w:rPr>
              <w:t>0</w:t>
            </w:r>
          </w:p>
        </w:tc>
      </w:tr>
      <w:tr w:rsidR="00E95FAF" w14:paraId="1D3D1679" w14:textId="77777777" w:rsidTr="00E95FAF">
        <w:trPr>
          <w:trHeight w:val="233"/>
        </w:trPr>
        <w:tc>
          <w:tcPr>
            <w:tcW w:w="610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49D52410" w14:textId="77777777" w:rsidR="00E95FAF" w:rsidRPr="00D46F10" w:rsidRDefault="00E95FAF" w:rsidP="00E95FAF">
            <w:pPr>
              <w:pStyle w:val="Lijstalinea"/>
              <w:numPr>
                <w:ilvl w:val="0"/>
                <w:numId w:val="20"/>
              </w:numPr>
              <w:ind w:left="491" w:hanging="491"/>
              <w:rPr>
                <w:rFonts w:ascii="Times New Roman" w:eastAsia="Times New Roman" w:hAnsi="Times New Roman" w:cs="Times New Roman"/>
                <w:lang w:val="en-US"/>
              </w:rPr>
            </w:pPr>
            <w:r>
              <w:rPr>
                <w:rFonts w:ascii="Times New Roman"/>
                <w:sz w:val="16"/>
                <w:szCs w:val="16"/>
                <w:lang w:val="en-US"/>
              </w:rPr>
              <w:t>Not disclosed a relevant financial or intellectual conflict of interest?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D54D5C" w14:textId="77777777" w:rsidR="00E95FAF" w:rsidRDefault="00E95FAF" w:rsidP="00E95FAF">
            <w:pPr>
              <w:jc w:val="center"/>
            </w:pPr>
            <w:r>
              <w:rPr>
                <w:rFonts w:ascii="Times New Roman"/>
                <w:sz w:val="16"/>
                <w:szCs w:val="16"/>
                <w:lang w:val="en-US"/>
              </w:rPr>
              <w:t>527 (98.5)</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058A34" w14:textId="77777777" w:rsidR="00E95FAF" w:rsidRDefault="00E95FAF" w:rsidP="00E95FAF">
            <w:pPr>
              <w:jc w:val="center"/>
            </w:pPr>
            <w:r>
              <w:rPr>
                <w:rFonts w:ascii="Times New Roman"/>
                <w:sz w:val="16"/>
                <w:szCs w:val="16"/>
                <w:lang w:val="en-US"/>
              </w:rPr>
              <w:t>5 (0.9)</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93C72F" w14:textId="77777777" w:rsidR="00E95FAF" w:rsidRDefault="00E95FAF" w:rsidP="00E95FAF">
            <w:pPr>
              <w:jc w:val="center"/>
            </w:pPr>
            <w:r>
              <w:rPr>
                <w:rFonts w:ascii="Times New Roman"/>
                <w:sz w:val="16"/>
                <w:szCs w:val="16"/>
                <w:lang w:val="en-US"/>
              </w:rPr>
              <w:t>2 (0.4)</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4D04D5" w14:textId="77777777" w:rsidR="00E95FAF" w:rsidRDefault="00E95FAF" w:rsidP="00E95FAF">
            <w:pPr>
              <w:jc w:val="center"/>
            </w:pPr>
            <w:r>
              <w:rPr>
                <w:rFonts w:ascii="Times New Roman"/>
                <w:sz w:val="16"/>
                <w:szCs w:val="16"/>
                <w:lang w:val="en-US"/>
              </w:rPr>
              <w:t>1(0.2)</w:t>
            </w:r>
          </w:p>
        </w:tc>
        <w:tc>
          <w:tcPr>
            <w:tcW w:w="70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76BF200A" w14:textId="77777777" w:rsidR="00E95FAF" w:rsidRDefault="00E95FAF" w:rsidP="00E95FAF">
            <w:pPr>
              <w:jc w:val="center"/>
            </w:pPr>
            <w:r>
              <w:rPr>
                <w:rFonts w:ascii="Times New Roman"/>
                <w:sz w:val="16"/>
                <w:szCs w:val="16"/>
                <w:lang w:val="en-US"/>
              </w:rPr>
              <w:t>0</w:t>
            </w:r>
          </w:p>
        </w:tc>
      </w:tr>
      <w:tr w:rsidR="00E95FAF" w14:paraId="3C82D32F" w14:textId="77777777" w:rsidTr="00E95FAF">
        <w:trPr>
          <w:trHeight w:val="395"/>
        </w:trPr>
        <w:tc>
          <w:tcPr>
            <w:tcW w:w="610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4B93D6BB" w14:textId="77777777" w:rsidR="00E95FAF" w:rsidRPr="00D46F10" w:rsidRDefault="00E95FAF" w:rsidP="00E95FAF">
            <w:pPr>
              <w:pStyle w:val="Lijstalinea"/>
              <w:numPr>
                <w:ilvl w:val="0"/>
                <w:numId w:val="21"/>
              </w:numPr>
              <w:ind w:left="491" w:hanging="491"/>
              <w:rPr>
                <w:rFonts w:ascii="Times New Roman" w:eastAsia="Times New Roman" w:hAnsi="Times New Roman" w:cs="Times New Roman"/>
                <w:lang w:val="en-US"/>
              </w:rPr>
            </w:pPr>
            <w:r>
              <w:rPr>
                <w:rFonts w:ascii="Times New Roman"/>
                <w:sz w:val="16"/>
                <w:szCs w:val="16"/>
                <w:lang w:val="en-US"/>
              </w:rPr>
              <w:t>Spread results over more papers than needed to publish more papers (</w:t>
            </w:r>
            <w:r>
              <w:rPr>
                <w:rFonts w:hAnsi="Arial Unicode MS"/>
                <w:sz w:val="16"/>
                <w:szCs w:val="16"/>
                <w:lang w:val="en-US"/>
              </w:rPr>
              <w:t>‘</w:t>
            </w:r>
            <w:r>
              <w:rPr>
                <w:rFonts w:ascii="Times New Roman"/>
                <w:sz w:val="16"/>
                <w:szCs w:val="16"/>
                <w:lang w:val="en-US"/>
              </w:rPr>
              <w:t>salami slicing</w:t>
            </w:r>
            <w:r>
              <w:rPr>
                <w:rFonts w:hAnsi="Arial Unicode MS"/>
                <w:sz w:val="16"/>
                <w:szCs w:val="16"/>
                <w:lang w:val="en-US"/>
              </w:rPr>
              <w:t>’</w:t>
            </w:r>
            <w:r>
              <w:rPr>
                <w:rFonts w:ascii="Times New Roman"/>
                <w:sz w:val="16"/>
                <w:szCs w:val="16"/>
                <w:lang w:val="en-US"/>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A1954F" w14:textId="77777777" w:rsidR="00E95FAF" w:rsidRDefault="00E95FAF" w:rsidP="00E95FAF">
            <w:pPr>
              <w:jc w:val="center"/>
            </w:pPr>
            <w:r>
              <w:rPr>
                <w:rFonts w:ascii="Times New Roman"/>
                <w:sz w:val="16"/>
                <w:szCs w:val="16"/>
                <w:lang w:val="en-US"/>
              </w:rPr>
              <w:t>440 (82.2)</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E9B537" w14:textId="77777777" w:rsidR="00E95FAF" w:rsidRDefault="00E95FAF" w:rsidP="00E95FAF">
            <w:pPr>
              <w:jc w:val="center"/>
            </w:pPr>
            <w:r>
              <w:rPr>
                <w:rFonts w:ascii="Times New Roman"/>
                <w:sz w:val="16"/>
                <w:szCs w:val="16"/>
                <w:lang w:val="en-US"/>
              </w:rPr>
              <w:t>53 (9.9)</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D9DDB1" w14:textId="77777777" w:rsidR="00E95FAF" w:rsidRDefault="00E95FAF" w:rsidP="00E95FAF">
            <w:pPr>
              <w:jc w:val="center"/>
            </w:pPr>
            <w:r>
              <w:rPr>
                <w:rFonts w:ascii="Times New Roman"/>
                <w:sz w:val="16"/>
                <w:szCs w:val="16"/>
                <w:lang w:val="en-US"/>
              </w:rPr>
              <w:t>29 (5.4)</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1AA50D" w14:textId="77777777" w:rsidR="00E95FAF" w:rsidRDefault="00E95FAF" w:rsidP="00E95FAF">
            <w:pPr>
              <w:jc w:val="center"/>
            </w:pPr>
            <w:r>
              <w:rPr>
                <w:rFonts w:ascii="Times New Roman"/>
                <w:sz w:val="16"/>
                <w:szCs w:val="16"/>
                <w:lang w:val="en-US"/>
              </w:rPr>
              <w:t>13 (2.4)</w:t>
            </w:r>
          </w:p>
        </w:tc>
        <w:tc>
          <w:tcPr>
            <w:tcW w:w="70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3C3AF2D6" w14:textId="77777777" w:rsidR="00E95FAF" w:rsidRDefault="00E95FAF" w:rsidP="00E95FAF">
            <w:pPr>
              <w:jc w:val="center"/>
            </w:pPr>
            <w:r>
              <w:rPr>
                <w:rFonts w:ascii="Times New Roman"/>
                <w:sz w:val="16"/>
                <w:szCs w:val="16"/>
                <w:lang w:val="en-US"/>
              </w:rPr>
              <w:t>0</w:t>
            </w:r>
          </w:p>
        </w:tc>
      </w:tr>
      <w:tr w:rsidR="00E95FAF" w14:paraId="6AA33E56" w14:textId="77777777" w:rsidTr="00E95FAF">
        <w:trPr>
          <w:trHeight w:val="337"/>
        </w:trPr>
        <w:tc>
          <w:tcPr>
            <w:tcW w:w="610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01EC8AF1" w14:textId="77777777" w:rsidR="00E95FAF" w:rsidRPr="00D46F10" w:rsidRDefault="00E95FAF" w:rsidP="00E95FAF">
            <w:pPr>
              <w:pStyle w:val="Lijstalinea"/>
              <w:numPr>
                <w:ilvl w:val="0"/>
                <w:numId w:val="22"/>
              </w:numPr>
              <w:ind w:left="491" w:hanging="491"/>
              <w:rPr>
                <w:rFonts w:ascii="Times New Roman" w:eastAsia="Times New Roman" w:hAnsi="Times New Roman" w:cs="Times New Roman"/>
                <w:lang w:val="en-US"/>
              </w:rPr>
            </w:pPr>
            <w:r>
              <w:rPr>
                <w:rFonts w:ascii="Times New Roman"/>
                <w:sz w:val="16"/>
                <w:szCs w:val="16"/>
                <w:lang w:val="en-US"/>
              </w:rPr>
              <w:t>Used confidential reviewer information for own research or publications?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9B035C" w14:textId="77777777" w:rsidR="00E95FAF" w:rsidRDefault="00E95FAF" w:rsidP="00E95FAF">
            <w:pPr>
              <w:jc w:val="center"/>
            </w:pPr>
            <w:r>
              <w:rPr>
                <w:rFonts w:ascii="Times New Roman"/>
                <w:sz w:val="16"/>
                <w:szCs w:val="16"/>
                <w:lang w:val="en-US"/>
              </w:rPr>
              <w:t>516 (96.4)</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DCC906" w14:textId="77777777" w:rsidR="00E95FAF" w:rsidRDefault="00E95FAF" w:rsidP="00E95FAF">
            <w:pPr>
              <w:jc w:val="center"/>
            </w:pPr>
            <w:r>
              <w:rPr>
                <w:rFonts w:ascii="Times New Roman"/>
                <w:sz w:val="16"/>
                <w:szCs w:val="16"/>
                <w:lang w:val="en-US"/>
              </w:rPr>
              <w:t>15 (2.8)</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18CB89" w14:textId="77777777" w:rsidR="00E95FAF" w:rsidRDefault="00E95FAF" w:rsidP="00E95FAF">
            <w:pPr>
              <w:jc w:val="center"/>
            </w:pPr>
            <w:r>
              <w:rPr>
                <w:rFonts w:ascii="Times New Roman"/>
                <w:sz w:val="16"/>
                <w:szCs w:val="16"/>
                <w:lang w:val="en-US"/>
              </w:rPr>
              <w:t>3 (0.6)</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45373C" w14:textId="77777777" w:rsidR="00E95FAF" w:rsidRDefault="00E95FAF" w:rsidP="00E95FAF">
            <w:pPr>
              <w:jc w:val="center"/>
            </w:pPr>
            <w:r>
              <w:rPr>
                <w:rFonts w:ascii="Times New Roman"/>
                <w:sz w:val="16"/>
                <w:szCs w:val="16"/>
                <w:lang w:val="en-US"/>
              </w:rPr>
              <w:t>1 (0.2)</w:t>
            </w:r>
          </w:p>
        </w:tc>
        <w:tc>
          <w:tcPr>
            <w:tcW w:w="70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7064EB49" w14:textId="77777777" w:rsidR="00E95FAF" w:rsidRDefault="00E95FAF" w:rsidP="00E95FAF">
            <w:pPr>
              <w:jc w:val="center"/>
            </w:pPr>
            <w:r>
              <w:rPr>
                <w:rFonts w:ascii="Times New Roman"/>
                <w:sz w:val="16"/>
                <w:szCs w:val="16"/>
                <w:lang w:val="en-US"/>
              </w:rPr>
              <w:t>0</w:t>
            </w:r>
          </w:p>
        </w:tc>
      </w:tr>
    </w:tbl>
    <w:p w14:paraId="7999A6DE" w14:textId="77777777" w:rsidR="00B93D5F" w:rsidRDefault="00B93D5F" w:rsidP="0028367F">
      <w:pPr>
        <w:rPr>
          <w:rFonts w:ascii="Times New Roman"/>
          <w:b/>
          <w:sz w:val="16"/>
          <w:szCs w:val="16"/>
          <w:lang w:val="en-US"/>
        </w:rPr>
      </w:pPr>
    </w:p>
    <w:p w14:paraId="54432B41" w14:textId="77777777" w:rsidR="00B93D5F" w:rsidRDefault="00B93D5F" w:rsidP="0028367F">
      <w:pPr>
        <w:rPr>
          <w:rFonts w:ascii="Times New Roman"/>
          <w:b/>
          <w:sz w:val="16"/>
          <w:szCs w:val="16"/>
          <w:lang w:val="en-US"/>
        </w:rPr>
      </w:pPr>
    </w:p>
    <w:p w14:paraId="139B5BF6" w14:textId="1C88D17E" w:rsidR="0028367F" w:rsidRPr="00837D20" w:rsidRDefault="0028367F" w:rsidP="0028367F">
      <w:pPr>
        <w:rPr>
          <w:rFonts w:ascii="Times New Roman"/>
          <w:sz w:val="24"/>
          <w:szCs w:val="24"/>
          <w:lang w:val="en-US"/>
        </w:rPr>
      </w:pPr>
      <w:r w:rsidRPr="00837D20">
        <w:rPr>
          <w:rFonts w:ascii="Times New Roman"/>
          <w:b/>
          <w:sz w:val="24"/>
          <w:szCs w:val="24"/>
          <w:lang w:val="en-US"/>
        </w:rPr>
        <w:t xml:space="preserve">Supplementary Table </w:t>
      </w:r>
      <w:r w:rsidR="00835309">
        <w:rPr>
          <w:rFonts w:ascii="Times New Roman"/>
          <w:b/>
          <w:sz w:val="24"/>
          <w:szCs w:val="24"/>
          <w:lang w:val="en-US"/>
        </w:rPr>
        <w:t>S</w:t>
      </w:r>
      <w:r w:rsidR="00575545">
        <w:rPr>
          <w:rFonts w:ascii="Times New Roman"/>
          <w:b/>
          <w:sz w:val="24"/>
          <w:szCs w:val="24"/>
          <w:lang w:val="en-US"/>
        </w:rPr>
        <w:t>1</w:t>
      </w:r>
      <w:r w:rsidRPr="00837D20">
        <w:rPr>
          <w:rFonts w:ascii="Times New Roman"/>
          <w:sz w:val="24"/>
          <w:szCs w:val="24"/>
          <w:lang w:val="en-US"/>
        </w:rPr>
        <w:t xml:space="preserve">. The 22 items of the research misbehavior severity score </w:t>
      </w:r>
      <w:r w:rsidR="0069306F" w:rsidRPr="00837D20">
        <w:rPr>
          <w:rFonts w:ascii="Times New Roman"/>
          <w:sz w:val="24"/>
          <w:szCs w:val="24"/>
          <w:lang w:val="en-US"/>
        </w:rPr>
        <w:t>(RMSS) and their incidences in the study population</w:t>
      </w:r>
    </w:p>
    <w:p w14:paraId="4A23A35D" w14:textId="77777777" w:rsidR="0028367F" w:rsidRDefault="0028367F" w:rsidP="0028367F">
      <w:pPr>
        <w:rPr>
          <w:rFonts w:ascii="Times New Roman"/>
          <w:lang w:val="en-US"/>
        </w:rPr>
      </w:pPr>
    </w:p>
    <w:p w14:paraId="543F0D10" w14:textId="77777777" w:rsidR="0028367F" w:rsidRDefault="0028367F" w:rsidP="0028367F">
      <w:pPr>
        <w:rPr>
          <w:rFonts w:ascii="Times New Roman"/>
          <w:lang w:val="en-US"/>
        </w:rPr>
      </w:pPr>
    </w:p>
    <w:p w14:paraId="11E4F655" w14:textId="47D99B0D" w:rsidR="0028367F" w:rsidRPr="008303D3" w:rsidRDefault="0028367F" w:rsidP="0028367F">
      <w:pPr>
        <w:rPr>
          <w:rFonts w:ascii="Times New Roman"/>
          <w:sz w:val="20"/>
          <w:szCs w:val="20"/>
          <w:lang w:val="en-US"/>
        </w:rPr>
      </w:pPr>
      <w:r w:rsidRPr="008303D3">
        <w:rPr>
          <w:rFonts w:ascii="Times New Roman"/>
          <w:sz w:val="20"/>
          <w:szCs w:val="20"/>
          <w:lang w:val="en-US"/>
        </w:rPr>
        <w:t xml:space="preserve">Appendix to the table </w:t>
      </w:r>
      <w:r w:rsidR="00835309">
        <w:rPr>
          <w:rFonts w:ascii="Times New Roman"/>
          <w:sz w:val="20"/>
          <w:szCs w:val="20"/>
          <w:lang w:val="en-US"/>
        </w:rPr>
        <w:t>S</w:t>
      </w:r>
      <w:r w:rsidRPr="008303D3">
        <w:rPr>
          <w:rFonts w:ascii="Times New Roman"/>
          <w:sz w:val="20"/>
          <w:szCs w:val="20"/>
          <w:lang w:val="en-US"/>
        </w:rPr>
        <w:t>2 clarifying the severity score:</w:t>
      </w:r>
    </w:p>
    <w:p w14:paraId="17CAD45A" w14:textId="57B1ED36" w:rsidR="00442EF8" w:rsidRDefault="00B93D5F" w:rsidP="0028367F">
      <w:pPr>
        <w:rPr>
          <w:rFonts w:ascii="Times New Roman"/>
          <w:sz w:val="20"/>
          <w:szCs w:val="20"/>
          <w:lang w:val="en-US"/>
        </w:rPr>
      </w:pPr>
      <w:r>
        <w:rPr>
          <w:rFonts w:ascii="Times New Roman"/>
          <w:sz w:val="20"/>
          <w:szCs w:val="20"/>
          <w:lang w:val="en-US"/>
        </w:rPr>
        <w:t>The questionnaire</w:t>
      </w:r>
      <w:r w:rsidR="0028367F" w:rsidRPr="008303D3">
        <w:rPr>
          <w:rFonts w:ascii="Times New Roman"/>
          <w:sz w:val="20"/>
          <w:szCs w:val="20"/>
          <w:lang w:val="en-US"/>
        </w:rPr>
        <w:t xml:space="preserve"> consisted of 22 different types of research misbehavior (see table 2). Survey respondents were asked to report to what extent they have been committed specified types of research misbehavior during the past 3 years. Answers were given on a 5 point</w:t>
      </w:r>
      <w:r>
        <w:rPr>
          <w:rFonts w:ascii="Times New Roman"/>
          <w:sz w:val="20"/>
          <w:szCs w:val="20"/>
          <w:lang w:val="en-US"/>
        </w:rPr>
        <w:t>s</w:t>
      </w:r>
      <w:r w:rsidR="0028367F" w:rsidRPr="008303D3">
        <w:rPr>
          <w:rFonts w:ascii="Times New Roman"/>
          <w:sz w:val="20"/>
          <w:szCs w:val="20"/>
          <w:lang w:val="en-US"/>
        </w:rPr>
        <w:t xml:space="preserve"> scale (never, once, occasionally, frequently, often). To construct a misbehavior severity score of research misbehavior, the items were assigned different points to calculate a composite research misbehavior severity score (RMSS). To construct this score, the most severe misbehavior questions (items 1, 2, 8, 9, 12, 15 and 19) were assigned three points, positive answers of the severe research misbehavior questions were assigned two points (items 4, 7, 10, 14, 16,18 and 20) and positive answers of the moderate research misbehavior questions were assigned one point (items 3, 5, 6, 11, 13, 17, 21 and 22). Scores were added up to calculate the composite research misbehavior severity score (RMSS) (maximum range: 0-43).</w:t>
      </w:r>
    </w:p>
    <w:p w14:paraId="5FE60E47" w14:textId="77777777" w:rsidR="00442EF8" w:rsidRDefault="00442EF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imes New Roman"/>
          <w:sz w:val="20"/>
          <w:szCs w:val="20"/>
          <w:lang w:val="en-US"/>
        </w:rPr>
      </w:pPr>
      <w:r>
        <w:rPr>
          <w:rFonts w:ascii="Times New Roman"/>
          <w:sz w:val="20"/>
          <w:szCs w:val="20"/>
          <w:lang w:val="en-US"/>
        </w:rPr>
        <w:br w:type="page"/>
      </w:r>
    </w:p>
    <w:p w14:paraId="17BE9595" w14:textId="77777777" w:rsidR="00442EF8" w:rsidRDefault="00442EF8" w:rsidP="00442EF8">
      <w:pPr>
        <w:rPr>
          <w:rFonts w:ascii="Times New Roman"/>
          <w:lang w:val="en-US"/>
        </w:rPr>
      </w:pPr>
    </w:p>
    <w:tbl>
      <w:tblPr>
        <w:tblpPr w:leftFromText="141" w:rightFromText="141" w:vertAnchor="text" w:horzAnchor="margin" w:tblpXSpec="center" w:tblpY="327"/>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417"/>
        <w:gridCol w:w="1525"/>
        <w:gridCol w:w="1701"/>
        <w:gridCol w:w="1984"/>
        <w:gridCol w:w="1701"/>
        <w:gridCol w:w="1134"/>
      </w:tblGrid>
      <w:tr w:rsidR="00442EF8" w:rsidRPr="0094537E" w14:paraId="21B4658D" w14:textId="77777777" w:rsidTr="005325F5">
        <w:trPr>
          <w:trHeight w:val="619"/>
        </w:trPr>
        <w:tc>
          <w:tcPr>
            <w:tcW w:w="2694" w:type="dxa"/>
            <w:gridSpan w:val="2"/>
            <w:vMerge w:val="restart"/>
            <w:vAlign w:val="center"/>
          </w:tcPr>
          <w:p w14:paraId="057D3C2A" w14:textId="77777777" w:rsidR="00442EF8" w:rsidRPr="00837D20" w:rsidRDefault="00442EF8" w:rsidP="005325F5">
            <w:pPr>
              <w:spacing w:line="360" w:lineRule="auto"/>
              <w:jc w:val="center"/>
              <w:rPr>
                <w:rFonts w:ascii="Times New Roman" w:hAnsi="Times New Roman"/>
                <w:sz w:val="20"/>
                <w:szCs w:val="20"/>
                <w:lang w:val="en-US"/>
              </w:rPr>
            </w:pPr>
          </w:p>
        </w:tc>
        <w:tc>
          <w:tcPr>
            <w:tcW w:w="1525" w:type="dxa"/>
            <w:vMerge w:val="restart"/>
            <w:vAlign w:val="center"/>
          </w:tcPr>
          <w:p w14:paraId="3079D23A" w14:textId="77777777" w:rsidR="00442EF8" w:rsidRPr="0094537E" w:rsidRDefault="00442EF8" w:rsidP="005325F5">
            <w:pPr>
              <w:spacing w:line="360" w:lineRule="auto"/>
              <w:jc w:val="center"/>
              <w:rPr>
                <w:rFonts w:ascii="Times New Roman" w:hAnsi="Times New Roman"/>
                <w:sz w:val="20"/>
                <w:szCs w:val="20"/>
              </w:rPr>
            </w:pPr>
            <w:r w:rsidRPr="0094537E">
              <w:rPr>
                <w:rFonts w:ascii="Times New Roman" w:hAnsi="Times New Roman"/>
                <w:sz w:val="20"/>
                <w:szCs w:val="20"/>
              </w:rPr>
              <w:t>Total group (n=535)</w:t>
            </w:r>
          </w:p>
        </w:tc>
        <w:tc>
          <w:tcPr>
            <w:tcW w:w="5386" w:type="dxa"/>
            <w:gridSpan w:val="3"/>
            <w:vAlign w:val="center"/>
          </w:tcPr>
          <w:p w14:paraId="4C82D309" w14:textId="77777777" w:rsidR="00442EF8" w:rsidRPr="0094537E" w:rsidRDefault="00442EF8" w:rsidP="005325F5">
            <w:pPr>
              <w:spacing w:line="360" w:lineRule="auto"/>
              <w:jc w:val="center"/>
              <w:rPr>
                <w:rFonts w:ascii="Times New Roman" w:hAnsi="Times New Roman"/>
                <w:sz w:val="20"/>
                <w:szCs w:val="20"/>
              </w:rPr>
            </w:pPr>
            <w:r>
              <w:rPr>
                <w:rFonts w:ascii="Times New Roman" w:hAnsi="Times New Roman"/>
                <w:sz w:val="20"/>
                <w:szCs w:val="20"/>
              </w:rPr>
              <w:t>Clusters of biomedical scientists</w:t>
            </w:r>
          </w:p>
        </w:tc>
        <w:tc>
          <w:tcPr>
            <w:tcW w:w="1134" w:type="dxa"/>
            <w:vMerge w:val="restart"/>
            <w:vAlign w:val="center"/>
          </w:tcPr>
          <w:p w14:paraId="51E6E38C" w14:textId="77777777" w:rsidR="00442EF8" w:rsidRPr="0094537E" w:rsidRDefault="00442EF8" w:rsidP="005325F5">
            <w:pPr>
              <w:jc w:val="center"/>
              <w:rPr>
                <w:rFonts w:ascii="Times New Roman" w:hAnsi="Times New Roman"/>
                <w:sz w:val="20"/>
                <w:szCs w:val="20"/>
              </w:rPr>
            </w:pPr>
            <w:r>
              <w:rPr>
                <w:rFonts w:ascii="Times New Roman" w:hAnsi="Times New Roman"/>
                <w:sz w:val="20"/>
                <w:szCs w:val="20"/>
              </w:rPr>
              <w:t>p-value</w:t>
            </w:r>
          </w:p>
        </w:tc>
      </w:tr>
      <w:tr w:rsidR="00442EF8" w:rsidRPr="0094537E" w14:paraId="1BEDCFE5" w14:textId="77777777" w:rsidTr="005325F5">
        <w:trPr>
          <w:trHeight w:val="1020"/>
        </w:trPr>
        <w:tc>
          <w:tcPr>
            <w:tcW w:w="2694" w:type="dxa"/>
            <w:gridSpan w:val="2"/>
            <w:vMerge/>
            <w:vAlign w:val="center"/>
          </w:tcPr>
          <w:p w14:paraId="20A89716" w14:textId="77777777" w:rsidR="00442EF8" w:rsidRPr="0094537E" w:rsidRDefault="00442EF8" w:rsidP="005325F5">
            <w:pPr>
              <w:spacing w:line="360" w:lineRule="auto"/>
              <w:jc w:val="center"/>
              <w:rPr>
                <w:rFonts w:ascii="Times New Roman" w:hAnsi="Times New Roman"/>
                <w:sz w:val="20"/>
                <w:szCs w:val="20"/>
              </w:rPr>
            </w:pPr>
          </w:p>
        </w:tc>
        <w:tc>
          <w:tcPr>
            <w:tcW w:w="1525" w:type="dxa"/>
            <w:vMerge/>
            <w:vAlign w:val="center"/>
          </w:tcPr>
          <w:p w14:paraId="7EB8D7B1" w14:textId="77777777" w:rsidR="00442EF8" w:rsidRPr="0094537E" w:rsidRDefault="00442EF8" w:rsidP="005325F5">
            <w:pPr>
              <w:spacing w:line="360" w:lineRule="auto"/>
              <w:jc w:val="center"/>
              <w:rPr>
                <w:rFonts w:ascii="Times New Roman" w:hAnsi="Times New Roman"/>
                <w:sz w:val="20"/>
                <w:szCs w:val="20"/>
              </w:rPr>
            </w:pPr>
          </w:p>
        </w:tc>
        <w:tc>
          <w:tcPr>
            <w:tcW w:w="1701" w:type="dxa"/>
            <w:vAlign w:val="center"/>
          </w:tcPr>
          <w:p w14:paraId="1437A40E" w14:textId="77777777" w:rsidR="00442EF8" w:rsidRPr="0094537E" w:rsidRDefault="00442EF8" w:rsidP="005325F5">
            <w:pPr>
              <w:spacing w:line="360" w:lineRule="auto"/>
              <w:jc w:val="center"/>
              <w:rPr>
                <w:rFonts w:ascii="Times New Roman" w:hAnsi="Times New Roman"/>
                <w:sz w:val="20"/>
                <w:szCs w:val="20"/>
              </w:rPr>
            </w:pPr>
            <w:r w:rsidRPr="0094537E">
              <w:rPr>
                <w:rFonts w:ascii="Times New Roman" w:hAnsi="Times New Roman"/>
                <w:sz w:val="20"/>
                <w:szCs w:val="20"/>
              </w:rPr>
              <w:t>Perfectionist (n=140)</w:t>
            </w:r>
          </w:p>
        </w:tc>
        <w:tc>
          <w:tcPr>
            <w:tcW w:w="1984" w:type="dxa"/>
            <w:vAlign w:val="center"/>
          </w:tcPr>
          <w:p w14:paraId="359D5F37" w14:textId="77777777" w:rsidR="00442EF8" w:rsidRPr="00E95FAF" w:rsidRDefault="00442EF8" w:rsidP="005325F5">
            <w:pPr>
              <w:spacing w:line="360" w:lineRule="auto"/>
              <w:jc w:val="center"/>
              <w:rPr>
                <w:rFonts w:ascii="Times New Roman" w:hAnsi="Times New Roman"/>
                <w:sz w:val="20"/>
                <w:szCs w:val="20"/>
                <w:lang w:val="en-US"/>
              </w:rPr>
            </w:pPr>
            <w:r>
              <w:rPr>
                <w:rFonts w:ascii="Times New Roman" w:hAnsi="Times New Roman"/>
                <w:sz w:val="20"/>
                <w:szCs w:val="20"/>
                <w:lang w:val="en-US"/>
              </w:rPr>
              <w:t>Ideal</w:t>
            </w:r>
            <w:r w:rsidRPr="00E95FAF">
              <w:rPr>
                <w:rFonts w:ascii="Times New Roman" w:hAnsi="Times New Roman"/>
                <w:sz w:val="20"/>
                <w:szCs w:val="20"/>
                <w:lang w:val="en-US"/>
              </w:rPr>
              <w:t xml:space="preserve"> son</w:t>
            </w:r>
            <w:r>
              <w:rPr>
                <w:rFonts w:ascii="Times New Roman" w:hAnsi="Times New Roman"/>
                <w:sz w:val="20"/>
                <w:szCs w:val="20"/>
                <w:lang w:val="en-US"/>
              </w:rPr>
              <w:t>-</w:t>
            </w:r>
            <w:r w:rsidRPr="00E95FAF">
              <w:rPr>
                <w:rFonts w:ascii="Times New Roman" w:hAnsi="Times New Roman"/>
                <w:sz w:val="20"/>
                <w:szCs w:val="20"/>
                <w:lang w:val="en-US"/>
              </w:rPr>
              <w:t>in</w:t>
            </w:r>
            <w:r>
              <w:rPr>
                <w:rFonts w:ascii="Times New Roman" w:hAnsi="Times New Roman"/>
                <w:sz w:val="20"/>
                <w:szCs w:val="20"/>
                <w:lang w:val="en-US"/>
              </w:rPr>
              <w:t>-</w:t>
            </w:r>
            <w:r w:rsidRPr="00E95FAF">
              <w:rPr>
                <w:rFonts w:ascii="Times New Roman" w:hAnsi="Times New Roman"/>
                <w:sz w:val="20"/>
                <w:szCs w:val="20"/>
                <w:lang w:val="en-US"/>
              </w:rPr>
              <w:t>law (n=193)</w:t>
            </w:r>
          </w:p>
        </w:tc>
        <w:tc>
          <w:tcPr>
            <w:tcW w:w="1701" w:type="dxa"/>
            <w:vAlign w:val="center"/>
          </w:tcPr>
          <w:p w14:paraId="715A884F" w14:textId="77777777" w:rsidR="00442EF8" w:rsidRPr="005325F5" w:rsidRDefault="00442EF8" w:rsidP="005325F5">
            <w:pPr>
              <w:spacing w:line="360" w:lineRule="auto"/>
              <w:jc w:val="center"/>
              <w:rPr>
                <w:rFonts w:ascii="Times New Roman" w:hAnsi="Times New Roman"/>
                <w:sz w:val="20"/>
                <w:szCs w:val="20"/>
                <w:lang w:val="en-GB"/>
              </w:rPr>
            </w:pPr>
          </w:p>
          <w:p w14:paraId="392C3BE8" w14:textId="77777777" w:rsidR="00442EF8" w:rsidRPr="0094537E" w:rsidRDefault="00442EF8" w:rsidP="005325F5">
            <w:pPr>
              <w:spacing w:line="360" w:lineRule="auto"/>
              <w:jc w:val="center"/>
              <w:rPr>
                <w:rFonts w:ascii="Times New Roman" w:hAnsi="Times New Roman"/>
                <w:sz w:val="20"/>
                <w:szCs w:val="20"/>
              </w:rPr>
            </w:pPr>
            <w:r w:rsidRPr="0094537E">
              <w:rPr>
                <w:rFonts w:ascii="Times New Roman" w:hAnsi="Times New Roman"/>
                <w:sz w:val="20"/>
                <w:szCs w:val="20"/>
              </w:rPr>
              <w:t>Sneaky grandiose (n=202)</w:t>
            </w:r>
          </w:p>
          <w:p w14:paraId="7102FAD6" w14:textId="77777777" w:rsidR="00442EF8" w:rsidRPr="0094537E" w:rsidRDefault="00442EF8" w:rsidP="005325F5">
            <w:pPr>
              <w:spacing w:line="360" w:lineRule="auto"/>
              <w:jc w:val="center"/>
              <w:rPr>
                <w:rFonts w:ascii="Times New Roman" w:hAnsi="Times New Roman"/>
                <w:sz w:val="20"/>
                <w:szCs w:val="20"/>
              </w:rPr>
            </w:pPr>
          </w:p>
        </w:tc>
        <w:tc>
          <w:tcPr>
            <w:tcW w:w="1134" w:type="dxa"/>
            <w:vMerge/>
          </w:tcPr>
          <w:p w14:paraId="1A5DCF7E" w14:textId="77777777" w:rsidR="00442EF8" w:rsidRPr="0094537E" w:rsidRDefault="00442EF8" w:rsidP="005325F5">
            <w:pPr>
              <w:rPr>
                <w:rFonts w:ascii="Times New Roman" w:hAnsi="Times New Roman"/>
                <w:sz w:val="20"/>
                <w:szCs w:val="20"/>
              </w:rPr>
            </w:pPr>
          </w:p>
        </w:tc>
      </w:tr>
      <w:tr w:rsidR="00442EF8" w:rsidRPr="0094537E" w14:paraId="5472946B" w14:textId="77777777" w:rsidTr="005325F5">
        <w:trPr>
          <w:trHeight w:val="315"/>
        </w:trPr>
        <w:tc>
          <w:tcPr>
            <w:tcW w:w="1277" w:type="dxa"/>
            <w:vMerge w:val="restart"/>
            <w:vAlign w:val="center"/>
          </w:tcPr>
          <w:p w14:paraId="0D4D43BC" w14:textId="77777777" w:rsidR="00442EF8" w:rsidRPr="0094537E" w:rsidRDefault="00442EF8" w:rsidP="005325F5">
            <w:pPr>
              <w:spacing w:line="360" w:lineRule="auto"/>
              <w:jc w:val="center"/>
              <w:rPr>
                <w:rFonts w:ascii="Times New Roman" w:hAnsi="Times New Roman"/>
                <w:sz w:val="20"/>
                <w:szCs w:val="20"/>
              </w:rPr>
            </w:pPr>
            <w:r w:rsidRPr="0094537E">
              <w:rPr>
                <w:rFonts w:ascii="Times New Roman" w:hAnsi="Times New Roman"/>
                <w:sz w:val="20"/>
                <w:szCs w:val="20"/>
              </w:rPr>
              <w:t>Gender</w:t>
            </w:r>
          </w:p>
          <w:p w14:paraId="682C37F8" w14:textId="77777777" w:rsidR="00442EF8" w:rsidRPr="0094537E" w:rsidRDefault="00442EF8" w:rsidP="005325F5">
            <w:pPr>
              <w:spacing w:line="360" w:lineRule="auto"/>
              <w:jc w:val="center"/>
              <w:rPr>
                <w:rFonts w:ascii="Times New Roman" w:hAnsi="Times New Roman"/>
                <w:sz w:val="20"/>
                <w:szCs w:val="20"/>
              </w:rPr>
            </w:pPr>
          </w:p>
        </w:tc>
        <w:tc>
          <w:tcPr>
            <w:tcW w:w="1417" w:type="dxa"/>
            <w:vAlign w:val="center"/>
          </w:tcPr>
          <w:p w14:paraId="036C1989" w14:textId="77777777" w:rsidR="00442EF8" w:rsidRPr="0094537E" w:rsidRDefault="00442EF8" w:rsidP="005325F5">
            <w:pPr>
              <w:spacing w:line="360" w:lineRule="auto"/>
              <w:jc w:val="center"/>
              <w:rPr>
                <w:rFonts w:ascii="Times New Roman" w:hAnsi="Times New Roman"/>
                <w:sz w:val="20"/>
                <w:szCs w:val="20"/>
              </w:rPr>
            </w:pPr>
            <w:r w:rsidRPr="0094537E">
              <w:rPr>
                <w:rFonts w:ascii="Times New Roman" w:hAnsi="Times New Roman"/>
                <w:sz w:val="20"/>
                <w:szCs w:val="20"/>
              </w:rPr>
              <w:t>Male</w:t>
            </w:r>
          </w:p>
        </w:tc>
        <w:tc>
          <w:tcPr>
            <w:tcW w:w="1525" w:type="dxa"/>
            <w:vAlign w:val="center"/>
          </w:tcPr>
          <w:p w14:paraId="651C5A95" w14:textId="77777777" w:rsidR="00442EF8" w:rsidRPr="0094537E" w:rsidRDefault="00442EF8" w:rsidP="005325F5">
            <w:pPr>
              <w:spacing w:line="360" w:lineRule="auto"/>
              <w:jc w:val="center"/>
              <w:rPr>
                <w:rFonts w:ascii="Times New Roman" w:hAnsi="Times New Roman"/>
                <w:sz w:val="20"/>
                <w:szCs w:val="20"/>
              </w:rPr>
            </w:pPr>
            <w:r w:rsidRPr="0094537E">
              <w:rPr>
                <w:rFonts w:ascii="Times New Roman" w:hAnsi="Times New Roman"/>
                <w:sz w:val="20"/>
                <w:szCs w:val="20"/>
              </w:rPr>
              <w:t>229</w:t>
            </w:r>
          </w:p>
        </w:tc>
        <w:tc>
          <w:tcPr>
            <w:tcW w:w="1701" w:type="dxa"/>
            <w:vAlign w:val="center"/>
          </w:tcPr>
          <w:p w14:paraId="0BCC00B7" w14:textId="77777777" w:rsidR="00442EF8" w:rsidRPr="0094537E" w:rsidRDefault="00442EF8" w:rsidP="005325F5">
            <w:pPr>
              <w:spacing w:line="360" w:lineRule="auto"/>
              <w:jc w:val="center"/>
              <w:rPr>
                <w:rFonts w:ascii="Times New Roman" w:hAnsi="Times New Roman"/>
                <w:sz w:val="20"/>
                <w:szCs w:val="20"/>
              </w:rPr>
            </w:pPr>
            <w:r w:rsidRPr="0094537E">
              <w:rPr>
                <w:rFonts w:ascii="Times New Roman" w:hAnsi="Times New Roman"/>
                <w:sz w:val="20"/>
                <w:szCs w:val="20"/>
              </w:rPr>
              <w:t>53 (</w:t>
            </w:r>
            <w:r>
              <w:rPr>
                <w:rFonts w:ascii="Times New Roman" w:hAnsi="Times New Roman"/>
                <w:sz w:val="20"/>
                <w:szCs w:val="20"/>
              </w:rPr>
              <w:t>24</w:t>
            </w:r>
            <w:r w:rsidRPr="0094537E">
              <w:rPr>
                <w:rFonts w:ascii="Times New Roman" w:hAnsi="Times New Roman"/>
                <w:sz w:val="20"/>
                <w:szCs w:val="20"/>
              </w:rPr>
              <w:t>%)</w:t>
            </w:r>
          </w:p>
        </w:tc>
        <w:tc>
          <w:tcPr>
            <w:tcW w:w="1984" w:type="dxa"/>
            <w:vAlign w:val="center"/>
          </w:tcPr>
          <w:p w14:paraId="2C442640" w14:textId="77777777" w:rsidR="00442EF8" w:rsidRPr="0094537E" w:rsidRDefault="00442EF8" w:rsidP="005325F5">
            <w:pPr>
              <w:spacing w:line="360" w:lineRule="auto"/>
              <w:jc w:val="center"/>
              <w:rPr>
                <w:rFonts w:ascii="Times New Roman" w:hAnsi="Times New Roman"/>
                <w:sz w:val="20"/>
                <w:szCs w:val="20"/>
              </w:rPr>
            </w:pPr>
            <w:r w:rsidRPr="0094537E">
              <w:rPr>
                <w:rFonts w:ascii="Times New Roman" w:hAnsi="Times New Roman"/>
                <w:sz w:val="20"/>
                <w:szCs w:val="20"/>
              </w:rPr>
              <w:t>65 (</w:t>
            </w:r>
            <w:r>
              <w:rPr>
                <w:rFonts w:ascii="Times New Roman" w:hAnsi="Times New Roman"/>
                <w:sz w:val="20"/>
                <w:szCs w:val="20"/>
              </w:rPr>
              <w:t>28</w:t>
            </w:r>
            <w:r w:rsidRPr="0094537E">
              <w:rPr>
                <w:rFonts w:ascii="Times New Roman" w:hAnsi="Times New Roman"/>
                <w:sz w:val="20"/>
                <w:szCs w:val="20"/>
              </w:rPr>
              <w:t>%</w:t>
            </w:r>
            <w:r>
              <w:rPr>
                <w:rFonts w:ascii="Times New Roman" w:hAnsi="Times New Roman"/>
                <w:sz w:val="20"/>
                <w:szCs w:val="20"/>
              </w:rPr>
              <w:t>)</w:t>
            </w:r>
          </w:p>
        </w:tc>
        <w:tc>
          <w:tcPr>
            <w:tcW w:w="1701" w:type="dxa"/>
            <w:vAlign w:val="center"/>
          </w:tcPr>
          <w:p w14:paraId="4D7C40D0" w14:textId="77777777" w:rsidR="00442EF8" w:rsidRPr="0094537E" w:rsidRDefault="00442EF8" w:rsidP="005325F5">
            <w:pPr>
              <w:spacing w:line="360" w:lineRule="auto"/>
              <w:jc w:val="center"/>
              <w:rPr>
                <w:rFonts w:ascii="Times New Roman" w:hAnsi="Times New Roman"/>
                <w:sz w:val="20"/>
                <w:szCs w:val="20"/>
              </w:rPr>
            </w:pPr>
            <w:r w:rsidRPr="0094537E">
              <w:rPr>
                <w:rFonts w:ascii="Times New Roman" w:hAnsi="Times New Roman"/>
                <w:sz w:val="20"/>
                <w:szCs w:val="20"/>
              </w:rPr>
              <w:t>111 (</w:t>
            </w:r>
            <w:r>
              <w:rPr>
                <w:rFonts w:ascii="Times New Roman" w:hAnsi="Times New Roman"/>
                <w:sz w:val="20"/>
                <w:szCs w:val="20"/>
              </w:rPr>
              <w:t>48</w:t>
            </w:r>
            <w:r w:rsidRPr="0094537E">
              <w:rPr>
                <w:rFonts w:ascii="Times New Roman" w:hAnsi="Times New Roman"/>
                <w:sz w:val="20"/>
                <w:szCs w:val="20"/>
              </w:rPr>
              <w:t>%)</w:t>
            </w:r>
          </w:p>
        </w:tc>
        <w:tc>
          <w:tcPr>
            <w:tcW w:w="1134" w:type="dxa"/>
            <w:vMerge w:val="restart"/>
            <w:vAlign w:val="center"/>
          </w:tcPr>
          <w:p w14:paraId="32CF440E" w14:textId="77777777" w:rsidR="00442EF8" w:rsidRPr="00CE54F1" w:rsidRDefault="00442EF8" w:rsidP="005325F5">
            <w:pPr>
              <w:jc w:val="center"/>
              <w:rPr>
                <w:rFonts w:ascii="Times New Roman" w:hAnsi="Times New Roman"/>
                <w:sz w:val="20"/>
                <w:szCs w:val="20"/>
              </w:rPr>
            </w:pPr>
            <w:r>
              <w:rPr>
                <w:rFonts w:ascii="Times New Roman" w:hAnsi="Times New Roman"/>
                <w:sz w:val="20"/>
                <w:szCs w:val="20"/>
              </w:rPr>
              <w:t>P&lt;0.001</w:t>
            </w:r>
          </w:p>
        </w:tc>
      </w:tr>
      <w:tr w:rsidR="00442EF8" w:rsidRPr="0094537E" w14:paraId="00C0FF6A" w14:textId="77777777" w:rsidTr="005325F5">
        <w:trPr>
          <w:trHeight w:val="435"/>
        </w:trPr>
        <w:tc>
          <w:tcPr>
            <w:tcW w:w="1277" w:type="dxa"/>
            <w:vMerge/>
            <w:vAlign w:val="center"/>
          </w:tcPr>
          <w:p w14:paraId="4AB4A3B6" w14:textId="77777777" w:rsidR="00442EF8" w:rsidRPr="0094537E" w:rsidRDefault="00442EF8" w:rsidP="005325F5">
            <w:pPr>
              <w:spacing w:line="360" w:lineRule="auto"/>
              <w:jc w:val="center"/>
              <w:rPr>
                <w:rFonts w:ascii="Times New Roman" w:hAnsi="Times New Roman"/>
                <w:sz w:val="20"/>
                <w:szCs w:val="20"/>
              </w:rPr>
            </w:pPr>
          </w:p>
        </w:tc>
        <w:tc>
          <w:tcPr>
            <w:tcW w:w="1417" w:type="dxa"/>
            <w:vAlign w:val="center"/>
          </w:tcPr>
          <w:p w14:paraId="0EF96AF7" w14:textId="77777777" w:rsidR="00442EF8" w:rsidRPr="0094537E" w:rsidRDefault="00442EF8" w:rsidP="005325F5">
            <w:pPr>
              <w:spacing w:line="360" w:lineRule="auto"/>
              <w:jc w:val="center"/>
              <w:rPr>
                <w:rFonts w:ascii="Times New Roman" w:hAnsi="Times New Roman"/>
                <w:sz w:val="20"/>
                <w:szCs w:val="20"/>
              </w:rPr>
            </w:pPr>
            <w:r w:rsidRPr="0094537E">
              <w:rPr>
                <w:rFonts w:ascii="Times New Roman" w:hAnsi="Times New Roman"/>
                <w:sz w:val="20"/>
                <w:szCs w:val="20"/>
              </w:rPr>
              <w:t>Female</w:t>
            </w:r>
          </w:p>
        </w:tc>
        <w:tc>
          <w:tcPr>
            <w:tcW w:w="1525" w:type="dxa"/>
            <w:vAlign w:val="center"/>
          </w:tcPr>
          <w:p w14:paraId="11894426" w14:textId="77777777" w:rsidR="00442EF8" w:rsidRPr="0094537E" w:rsidRDefault="00442EF8" w:rsidP="005325F5">
            <w:pPr>
              <w:spacing w:line="360" w:lineRule="auto"/>
              <w:jc w:val="center"/>
              <w:rPr>
                <w:rFonts w:ascii="Times New Roman" w:hAnsi="Times New Roman"/>
                <w:sz w:val="20"/>
                <w:szCs w:val="20"/>
              </w:rPr>
            </w:pPr>
            <w:r w:rsidRPr="0094537E">
              <w:rPr>
                <w:rFonts w:ascii="Times New Roman" w:hAnsi="Times New Roman"/>
                <w:sz w:val="20"/>
                <w:szCs w:val="20"/>
              </w:rPr>
              <w:t>306</w:t>
            </w:r>
          </w:p>
        </w:tc>
        <w:tc>
          <w:tcPr>
            <w:tcW w:w="1701" w:type="dxa"/>
            <w:vAlign w:val="center"/>
          </w:tcPr>
          <w:p w14:paraId="5A08250B" w14:textId="77777777" w:rsidR="00442EF8" w:rsidRPr="0094537E" w:rsidRDefault="00442EF8" w:rsidP="005325F5">
            <w:pPr>
              <w:spacing w:line="360" w:lineRule="auto"/>
              <w:jc w:val="center"/>
              <w:rPr>
                <w:rFonts w:ascii="Times New Roman" w:hAnsi="Times New Roman"/>
                <w:sz w:val="20"/>
                <w:szCs w:val="20"/>
              </w:rPr>
            </w:pPr>
            <w:r w:rsidRPr="0094537E">
              <w:rPr>
                <w:rFonts w:ascii="Times New Roman" w:hAnsi="Times New Roman"/>
                <w:sz w:val="20"/>
                <w:szCs w:val="20"/>
              </w:rPr>
              <w:t>87 (</w:t>
            </w:r>
            <w:r>
              <w:rPr>
                <w:rFonts w:ascii="Times New Roman" w:hAnsi="Times New Roman"/>
                <w:sz w:val="20"/>
                <w:szCs w:val="20"/>
              </w:rPr>
              <w:t>28</w:t>
            </w:r>
            <w:r w:rsidRPr="0094537E">
              <w:rPr>
                <w:rFonts w:ascii="Times New Roman" w:hAnsi="Times New Roman"/>
                <w:sz w:val="20"/>
                <w:szCs w:val="20"/>
              </w:rPr>
              <w:t>%)</w:t>
            </w:r>
          </w:p>
        </w:tc>
        <w:tc>
          <w:tcPr>
            <w:tcW w:w="1984" w:type="dxa"/>
            <w:vAlign w:val="center"/>
          </w:tcPr>
          <w:p w14:paraId="0581FC87" w14:textId="77777777" w:rsidR="00442EF8" w:rsidRPr="0094537E" w:rsidRDefault="00442EF8" w:rsidP="005325F5">
            <w:pPr>
              <w:spacing w:line="360" w:lineRule="auto"/>
              <w:jc w:val="center"/>
              <w:rPr>
                <w:rFonts w:ascii="Times New Roman" w:hAnsi="Times New Roman"/>
                <w:sz w:val="20"/>
                <w:szCs w:val="20"/>
              </w:rPr>
            </w:pPr>
            <w:r w:rsidRPr="0094537E">
              <w:rPr>
                <w:rFonts w:ascii="Times New Roman" w:hAnsi="Times New Roman"/>
                <w:sz w:val="20"/>
                <w:szCs w:val="20"/>
              </w:rPr>
              <w:t>128 (</w:t>
            </w:r>
            <w:r>
              <w:rPr>
                <w:rFonts w:ascii="Times New Roman" w:hAnsi="Times New Roman"/>
                <w:sz w:val="20"/>
                <w:szCs w:val="20"/>
              </w:rPr>
              <w:t>42</w:t>
            </w:r>
            <w:r w:rsidRPr="0094537E">
              <w:rPr>
                <w:rFonts w:ascii="Times New Roman" w:hAnsi="Times New Roman"/>
                <w:sz w:val="20"/>
                <w:szCs w:val="20"/>
              </w:rPr>
              <w:t>%)</w:t>
            </w:r>
          </w:p>
        </w:tc>
        <w:tc>
          <w:tcPr>
            <w:tcW w:w="1701" w:type="dxa"/>
            <w:vAlign w:val="center"/>
          </w:tcPr>
          <w:p w14:paraId="66C17F3D" w14:textId="77777777" w:rsidR="00442EF8" w:rsidRPr="0094537E" w:rsidRDefault="00442EF8" w:rsidP="005325F5">
            <w:pPr>
              <w:spacing w:line="360" w:lineRule="auto"/>
              <w:jc w:val="center"/>
              <w:rPr>
                <w:rFonts w:ascii="Times New Roman" w:hAnsi="Times New Roman"/>
                <w:sz w:val="20"/>
                <w:szCs w:val="20"/>
              </w:rPr>
            </w:pPr>
            <w:r w:rsidRPr="0094537E">
              <w:rPr>
                <w:rFonts w:ascii="Times New Roman" w:hAnsi="Times New Roman"/>
                <w:sz w:val="20"/>
                <w:szCs w:val="20"/>
              </w:rPr>
              <w:t>91 (</w:t>
            </w:r>
            <w:r>
              <w:rPr>
                <w:rFonts w:ascii="Times New Roman" w:hAnsi="Times New Roman"/>
                <w:sz w:val="20"/>
                <w:szCs w:val="20"/>
              </w:rPr>
              <w:t>30</w:t>
            </w:r>
            <w:r w:rsidRPr="0094537E">
              <w:rPr>
                <w:rFonts w:ascii="Times New Roman" w:hAnsi="Times New Roman"/>
                <w:sz w:val="20"/>
                <w:szCs w:val="20"/>
              </w:rPr>
              <w:t>%)</w:t>
            </w:r>
          </w:p>
        </w:tc>
        <w:tc>
          <w:tcPr>
            <w:tcW w:w="1134" w:type="dxa"/>
            <w:vMerge/>
            <w:vAlign w:val="center"/>
          </w:tcPr>
          <w:p w14:paraId="283B29D8" w14:textId="77777777" w:rsidR="00442EF8" w:rsidRPr="0094537E" w:rsidRDefault="00442EF8" w:rsidP="005325F5">
            <w:pPr>
              <w:jc w:val="center"/>
              <w:rPr>
                <w:rFonts w:ascii="Times New Roman" w:hAnsi="Times New Roman"/>
                <w:sz w:val="20"/>
                <w:szCs w:val="20"/>
              </w:rPr>
            </w:pPr>
          </w:p>
        </w:tc>
      </w:tr>
      <w:tr w:rsidR="00442EF8" w:rsidRPr="0094537E" w14:paraId="4BDCF804" w14:textId="77777777" w:rsidTr="005325F5">
        <w:trPr>
          <w:trHeight w:val="225"/>
        </w:trPr>
        <w:tc>
          <w:tcPr>
            <w:tcW w:w="1277" w:type="dxa"/>
            <w:vMerge w:val="restart"/>
            <w:vAlign w:val="center"/>
          </w:tcPr>
          <w:p w14:paraId="071344FA" w14:textId="77777777" w:rsidR="00442EF8" w:rsidRPr="0094537E" w:rsidRDefault="00442EF8" w:rsidP="005325F5">
            <w:pPr>
              <w:spacing w:line="360" w:lineRule="auto"/>
              <w:jc w:val="center"/>
              <w:rPr>
                <w:rFonts w:ascii="Times New Roman" w:hAnsi="Times New Roman"/>
                <w:sz w:val="20"/>
                <w:szCs w:val="20"/>
              </w:rPr>
            </w:pPr>
            <w:r>
              <w:rPr>
                <w:rFonts w:ascii="Times New Roman" w:hAnsi="Times New Roman"/>
                <w:sz w:val="20"/>
                <w:szCs w:val="20"/>
              </w:rPr>
              <w:t>Age</w:t>
            </w:r>
          </w:p>
        </w:tc>
        <w:tc>
          <w:tcPr>
            <w:tcW w:w="1417" w:type="dxa"/>
            <w:vAlign w:val="center"/>
          </w:tcPr>
          <w:p w14:paraId="0949D888" w14:textId="77777777" w:rsidR="00442EF8" w:rsidRPr="0094537E" w:rsidRDefault="00442EF8" w:rsidP="005325F5">
            <w:pPr>
              <w:spacing w:line="360" w:lineRule="auto"/>
              <w:jc w:val="center"/>
              <w:rPr>
                <w:rFonts w:ascii="Times New Roman" w:hAnsi="Times New Roman"/>
                <w:sz w:val="20"/>
                <w:szCs w:val="20"/>
              </w:rPr>
            </w:pPr>
            <w:r w:rsidRPr="0094537E">
              <w:rPr>
                <w:rFonts w:ascii="Times New Roman" w:hAnsi="Times New Roman"/>
                <w:sz w:val="20"/>
                <w:szCs w:val="20"/>
              </w:rPr>
              <w:t>&lt;40 yr.</w:t>
            </w:r>
          </w:p>
        </w:tc>
        <w:tc>
          <w:tcPr>
            <w:tcW w:w="1525" w:type="dxa"/>
            <w:vAlign w:val="center"/>
          </w:tcPr>
          <w:p w14:paraId="710490BD" w14:textId="77777777" w:rsidR="00442EF8" w:rsidRPr="0094537E" w:rsidRDefault="00442EF8" w:rsidP="005325F5">
            <w:pPr>
              <w:spacing w:line="360" w:lineRule="auto"/>
              <w:jc w:val="center"/>
              <w:rPr>
                <w:rFonts w:ascii="Times New Roman" w:hAnsi="Times New Roman"/>
                <w:sz w:val="20"/>
                <w:szCs w:val="20"/>
              </w:rPr>
            </w:pPr>
            <w:r w:rsidRPr="0094537E">
              <w:rPr>
                <w:rFonts w:ascii="Times New Roman" w:hAnsi="Times New Roman"/>
                <w:sz w:val="20"/>
                <w:szCs w:val="20"/>
              </w:rPr>
              <w:t>396</w:t>
            </w:r>
          </w:p>
        </w:tc>
        <w:tc>
          <w:tcPr>
            <w:tcW w:w="1701" w:type="dxa"/>
            <w:vAlign w:val="center"/>
          </w:tcPr>
          <w:p w14:paraId="5731951D" w14:textId="77777777" w:rsidR="00442EF8" w:rsidRPr="0094537E" w:rsidRDefault="00442EF8" w:rsidP="005325F5">
            <w:pPr>
              <w:spacing w:line="360" w:lineRule="auto"/>
              <w:jc w:val="center"/>
              <w:rPr>
                <w:rFonts w:ascii="Times New Roman" w:hAnsi="Times New Roman"/>
                <w:sz w:val="20"/>
                <w:szCs w:val="20"/>
              </w:rPr>
            </w:pPr>
            <w:r w:rsidRPr="0094537E">
              <w:rPr>
                <w:rFonts w:ascii="Times New Roman" w:hAnsi="Times New Roman"/>
                <w:sz w:val="20"/>
                <w:szCs w:val="20"/>
              </w:rPr>
              <w:t>114 (</w:t>
            </w:r>
            <w:r>
              <w:rPr>
                <w:rFonts w:ascii="Times New Roman" w:hAnsi="Times New Roman"/>
                <w:sz w:val="20"/>
                <w:szCs w:val="20"/>
              </w:rPr>
              <w:t>29</w:t>
            </w:r>
            <w:r w:rsidRPr="0094537E">
              <w:rPr>
                <w:rFonts w:ascii="Times New Roman" w:hAnsi="Times New Roman"/>
                <w:sz w:val="20"/>
                <w:szCs w:val="20"/>
              </w:rPr>
              <w:t>%)</w:t>
            </w:r>
          </w:p>
        </w:tc>
        <w:tc>
          <w:tcPr>
            <w:tcW w:w="1984" w:type="dxa"/>
            <w:vAlign w:val="center"/>
          </w:tcPr>
          <w:p w14:paraId="243251BA" w14:textId="77777777" w:rsidR="00442EF8" w:rsidRPr="0094537E" w:rsidRDefault="00442EF8" w:rsidP="005325F5">
            <w:pPr>
              <w:spacing w:line="360" w:lineRule="auto"/>
              <w:jc w:val="center"/>
              <w:rPr>
                <w:rFonts w:ascii="Times New Roman" w:hAnsi="Times New Roman"/>
                <w:sz w:val="20"/>
                <w:szCs w:val="20"/>
              </w:rPr>
            </w:pPr>
            <w:r w:rsidRPr="0094537E">
              <w:rPr>
                <w:rFonts w:ascii="Times New Roman" w:hAnsi="Times New Roman"/>
                <w:sz w:val="20"/>
                <w:szCs w:val="20"/>
              </w:rPr>
              <w:t>141 (</w:t>
            </w:r>
            <w:r>
              <w:rPr>
                <w:rFonts w:ascii="Times New Roman" w:hAnsi="Times New Roman"/>
                <w:sz w:val="20"/>
                <w:szCs w:val="20"/>
              </w:rPr>
              <w:t>36</w:t>
            </w:r>
            <w:r w:rsidRPr="0094537E">
              <w:rPr>
                <w:rFonts w:ascii="Times New Roman" w:hAnsi="Times New Roman"/>
                <w:sz w:val="20"/>
                <w:szCs w:val="20"/>
              </w:rPr>
              <w:t>%)</w:t>
            </w:r>
          </w:p>
        </w:tc>
        <w:tc>
          <w:tcPr>
            <w:tcW w:w="1701" w:type="dxa"/>
            <w:vAlign w:val="center"/>
          </w:tcPr>
          <w:p w14:paraId="39761E65" w14:textId="77777777" w:rsidR="00442EF8" w:rsidRPr="0094537E" w:rsidRDefault="00442EF8" w:rsidP="005325F5">
            <w:pPr>
              <w:spacing w:line="360" w:lineRule="auto"/>
              <w:jc w:val="center"/>
              <w:rPr>
                <w:rFonts w:ascii="Times New Roman" w:hAnsi="Times New Roman"/>
                <w:sz w:val="20"/>
                <w:szCs w:val="20"/>
              </w:rPr>
            </w:pPr>
            <w:r w:rsidRPr="0094537E">
              <w:rPr>
                <w:rFonts w:ascii="Times New Roman" w:hAnsi="Times New Roman"/>
                <w:sz w:val="20"/>
                <w:szCs w:val="20"/>
              </w:rPr>
              <w:t>141 (</w:t>
            </w:r>
            <w:r>
              <w:rPr>
                <w:rFonts w:ascii="Times New Roman" w:hAnsi="Times New Roman"/>
                <w:sz w:val="20"/>
                <w:szCs w:val="20"/>
              </w:rPr>
              <w:t>35</w:t>
            </w:r>
            <w:r w:rsidRPr="0094537E">
              <w:rPr>
                <w:rFonts w:ascii="Times New Roman" w:hAnsi="Times New Roman"/>
                <w:sz w:val="20"/>
                <w:szCs w:val="20"/>
              </w:rPr>
              <w:t>%)</w:t>
            </w:r>
          </w:p>
        </w:tc>
        <w:tc>
          <w:tcPr>
            <w:tcW w:w="1134" w:type="dxa"/>
            <w:vMerge w:val="restart"/>
            <w:vAlign w:val="center"/>
          </w:tcPr>
          <w:p w14:paraId="0378C9A9" w14:textId="77777777" w:rsidR="00442EF8" w:rsidRPr="0094537E" w:rsidRDefault="00442EF8" w:rsidP="005325F5">
            <w:pPr>
              <w:jc w:val="center"/>
              <w:rPr>
                <w:rFonts w:ascii="Times New Roman" w:hAnsi="Times New Roman"/>
                <w:sz w:val="20"/>
                <w:szCs w:val="20"/>
              </w:rPr>
            </w:pPr>
            <w:r>
              <w:rPr>
                <w:rFonts w:ascii="Times New Roman" w:hAnsi="Times New Roman"/>
                <w:sz w:val="20"/>
                <w:szCs w:val="20"/>
              </w:rPr>
              <w:t>P&lt;0.05</w:t>
            </w:r>
          </w:p>
        </w:tc>
      </w:tr>
      <w:tr w:rsidR="00442EF8" w:rsidRPr="0094537E" w14:paraId="7DB6ED22" w14:textId="77777777" w:rsidTr="005325F5">
        <w:trPr>
          <w:trHeight w:val="150"/>
        </w:trPr>
        <w:tc>
          <w:tcPr>
            <w:tcW w:w="1277" w:type="dxa"/>
            <w:vMerge/>
            <w:vAlign w:val="center"/>
          </w:tcPr>
          <w:p w14:paraId="77237DF4" w14:textId="77777777" w:rsidR="00442EF8" w:rsidRPr="0094537E" w:rsidRDefault="00442EF8" w:rsidP="005325F5">
            <w:pPr>
              <w:spacing w:line="360" w:lineRule="auto"/>
              <w:jc w:val="center"/>
              <w:rPr>
                <w:rFonts w:ascii="Times New Roman" w:hAnsi="Times New Roman"/>
                <w:sz w:val="20"/>
                <w:szCs w:val="20"/>
              </w:rPr>
            </w:pPr>
          </w:p>
        </w:tc>
        <w:tc>
          <w:tcPr>
            <w:tcW w:w="1417" w:type="dxa"/>
            <w:vAlign w:val="center"/>
          </w:tcPr>
          <w:p w14:paraId="27A3E4F1" w14:textId="77777777" w:rsidR="00442EF8" w:rsidRPr="0094537E" w:rsidRDefault="00442EF8" w:rsidP="005325F5">
            <w:pPr>
              <w:spacing w:line="360" w:lineRule="auto"/>
              <w:jc w:val="center"/>
              <w:rPr>
                <w:rFonts w:ascii="Times New Roman" w:hAnsi="Times New Roman"/>
                <w:sz w:val="20"/>
                <w:szCs w:val="20"/>
              </w:rPr>
            </w:pPr>
            <w:r w:rsidRPr="0094537E">
              <w:rPr>
                <w:rFonts w:ascii="Times New Roman" w:hAnsi="Times New Roman"/>
                <w:sz w:val="20"/>
                <w:szCs w:val="20"/>
              </w:rPr>
              <w:t>&gt;40 yr.</w:t>
            </w:r>
          </w:p>
        </w:tc>
        <w:tc>
          <w:tcPr>
            <w:tcW w:w="1525" w:type="dxa"/>
            <w:vAlign w:val="center"/>
          </w:tcPr>
          <w:p w14:paraId="5592A939" w14:textId="77777777" w:rsidR="00442EF8" w:rsidRPr="0094537E" w:rsidRDefault="00442EF8" w:rsidP="005325F5">
            <w:pPr>
              <w:spacing w:line="360" w:lineRule="auto"/>
              <w:jc w:val="center"/>
              <w:rPr>
                <w:rFonts w:ascii="Times New Roman" w:hAnsi="Times New Roman"/>
                <w:sz w:val="20"/>
                <w:szCs w:val="20"/>
              </w:rPr>
            </w:pPr>
            <w:r w:rsidRPr="0094537E">
              <w:rPr>
                <w:rFonts w:ascii="Times New Roman" w:hAnsi="Times New Roman"/>
                <w:sz w:val="20"/>
                <w:szCs w:val="20"/>
              </w:rPr>
              <w:t>139</w:t>
            </w:r>
          </w:p>
        </w:tc>
        <w:tc>
          <w:tcPr>
            <w:tcW w:w="1701" w:type="dxa"/>
            <w:vAlign w:val="center"/>
          </w:tcPr>
          <w:p w14:paraId="7672C7F8" w14:textId="77777777" w:rsidR="00442EF8" w:rsidRPr="0094537E" w:rsidRDefault="00442EF8" w:rsidP="005325F5">
            <w:pPr>
              <w:spacing w:line="360" w:lineRule="auto"/>
              <w:jc w:val="center"/>
              <w:rPr>
                <w:rFonts w:ascii="Times New Roman" w:hAnsi="Times New Roman"/>
                <w:sz w:val="20"/>
                <w:szCs w:val="20"/>
              </w:rPr>
            </w:pPr>
            <w:r w:rsidRPr="0094537E">
              <w:rPr>
                <w:rFonts w:ascii="Times New Roman" w:hAnsi="Times New Roman"/>
                <w:sz w:val="20"/>
                <w:szCs w:val="20"/>
              </w:rPr>
              <w:t>26 (</w:t>
            </w:r>
            <w:r>
              <w:rPr>
                <w:rFonts w:ascii="Times New Roman" w:hAnsi="Times New Roman"/>
                <w:sz w:val="20"/>
                <w:szCs w:val="20"/>
              </w:rPr>
              <w:t>19</w:t>
            </w:r>
            <w:r w:rsidRPr="0094537E">
              <w:rPr>
                <w:rFonts w:ascii="Times New Roman" w:hAnsi="Times New Roman"/>
                <w:sz w:val="20"/>
                <w:szCs w:val="20"/>
              </w:rPr>
              <w:t>%)</w:t>
            </w:r>
          </w:p>
        </w:tc>
        <w:tc>
          <w:tcPr>
            <w:tcW w:w="1984" w:type="dxa"/>
            <w:vAlign w:val="center"/>
          </w:tcPr>
          <w:p w14:paraId="2C6E7440" w14:textId="77777777" w:rsidR="00442EF8" w:rsidRPr="0094537E" w:rsidRDefault="00442EF8" w:rsidP="005325F5">
            <w:pPr>
              <w:spacing w:line="360" w:lineRule="auto"/>
              <w:jc w:val="center"/>
              <w:rPr>
                <w:rFonts w:ascii="Times New Roman" w:hAnsi="Times New Roman"/>
                <w:sz w:val="20"/>
                <w:szCs w:val="20"/>
              </w:rPr>
            </w:pPr>
            <w:r w:rsidRPr="0094537E">
              <w:rPr>
                <w:rFonts w:ascii="Times New Roman" w:hAnsi="Times New Roman"/>
                <w:sz w:val="20"/>
                <w:szCs w:val="20"/>
              </w:rPr>
              <w:t>52 (</w:t>
            </w:r>
            <w:r>
              <w:rPr>
                <w:rFonts w:ascii="Times New Roman" w:hAnsi="Times New Roman"/>
                <w:sz w:val="20"/>
                <w:szCs w:val="20"/>
              </w:rPr>
              <w:t>37</w:t>
            </w:r>
            <w:r w:rsidRPr="0094537E">
              <w:rPr>
                <w:rFonts w:ascii="Times New Roman" w:hAnsi="Times New Roman"/>
                <w:sz w:val="20"/>
                <w:szCs w:val="20"/>
              </w:rPr>
              <w:t>%)</w:t>
            </w:r>
          </w:p>
        </w:tc>
        <w:tc>
          <w:tcPr>
            <w:tcW w:w="1701" w:type="dxa"/>
            <w:vAlign w:val="center"/>
          </w:tcPr>
          <w:p w14:paraId="246E782B" w14:textId="77777777" w:rsidR="00442EF8" w:rsidRPr="0094537E" w:rsidRDefault="00442EF8" w:rsidP="005325F5">
            <w:pPr>
              <w:spacing w:line="360" w:lineRule="auto"/>
              <w:jc w:val="center"/>
              <w:rPr>
                <w:rFonts w:ascii="Times New Roman" w:hAnsi="Times New Roman"/>
                <w:sz w:val="20"/>
                <w:szCs w:val="20"/>
              </w:rPr>
            </w:pPr>
            <w:r w:rsidRPr="0094537E">
              <w:rPr>
                <w:rFonts w:ascii="Times New Roman" w:hAnsi="Times New Roman"/>
                <w:sz w:val="20"/>
                <w:szCs w:val="20"/>
              </w:rPr>
              <w:t>61 (</w:t>
            </w:r>
            <w:r>
              <w:rPr>
                <w:rFonts w:ascii="Times New Roman" w:hAnsi="Times New Roman"/>
                <w:sz w:val="20"/>
                <w:szCs w:val="20"/>
              </w:rPr>
              <w:t>44</w:t>
            </w:r>
            <w:r w:rsidRPr="0094537E">
              <w:rPr>
                <w:rFonts w:ascii="Times New Roman" w:hAnsi="Times New Roman"/>
                <w:sz w:val="20"/>
                <w:szCs w:val="20"/>
              </w:rPr>
              <w:t>%)</w:t>
            </w:r>
          </w:p>
        </w:tc>
        <w:tc>
          <w:tcPr>
            <w:tcW w:w="1134" w:type="dxa"/>
            <w:vMerge/>
            <w:vAlign w:val="center"/>
          </w:tcPr>
          <w:p w14:paraId="3D04D6F3" w14:textId="77777777" w:rsidR="00442EF8" w:rsidRPr="0094537E" w:rsidRDefault="00442EF8" w:rsidP="005325F5">
            <w:pPr>
              <w:jc w:val="center"/>
              <w:rPr>
                <w:rFonts w:ascii="Times New Roman" w:hAnsi="Times New Roman"/>
                <w:sz w:val="20"/>
                <w:szCs w:val="20"/>
              </w:rPr>
            </w:pPr>
          </w:p>
        </w:tc>
      </w:tr>
      <w:tr w:rsidR="00442EF8" w:rsidRPr="0094537E" w14:paraId="5833485D" w14:textId="77777777" w:rsidTr="005325F5">
        <w:trPr>
          <w:trHeight w:val="330"/>
        </w:trPr>
        <w:tc>
          <w:tcPr>
            <w:tcW w:w="1277" w:type="dxa"/>
            <w:vMerge w:val="restart"/>
            <w:vAlign w:val="center"/>
          </w:tcPr>
          <w:p w14:paraId="6DB42EC7" w14:textId="77777777" w:rsidR="00442EF8" w:rsidRPr="0094537E" w:rsidRDefault="00442EF8" w:rsidP="005325F5">
            <w:pPr>
              <w:spacing w:line="360" w:lineRule="auto"/>
              <w:jc w:val="center"/>
              <w:rPr>
                <w:rFonts w:ascii="Times New Roman" w:hAnsi="Times New Roman"/>
                <w:sz w:val="20"/>
                <w:szCs w:val="20"/>
              </w:rPr>
            </w:pPr>
            <w:r w:rsidRPr="0094537E">
              <w:rPr>
                <w:rFonts w:ascii="Times New Roman" w:hAnsi="Times New Roman"/>
                <w:sz w:val="20"/>
                <w:szCs w:val="20"/>
              </w:rPr>
              <w:t>Academic position</w:t>
            </w:r>
          </w:p>
          <w:p w14:paraId="34738B0B" w14:textId="77777777" w:rsidR="00442EF8" w:rsidRPr="0094537E" w:rsidRDefault="00442EF8" w:rsidP="005325F5">
            <w:pPr>
              <w:spacing w:line="360" w:lineRule="auto"/>
              <w:jc w:val="center"/>
              <w:rPr>
                <w:rFonts w:ascii="Times New Roman" w:hAnsi="Times New Roman"/>
                <w:sz w:val="20"/>
                <w:szCs w:val="20"/>
              </w:rPr>
            </w:pPr>
          </w:p>
        </w:tc>
        <w:tc>
          <w:tcPr>
            <w:tcW w:w="1417" w:type="dxa"/>
            <w:vAlign w:val="center"/>
          </w:tcPr>
          <w:p w14:paraId="4FA9FD7C" w14:textId="77777777" w:rsidR="00442EF8" w:rsidRPr="0094537E" w:rsidRDefault="00442EF8" w:rsidP="005325F5">
            <w:pPr>
              <w:spacing w:line="360" w:lineRule="auto"/>
              <w:jc w:val="center"/>
              <w:rPr>
                <w:rFonts w:ascii="Times New Roman" w:hAnsi="Times New Roman"/>
                <w:sz w:val="20"/>
                <w:szCs w:val="20"/>
              </w:rPr>
            </w:pPr>
            <w:r w:rsidRPr="0094537E">
              <w:rPr>
                <w:rFonts w:ascii="Times New Roman" w:hAnsi="Times New Roman"/>
                <w:sz w:val="20"/>
                <w:szCs w:val="20"/>
              </w:rPr>
              <w:t>PhD</w:t>
            </w:r>
            <w:r>
              <w:rPr>
                <w:rFonts w:ascii="Times New Roman" w:hAnsi="Times New Roman"/>
                <w:sz w:val="20"/>
                <w:szCs w:val="20"/>
              </w:rPr>
              <w:t xml:space="preserve"> student</w:t>
            </w:r>
          </w:p>
        </w:tc>
        <w:tc>
          <w:tcPr>
            <w:tcW w:w="1525" w:type="dxa"/>
            <w:vAlign w:val="center"/>
          </w:tcPr>
          <w:p w14:paraId="476E6BBE" w14:textId="77777777" w:rsidR="00442EF8" w:rsidRPr="0094537E" w:rsidRDefault="00442EF8" w:rsidP="005325F5">
            <w:pPr>
              <w:spacing w:line="360" w:lineRule="auto"/>
              <w:jc w:val="center"/>
              <w:rPr>
                <w:rFonts w:ascii="Times New Roman" w:hAnsi="Times New Roman"/>
                <w:sz w:val="20"/>
                <w:szCs w:val="20"/>
              </w:rPr>
            </w:pPr>
            <w:r w:rsidRPr="0094537E">
              <w:rPr>
                <w:rFonts w:ascii="Times New Roman" w:hAnsi="Times New Roman"/>
                <w:sz w:val="20"/>
                <w:szCs w:val="20"/>
              </w:rPr>
              <w:t>303</w:t>
            </w:r>
          </w:p>
        </w:tc>
        <w:tc>
          <w:tcPr>
            <w:tcW w:w="1701" w:type="dxa"/>
            <w:vAlign w:val="center"/>
          </w:tcPr>
          <w:p w14:paraId="72282EDD" w14:textId="77777777" w:rsidR="00442EF8" w:rsidRPr="0094537E" w:rsidRDefault="00442EF8" w:rsidP="005325F5">
            <w:pPr>
              <w:spacing w:line="360" w:lineRule="auto"/>
              <w:jc w:val="center"/>
              <w:rPr>
                <w:rFonts w:ascii="Times New Roman" w:hAnsi="Times New Roman"/>
                <w:sz w:val="20"/>
                <w:szCs w:val="20"/>
              </w:rPr>
            </w:pPr>
            <w:r>
              <w:rPr>
                <w:rFonts w:ascii="Times New Roman" w:hAnsi="Times New Roman"/>
                <w:sz w:val="20"/>
                <w:szCs w:val="20"/>
              </w:rPr>
              <w:t>98 (32</w:t>
            </w:r>
            <w:r w:rsidRPr="0094537E">
              <w:rPr>
                <w:rFonts w:ascii="Times New Roman" w:hAnsi="Times New Roman"/>
                <w:sz w:val="20"/>
                <w:szCs w:val="20"/>
              </w:rPr>
              <w:t>%)</w:t>
            </w:r>
          </w:p>
        </w:tc>
        <w:tc>
          <w:tcPr>
            <w:tcW w:w="1984" w:type="dxa"/>
            <w:vAlign w:val="center"/>
          </w:tcPr>
          <w:p w14:paraId="0A9AC222" w14:textId="77777777" w:rsidR="00442EF8" w:rsidRPr="0094537E" w:rsidRDefault="00442EF8" w:rsidP="005325F5">
            <w:pPr>
              <w:spacing w:line="360" w:lineRule="auto"/>
              <w:jc w:val="center"/>
              <w:rPr>
                <w:rFonts w:ascii="Times New Roman" w:hAnsi="Times New Roman"/>
                <w:sz w:val="20"/>
                <w:szCs w:val="20"/>
              </w:rPr>
            </w:pPr>
            <w:r w:rsidRPr="0094537E">
              <w:rPr>
                <w:rFonts w:ascii="Times New Roman" w:hAnsi="Times New Roman"/>
                <w:sz w:val="20"/>
                <w:szCs w:val="20"/>
              </w:rPr>
              <w:t>108 (</w:t>
            </w:r>
            <w:r>
              <w:rPr>
                <w:rFonts w:ascii="Times New Roman" w:hAnsi="Times New Roman"/>
                <w:sz w:val="20"/>
                <w:szCs w:val="20"/>
              </w:rPr>
              <w:t>36</w:t>
            </w:r>
            <w:r w:rsidRPr="0094537E">
              <w:rPr>
                <w:rFonts w:ascii="Times New Roman" w:hAnsi="Times New Roman"/>
                <w:sz w:val="20"/>
                <w:szCs w:val="20"/>
              </w:rPr>
              <w:t>%)</w:t>
            </w:r>
          </w:p>
        </w:tc>
        <w:tc>
          <w:tcPr>
            <w:tcW w:w="1701" w:type="dxa"/>
            <w:vAlign w:val="center"/>
          </w:tcPr>
          <w:p w14:paraId="6E1650C4" w14:textId="77777777" w:rsidR="00442EF8" w:rsidRPr="0094537E" w:rsidRDefault="00442EF8" w:rsidP="005325F5">
            <w:pPr>
              <w:spacing w:line="360" w:lineRule="auto"/>
              <w:jc w:val="center"/>
              <w:rPr>
                <w:rFonts w:ascii="Times New Roman" w:hAnsi="Times New Roman"/>
                <w:sz w:val="20"/>
                <w:szCs w:val="20"/>
              </w:rPr>
            </w:pPr>
            <w:r w:rsidRPr="0094537E">
              <w:rPr>
                <w:rFonts w:ascii="Times New Roman" w:hAnsi="Times New Roman"/>
                <w:sz w:val="20"/>
                <w:szCs w:val="20"/>
              </w:rPr>
              <w:t>97 (</w:t>
            </w:r>
            <w:r>
              <w:rPr>
                <w:rFonts w:ascii="Times New Roman" w:hAnsi="Times New Roman"/>
                <w:sz w:val="20"/>
                <w:szCs w:val="20"/>
              </w:rPr>
              <w:t>32</w:t>
            </w:r>
            <w:r w:rsidRPr="0094537E">
              <w:rPr>
                <w:rFonts w:ascii="Times New Roman" w:hAnsi="Times New Roman"/>
                <w:sz w:val="20"/>
                <w:szCs w:val="20"/>
              </w:rPr>
              <w:t>%)</w:t>
            </w:r>
          </w:p>
        </w:tc>
        <w:tc>
          <w:tcPr>
            <w:tcW w:w="1134" w:type="dxa"/>
            <w:vMerge w:val="restart"/>
            <w:vAlign w:val="center"/>
          </w:tcPr>
          <w:p w14:paraId="692554CE" w14:textId="77777777" w:rsidR="00442EF8" w:rsidRPr="0094537E" w:rsidRDefault="00442EF8" w:rsidP="005325F5">
            <w:pPr>
              <w:jc w:val="center"/>
              <w:rPr>
                <w:rFonts w:ascii="Times New Roman" w:hAnsi="Times New Roman"/>
                <w:sz w:val="20"/>
                <w:szCs w:val="20"/>
              </w:rPr>
            </w:pPr>
            <w:r>
              <w:rPr>
                <w:rFonts w:ascii="Times New Roman" w:hAnsi="Times New Roman"/>
                <w:sz w:val="20"/>
                <w:szCs w:val="20"/>
              </w:rPr>
              <w:t>P&lt;0.001</w:t>
            </w:r>
          </w:p>
        </w:tc>
      </w:tr>
      <w:tr w:rsidR="00442EF8" w:rsidRPr="0094537E" w14:paraId="0539CD90" w14:textId="77777777" w:rsidTr="005325F5">
        <w:trPr>
          <w:trHeight w:val="315"/>
        </w:trPr>
        <w:tc>
          <w:tcPr>
            <w:tcW w:w="1277" w:type="dxa"/>
            <w:vMerge/>
            <w:vAlign w:val="center"/>
          </w:tcPr>
          <w:p w14:paraId="426BF658" w14:textId="77777777" w:rsidR="00442EF8" w:rsidRPr="0094537E" w:rsidRDefault="00442EF8" w:rsidP="005325F5">
            <w:pPr>
              <w:spacing w:line="360" w:lineRule="auto"/>
              <w:jc w:val="center"/>
              <w:rPr>
                <w:rFonts w:ascii="Times New Roman" w:hAnsi="Times New Roman"/>
                <w:sz w:val="20"/>
                <w:szCs w:val="20"/>
              </w:rPr>
            </w:pPr>
          </w:p>
        </w:tc>
        <w:tc>
          <w:tcPr>
            <w:tcW w:w="1417" w:type="dxa"/>
            <w:vAlign w:val="center"/>
          </w:tcPr>
          <w:p w14:paraId="42D670A6" w14:textId="77777777" w:rsidR="00442EF8" w:rsidRPr="005325F5" w:rsidRDefault="00442EF8" w:rsidP="005325F5">
            <w:pPr>
              <w:spacing w:line="360" w:lineRule="auto"/>
              <w:jc w:val="center"/>
              <w:rPr>
                <w:rFonts w:ascii="Times New Roman" w:hAnsi="Times New Roman"/>
                <w:sz w:val="20"/>
                <w:szCs w:val="20"/>
                <w:lang w:val="en-GB"/>
              </w:rPr>
            </w:pPr>
            <w:r w:rsidRPr="005325F5">
              <w:rPr>
                <w:rFonts w:ascii="Times New Roman" w:hAnsi="Times New Roman"/>
                <w:sz w:val="20"/>
                <w:szCs w:val="20"/>
                <w:lang w:val="en-GB"/>
              </w:rPr>
              <w:t xml:space="preserve">Postdoctorate, </w:t>
            </w:r>
            <w:r>
              <w:rPr>
                <w:rFonts w:ascii="Times New Roman" w:hAnsi="Times New Roman"/>
                <w:sz w:val="20"/>
                <w:szCs w:val="20"/>
                <w:lang w:val="en-GB"/>
              </w:rPr>
              <w:t>A</w:t>
            </w:r>
            <w:r w:rsidRPr="005325F5">
              <w:rPr>
                <w:rFonts w:ascii="Times New Roman" w:hAnsi="Times New Roman"/>
                <w:sz w:val="20"/>
                <w:szCs w:val="20"/>
                <w:lang w:val="en-GB"/>
              </w:rPr>
              <w:t>ss</w:t>
            </w:r>
            <w:r>
              <w:rPr>
                <w:rFonts w:ascii="Times New Roman" w:hAnsi="Times New Roman"/>
                <w:sz w:val="20"/>
                <w:szCs w:val="20"/>
                <w:lang w:val="en-GB"/>
              </w:rPr>
              <w:t>ociate or A</w:t>
            </w:r>
            <w:r w:rsidRPr="005325F5">
              <w:rPr>
                <w:rFonts w:ascii="Times New Roman" w:hAnsi="Times New Roman"/>
                <w:sz w:val="20"/>
                <w:szCs w:val="20"/>
                <w:lang w:val="en-GB"/>
              </w:rPr>
              <w:t xml:space="preserve">ssistent </w:t>
            </w:r>
            <w:r>
              <w:rPr>
                <w:rFonts w:ascii="Times New Roman" w:hAnsi="Times New Roman"/>
                <w:sz w:val="20"/>
                <w:szCs w:val="20"/>
                <w:lang w:val="en-GB"/>
              </w:rPr>
              <w:t>P</w:t>
            </w:r>
            <w:r w:rsidRPr="005325F5">
              <w:rPr>
                <w:rFonts w:ascii="Times New Roman" w:hAnsi="Times New Roman"/>
                <w:sz w:val="20"/>
                <w:szCs w:val="20"/>
                <w:lang w:val="en-GB"/>
              </w:rPr>
              <w:t>rofessor</w:t>
            </w:r>
          </w:p>
        </w:tc>
        <w:tc>
          <w:tcPr>
            <w:tcW w:w="1525" w:type="dxa"/>
            <w:vAlign w:val="center"/>
          </w:tcPr>
          <w:p w14:paraId="37AC729D" w14:textId="77777777" w:rsidR="00442EF8" w:rsidRPr="0094537E" w:rsidRDefault="00442EF8" w:rsidP="005325F5">
            <w:pPr>
              <w:spacing w:line="360" w:lineRule="auto"/>
              <w:jc w:val="center"/>
              <w:rPr>
                <w:rFonts w:ascii="Times New Roman" w:hAnsi="Times New Roman"/>
                <w:sz w:val="20"/>
                <w:szCs w:val="20"/>
              </w:rPr>
            </w:pPr>
            <w:r w:rsidRPr="0094537E">
              <w:rPr>
                <w:rFonts w:ascii="Times New Roman" w:hAnsi="Times New Roman"/>
                <w:sz w:val="20"/>
                <w:szCs w:val="20"/>
              </w:rPr>
              <w:t>177</w:t>
            </w:r>
          </w:p>
        </w:tc>
        <w:tc>
          <w:tcPr>
            <w:tcW w:w="1701" w:type="dxa"/>
            <w:vAlign w:val="center"/>
          </w:tcPr>
          <w:p w14:paraId="6DB5B07F" w14:textId="77777777" w:rsidR="00442EF8" w:rsidRPr="0094537E" w:rsidRDefault="00442EF8" w:rsidP="005325F5">
            <w:pPr>
              <w:spacing w:line="360" w:lineRule="auto"/>
              <w:jc w:val="center"/>
              <w:rPr>
                <w:rFonts w:ascii="Times New Roman" w:hAnsi="Times New Roman"/>
                <w:sz w:val="20"/>
                <w:szCs w:val="20"/>
              </w:rPr>
            </w:pPr>
            <w:r w:rsidRPr="0094537E">
              <w:rPr>
                <w:rFonts w:ascii="Times New Roman" w:hAnsi="Times New Roman"/>
                <w:sz w:val="20"/>
                <w:szCs w:val="20"/>
              </w:rPr>
              <w:t>38</w:t>
            </w:r>
            <w:r>
              <w:rPr>
                <w:rFonts w:ascii="Times New Roman" w:hAnsi="Times New Roman"/>
                <w:sz w:val="20"/>
                <w:szCs w:val="20"/>
              </w:rPr>
              <w:t xml:space="preserve"> (21</w:t>
            </w:r>
            <w:r w:rsidRPr="0094537E">
              <w:rPr>
                <w:rFonts w:ascii="Times New Roman" w:hAnsi="Times New Roman"/>
                <w:sz w:val="20"/>
                <w:szCs w:val="20"/>
              </w:rPr>
              <w:t>%)</w:t>
            </w:r>
          </w:p>
        </w:tc>
        <w:tc>
          <w:tcPr>
            <w:tcW w:w="1984" w:type="dxa"/>
            <w:vAlign w:val="center"/>
          </w:tcPr>
          <w:p w14:paraId="6E40F291" w14:textId="77777777" w:rsidR="00442EF8" w:rsidRPr="0094537E" w:rsidRDefault="00442EF8" w:rsidP="005325F5">
            <w:pPr>
              <w:spacing w:line="360" w:lineRule="auto"/>
              <w:jc w:val="center"/>
              <w:rPr>
                <w:rFonts w:ascii="Times New Roman" w:hAnsi="Times New Roman"/>
                <w:sz w:val="20"/>
                <w:szCs w:val="20"/>
              </w:rPr>
            </w:pPr>
            <w:r w:rsidRPr="0094537E">
              <w:rPr>
                <w:rFonts w:ascii="Times New Roman" w:hAnsi="Times New Roman"/>
                <w:sz w:val="20"/>
                <w:szCs w:val="20"/>
              </w:rPr>
              <w:t>58</w:t>
            </w:r>
            <w:r>
              <w:rPr>
                <w:rFonts w:ascii="Times New Roman" w:hAnsi="Times New Roman"/>
                <w:sz w:val="20"/>
                <w:szCs w:val="20"/>
              </w:rPr>
              <w:t xml:space="preserve"> </w:t>
            </w:r>
            <w:r w:rsidRPr="0094537E">
              <w:rPr>
                <w:rFonts w:ascii="Times New Roman" w:hAnsi="Times New Roman"/>
                <w:sz w:val="20"/>
                <w:szCs w:val="20"/>
              </w:rPr>
              <w:t>(</w:t>
            </w:r>
            <w:r>
              <w:rPr>
                <w:rFonts w:ascii="Times New Roman" w:hAnsi="Times New Roman"/>
                <w:sz w:val="20"/>
                <w:szCs w:val="20"/>
              </w:rPr>
              <w:t>33</w:t>
            </w:r>
            <w:r w:rsidRPr="0094537E">
              <w:rPr>
                <w:rFonts w:ascii="Times New Roman" w:hAnsi="Times New Roman"/>
                <w:sz w:val="20"/>
                <w:szCs w:val="20"/>
              </w:rPr>
              <w:t>%)</w:t>
            </w:r>
          </w:p>
        </w:tc>
        <w:tc>
          <w:tcPr>
            <w:tcW w:w="1701" w:type="dxa"/>
            <w:vAlign w:val="center"/>
          </w:tcPr>
          <w:p w14:paraId="4CA69D3C" w14:textId="77777777" w:rsidR="00442EF8" w:rsidRPr="0094537E" w:rsidRDefault="00442EF8" w:rsidP="005325F5">
            <w:pPr>
              <w:spacing w:line="360" w:lineRule="auto"/>
              <w:jc w:val="center"/>
              <w:rPr>
                <w:rFonts w:ascii="Times New Roman" w:hAnsi="Times New Roman"/>
                <w:sz w:val="20"/>
                <w:szCs w:val="20"/>
              </w:rPr>
            </w:pPr>
            <w:r w:rsidRPr="0094537E">
              <w:rPr>
                <w:rFonts w:ascii="Times New Roman" w:hAnsi="Times New Roman"/>
                <w:sz w:val="20"/>
                <w:szCs w:val="20"/>
              </w:rPr>
              <w:t>81(</w:t>
            </w:r>
            <w:r>
              <w:rPr>
                <w:rFonts w:ascii="Times New Roman" w:hAnsi="Times New Roman"/>
                <w:sz w:val="20"/>
                <w:szCs w:val="20"/>
              </w:rPr>
              <w:t>46</w:t>
            </w:r>
            <w:r w:rsidRPr="0094537E">
              <w:rPr>
                <w:rFonts w:ascii="Times New Roman" w:hAnsi="Times New Roman"/>
                <w:sz w:val="20"/>
                <w:szCs w:val="20"/>
              </w:rPr>
              <w:t>%)</w:t>
            </w:r>
          </w:p>
        </w:tc>
        <w:tc>
          <w:tcPr>
            <w:tcW w:w="1134" w:type="dxa"/>
            <w:vMerge/>
            <w:vAlign w:val="center"/>
          </w:tcPr>
          <w:p w14:paraId="2EEAEAAD" w14:textId="77777777" w:rsidR="00442EF8" w:rsidRPr="0094537E" w:rsidRDefault="00442EF8" w:rsidP="005325F5">
            <w:pPr>
              <w:jc w:val="center"/>
              <w:rPr>
                <w:rFonts w:ascii="Times New Roman" w:hAnsi="Times New Roman"/>
                <w:sz w:val="20"/>
                <w:szCs w:val="20"/>
              </w:rPr>
            </w:pPr>
          </w:p>
        </w:tc>
      </w:tr>
      <w:tr w:rsidR="00442EF8" w:rsidRPr="0094537E" w14:paraId="3D7CD3F9" w14:textId="77777777" w:rsidTr="005325F5">
        <w:trPr>
          <w:trHeight w:val="465"/>
        </w:trPr>
        <w:tc>
          <w:tcPr>
            <w:tcW w:w="1277" w:type="dxa"/>
            <w:vMerge/>
            <w:vAlign w:val="center"/>
          </w:tcPr>
          <w:p w14:paraId="158FB135" w14:textId="77777777" w:rsidR="00442EF8" w:rsidRPr="0094537E" w:rsidRDefault="00442EF8" w:rsidP="005325F5">
            <w:pPr>
              <w:spacing w:line="360" w:lineRule="auto"/>
              <w:jc w:val="center"/>
              <w:rPr>
                <w:rFonts w:ascii="Times New Roman" w:hAnsi="Times New Roman"/>
                <w:sz w:val="20"/>
                <w:szCs w:val="20"/>
              </w:rPr>
            </w:pPr>
          </w:p>
        </w:tc>
        <w:tc>
          <w:tcPr>
            <w:tcW w:w="1417" w:type="dxa"/>
            <w:vAlign w:val="center"/>
          </w:tcPr>
          <w:p w14:paraId="448DF1F4" w14:textId="77777777" w:rsidR="00442EF8" w:rsidRPr="0094537E" w:rsidRDefault="00442EF8" w:rsidP="005325F5">
            <w:pPr>
              <w:spacing w:line="360" w:lineRule="auto"/>
              <w:jc w:val="center"/>
              <w:rPr>
                <w:rFonts w:ascii="Times New Roman" w:hAnsi="Times New Roman"/>
                <w:sz w:val="20"/>
                <w:szCs w:val="20"/>
              </w:rPr>
            </w:pPr>
            <w:r w:rsidRPr="0094537E">
              <w:rPr>
                <w:rFonts w:ascii="Times New Roman" w:hAnsi="Times New Roman"/>
                <w:sz w:val="20"/>
                <w:szCs w:val="20"/>
              </w:rPr>
              <w:t xml:space="preserve">Full </w:t>
            </w:r>
            <w:r>
              <w:rPr>
                <w:rFonts w:ascii="Times New Roman" w:hAnsi="Times New Roman"/>
                <w:sz w:val="20"/>
                <w:szCs w:val="20"/>
              </w:rPr>
              <w:t>P</w:t>
            </w:r>
            <w:r w:rsidRPr="0094537E">
              <w:rPr>
                <w:rFonts w:ascii="Times New Roman" w:hAnsi="Times New Roman"/>
                <w:sz w:val="20"/>
                <w:szCs w:val="20"/>
              </w:rPr>
              <w:t>rofessor</w:t>
            </w:r>
          </w:p>
        </w:tc>
        <w:tc>
          <w:tcPr>
            <w:tcW w:w="1525" w:type="dxa"/>
            <w:vAlign w:val="center"/>
          </w:tcPr>
          <w:p w14:paraId="14880438" w14:textId="77777777" w:rsidR="00442EF8" w:rsidRPr="0094537E" w:rsidRDefault="00442EF8" w:rsidP="005325F5">
            <w:pPr>
              <w:spacing w:line="360" w:lineRule="auto"/>
              <w:jc w:val="center"/>
              <w:rPr>
                <w:rFonts w:ascii="Times New Roman" w:hAnsi="Times New Roman"/>
                <w:sz w:val="20"/>
                <w:szCs w:val="20"/>
              </w:rPr>
            </w:pPr>
            <w:r w:rsidRPr="0094537E">
              <w:rPr>
                <w:rFonts w:ascii="Times New Roman" w:hAnsi="Times New Roman"/>
                <w:sz w:val="20"/>
                <w:szCs w:val="20"/>
              </w:rPr>
              <w:t>55</w:t>
            </w:r>
          </w:p>
        </w:tc>
        <w:tc>
          <w:tcPr>
            <w:tcW w:w="1701" w:type="dxa"/>
            <w:vAlign w:val="center"/>
          </w:tcPr>
          <w:p w14:paraId="4116A55F" w14:textId="77777777" w:rsidR="00442EF8" w:rsidRPr="0094537E" w:rsidRDefault="00442EF8" w:rsidP="005325F5">
            <w:pPr>
              <w:spacing w:line="360" w:lineRule="auto"/>
              <w:jc w:val="center"/>
              <w:rPr>
                <w:rFonts w:ascii="Times New Roman" w:hAnsi="Times New Roman"/>
                <w:sz w:val="20"/>
                <w:szCs w:val="20"/>
              </w:rPr>
            </w:pPr>
            <w:r w:rsidRPr="0094537E">
              <w:rPr>
                <w:rFonts w:ascii="Times New Roman" w:hAnsi="Times New Roman"/>
                <w:sz w:val="20"/>
                <w:szCs w:val="20"/>
              </w:rPr>
              <w:t>4 (</w:t>
            </w:r>
            <w:r>
              <w:rPr>
                <w:rFonts w:ascii="Times New Roman" w:hAnsi="Times New Roman"/>
                <w:sz w:val="20"/>
                <w:szCs w:val="20"/>
              </w:rPr>
              <w:t>7</w:t>
            </w:r>
            <w:r w:rsidRPr="0094537E">
              <w:rPr>
                <w:rFonts w:ascii="Times New Roman" w:hAnsi="Times New Roman"/>
                <w:sz w:val="20"/>
                <w:szCs w:val="20"/>
              </w:rPr>
              <w:t>%)</w:t>
            </w:r>
          </w:p>
        </w:tc>
        <w:tc>
          <w:tcPr>
            <w:tcW w:w="1984" w:type="dxa"/>
            <w:vAlign w:val="center"/>
          </w:tcPr>
          <w:p w14:paraId="1CD2FCDD" w14:textId="77777777" w:rsidR="00442EF8" w:rsidRPr="0094537E" w:rsidRDefault="00442EF8" w:rsidP="005325F5">
            <w:pPr>
              <w:spacing w:line="360" w:lineRule="auto"/>
              <w:jc w:val="center"/>
              <w:rPr>
                <w:rFonts w:ascii="Times New Roman" w:hAnsi="Times New Roman"/>
                <w:sz w:val="20"/>
                <w:szCs w:val="20"/>
              </w:rPr>
            </w:pPr>
            <w:r w:rsidRPr="0094537E">
              <w:rPr>
                <w:rFonts w:ascii="Times New Roman" w:hAnsi="Times New Roman"/>
                <w:sz w:val="20"/>
                <w:szCs w:val="20"/>
              </w:rPr>
              <w:t>27</w:t>
            </w:r>
            <w:r>
              <w:rPr>
                <w:rFonts w:ascii="Times New Roman" w:hAnsi="Times New Roman"/>
                <w:sz w:val="20"/>
                <w:szCs w:val="20"/>
              </w:rPr>
              <w:t xml:space="preserve"> (49</w:t>
            </w:r>
            <w:r w:rsidRPr="0094537E">
              <w:rPr>
                <w:rFonts w:ascii="Times New Roman" w:hAnsi="Times New Roman"/>
                <w:sz w:val="20"/>
                <w:szCs w:val="20"/>
              </w:rPr>
              <w:t>%)</w:t>
            </w:r>
          </w:p>
        </w:tc>
        <w:tc>
          <w:tcPr>
            <w:tcW w:w="1701" w:type="dxa"/>
            <w:vAlign w:val="center"/>
          </w:tcPr>
          <w:p w14:paraId="653B6B79" w14:textId="77777777" w:rsidR="00442EF8" w:rsidRPr="0094537E" w:rsidRDefault="00442EF8" w:rsidP="005325F5">
            <w:pPr>
              <w:spacing w:line="360" w:lineRule="auto"/>
              <w:jc w:val="center"/>
              <w:rPr>
                <w:rFonts w:ascii="Times New Roman" w:hAnsi="Times New Roman"/>
                <w:sz w:val="20"/>
                <w:szCs w:val="20"/>
              </w:rPr>
            </w:pPr>
            <w:r w:rsidRPr="0094537E">
              <w:rPr>
                <w:rFonts w:ascii="Times New Roman" w:hAnsi="Times New Roman"/>
                <w:sz w:val="20"/>
                <w:szCs w:val="20"/>
              </w:rPr>
              <w:t>24</w:t>
            </w:r>
            <w:r>
              <w:rPr>
                <w:rFonts w:ascii="Times New Roman" w:hAnsi="Times New Roman"/>
                <w:sz w:val="20"/>
                <w:szCs w:val="20"/>
              </w:rPr>
              <w:t xml:space="preserve"> </w:t>
            </w:r>
            <w:r w:rsidRPr="0094537E">
              <w:rPr>
                <w:rFonts w:ascii="Times New Roman" w:hAnsi="Times New Roman"/>
                <w:sz w:val="20"/>
                <w:szCs w:val="20"/>
              </w:rPr>
              <w:t>(</w:t>
            </w:r>
            <w:r>
              <w:rPr>
                <w:rFonts w:ascii="Times New Roman" w:hAnsi="Times New Roman"/>
                <w:sz w:val="20"/>
                <w:szCs w:val="20"/>
              </w:rPr>
              <w:t>44</w:t>
            </w:r>
            <w:r w:rsidRPr="0094537E">
              <w:rPr>
                <w:rFonts w:ascii="Times New Roman" w:hAnsi="Times New Roman"/>
                <w:sz w:val="20"/>
                <w:szCs w:val="20"/>
              </w:rPr>
              <w:t>%)</w:t>
            </w:r>
          </w:p>
        </w:tc>
        <w:tc>
          <w:tcPr>
            <w:tcW w:w="1134" w:type="dxa"/>
            <w:vMerge/>
            <w:vAlign w:val="center"/>
          </w:tcPr>
          <w:p w14:paraId="3396DBD9" w14:textId="77777777" w:rsidR="00442EF8" w:rsidRPr="0094537E" w:rsidRDefault="00442EF8" w:rsidP="005325F5">
            <w:pPr>
              <w:jc w:val="center"/>
              <w:rPr>
                <w:rFonts w:ascii="Times New Roman" w:hAnsi="Times New Roman"/>
                <w:sz w:val="20"/>
                <w:szCs w:val="20"/>
              </w:rPr>
            </w:pPr>
          </w:p>
        </w:tc>
      </w:tr>
      <w:tr w:rsidR="00442EF8" w:rsidRPr="0094537E" w14:paraId="42870FE4" w14:textId="77777777" w:rsidTr="005325F5">
        <w:tc>
          <w:tcPr>
            <w:tcW w:w="2694" w:type="dxa"/>
            <w:gridSpan w:val="2"/>
            <w:vAlign w:val="center"/>
          </w:tcPr>
          <w:p w14:paraId="78DCBD83" w14:textId="77777777" w:rsidR="00442EF8" w:rsidRPr="0094537E" w:rsidRDefault="00442EF8" w:rsidP="005325F5">
            <w:pPr>
              <w:spacing w:line="360" w:lineRule="auto"/>
              <w:jc w:val="center"/>
              <w:rPr>
                <w:rFonts w:ascii="Times New Roman" w:hAnsi="Times New Roman"/>
                <w:sz w:val="20"/>
                <w:szCs w:val="20"/>
              </w:rPr>
            </w:pPr>
            <w:r w:rsidRPr="0094537E">
              <w:rPr>
                <w:rFonts w:ascii="Times New Roman" w:hAnsi="Times New Roman"/>
                <w:sz w:val="20"/>
                <w:szCs w:val="20"/>
              </w:rPr>
              <w:t>Hirsch index (n=253)</w:t>
            </w:r>
          </w:p>
        </w:tc>
        <w:tc>
          <w:tcPr>
            <w:tcW w:w="1525" w:type="dxa"/>
            <w:vAlign w:val="center"/>
          </w:tcPr>
          <w:p w14:paraId="475F446C" w14:textId="77777777" w:rsidR="00442EF8" w:rsidRPr="0094537E" w:rsidRDefault="00442EF8" w:rsidP="005325F5">
            <w:pPr>
              <w:spacing w:line="360" w:lineRule="auto"/>
              <w:jc w:val="center"/>
              <w:rPr>
                <w:rFonts w:ascii="Times New Roman" w:hAnsi="Times New Roman"/>
                <w:sz w:val="20"/>
                <w:szCs w:val="20"/>
              </w:rPr>
            </w:pPr>
            <w:r w:rsidRPr="0094537E">
              <w:rPr>
                <w:rFonts w:ascii="Times New Roman" w:hAnsi="Times New Roman"/>
                <w:sz w:val="20"/>
                <w:szCs w:val="20"/>
              </w:rPr>
              <w:t>15</w:t>
            </w:r>
            <w:r>
              <w:rPr>
                <w:rFonts w:ascii="Times New Roman" w:hAnsi="Times New Roman"/>
                <w:sz w:val="20"/>
                <w:szCs w:val="20"/>
              </w:rPr>
              <w:t>.4 (IQR 2-24</w:t>
            </w:r>
            <w:r w:rsidRPr="0094537E">
              <w:rPr>
                <w:rFonts w:ascii="Times New Roman" w:hAnsi="Times New Roman"/>
                <w:sz w:val="20"/>
                <w:szCs w:val="20"/>
              </w:rPr>
              <w:t>)</w:t>
            </w:r>
          </w:p>
        </w:tc>
        <w:tc>
          <w:tcPr>
            <w:tcW w:w="1701" w:type="dxa"/>
            <w:vAlign w:val="center"/>
          </w:tcPr>
          <w:p w14:paraId="2CD0CA6A" w14:textId="77777777" w:rsidR="00442EF8" w:rsidRPr="0094537E" w:rsidRDefault="00442EF8" w:rsidP="005325F5">
            <w:pPr>
              <w:spacing w:line="360" w:lineRule="auto"/>
              <w:jc w:val="center"/>
              <w:rPr>
                <w:rFonts w:ascii="Times New Roman" w:hAnsi="Times New Roman"/>
                <w:sz w:val="20"/>
                <w:szCs w:val="20"/>
              </w:rPr>
            </w:pPr>
            <w:r>
              <w:rPr>
                <w:rFonts w:ascii="Times New Roman" w:hAnsi="Times New Roman"/>
                <w:sz w:val="20"/>
                <w:szCs w:val="20"/>
              </w:rPr>
              <w:t>10.5 (IQR 2-16.5)</w:t>
            </w:r>
          </w:p>
        </w:tc>
        <w:tc>
          <w:tcPr>
            <w:tcW w:w="1984" w:type="dxa"/>
            <w:vAlign w:val="center"/>
          </w:tcPr>
          <w:p w14:paraId="60F1FC8D" w14:textId="77777777" w:rsidR="00442EF8" w:rsidRPr="0094537E" w:rsidRDefault="00442EF8" w:rsidP="005325F5">
            <w:pPr>
              <w:spacing w:line="360" w:lineRule="auto"/>
              <w:jc w:val="center"/>
              <w:rPr>
                <w:rFonts w:ascii="Times New Roman" w:hAnsi="Times New Roman"/>
                <w:sz w:val="20"/>
                <w:szCs w:val="20"/>
              </w:rPr>
            </w:pPr>
            <w:r w:rsidRPr="0094537E">
              <w:rPr>
                <w:rFonts w:ascii="Times New Roman" w:hAnsi="Times New Roman"/>
                <w:sz w:val="20"/>
                <w:szCs w:val="20"/>
              </w:rPr>
              <w:t>16.6 (</w:t>
            </w:r>
            <w:r>
              <w:rPr>
                <w:rFonts w:ascii="Times New Roman" w:hAnsi="Times New Roman"/>
                <w:sz w:val="20"/>
                <w:szCs w:val="20"/>
              </w:rPr>
              <w:t>IQR 2-26)</w:t>
            </w:r>
          </w:p>
        </w:tc>
        <w:tc>
          <w:tcPr>
            <w:tcW w:w="1701" w:type="dxa"/>
            <w:vAlign w:val="center"/>
          </w:tcPr>
          <w:p w14:paraId="3E72A855" w14:textId="77777777" w:rsidR="00442EF8" w:rsidRPr="0094537E" w:rsidRDefault="00442EF8" w:rsidP="005325F5">
            <w:pPr>
              <w:spacing w:line="360" w:lineRule="auto"/>
              <w:jc w:val="center"/>
              <w:rPr>
                <w:rFonts w:ascii="Times New Roman" w:hAnsi="Times New Roman"/>
                <w:sz w:val="20"/>
                <w:szCs w:val="20"/>
              </w:rPr>
            </w:pPr>
            <w:r>
              <w:rPr>
                <w:rFonts w:ascii="Times New Roman" w:hAnsi="Times New Roman"/>
                <w:sz w:val="20"/>
                <w:szCs w:val="20"/>
              </w:rPr>
              <w:t>16.9 (IQR 3.5-25)</w:t>
            </w:r>
          </w:p>
        </w:tc>
        <w:tc>
          <w:tcPr>
            <w:tcW w:w="1134" w:type="dxa"/>
            <w:vAlign w:val="center"/>
          </w:tcPr>
          <w:p w14:paraId="4FB08910" w14:textId="77777777" w:rsidR="00442EF8" w:rsidRPr="0094537E" w:rsidRDefault="00442EF8" w:rsidP="005325F5">
            <w:pPr>
              <w:jc w:val="center"/>
              <w:rPr>
                <w:rFonts w:ascii="Times New Roman" w:hAnsi="Times New Roman"/>
                <w:sz w:val="20"/>
                <w:szCs w:val="20"/>
              </w:rPr>
            </w:pPr>
            <w:r>
              <w:rPr>
                <w:rFonts w:ascii="Times New Roman" w:hAnsi="Times New Roman"/>
                <w:sz w:val="20"/>
                <w:szCs w:val="20"/>
              </w:rPr>
              <w:t>0.058</w:t>
            </w:r>
          </w:p>
        </w:tc>
      </w:tr>
      <w:tr w:rsidR="00442EF8" w:rsidRPr="0094537E" w14:paraId="07226A93" w14:textId="77777777" w:rsidTr="005325F5">
        <w:tc>
          <w:tcPr>
            <w:tcW w:w="2694" w:type="dxa"/>
            <w:gridSpan w:val="2"/>
            <w:vAlign w:val="center"/>
          </w:tcPr>
          <w:p w14:paraId="527978F1" w14:textId="77777777" w:rsidR="00442EF8" w:rsidRPr="005325F5" w:rsidRDefault="00442EF8" w:rsidP="005325F5">
            <w:pPr>
              <w:spacing w:line="360" w:lineRule="auto"/>
              <w:jc w:val="center"/>
              <w:rPr>
                <w:rFonts w:ascii="Times New Roman" w:hAnsi="Times New Roman"/>
                <w:sz w:val="20"/>
                <w:szCs w:val="20"/>
                <w:lang w:val="en-US"/>
              </w:rPr>
            </w:pPr>
            <w:r w:rsidRPr="005325F5">
              <w:rPr>
                <w:rFonts w:ascii="Times New Roman" w:hAnsi="Times New Roman"/>
                <w:sz w:val="20"/>
                <w:szCs w:val="20"/>
                <w:lang w:val="en-US"/>
              </w:rPr>
              <w:t>Research Misbehavior Severity Score (RMSS)</w:t>
            </w:r>
          </w:p>
        </w:tc>
        <w:tc>
          <w:tcPr>
            <w:tcW w:w="1525" w:type="dxa"/>
            <w:vAlign w:val="center"/>
          </w:tcPr>
          <w:p w14:paraId="19218A99" w14:textId="77777777" w:rsidR="00442EF8" w:rsidRPr="0094537E" w:rsidRDefault="00442EF8" w:rsidP="005325F5">
            <w:pPr>
              <w:spacing w:line="360" w:lineRule="auto"/>
              <w:jc w:val="center"/>
              <w:rPr>
                <w:rFonts w:ascii="Times New Roman" w:hAnsi="Times New Roman"/>
                <w:sz w:val="20"/>
                <w:szCs w:val="20"/>
              </w:rPr>
            </w:pPr>
            <w:r w:rsidRPr="0094537E">
              <w:rPr>
                <w:rFonts w:ascii="Times New Roman" w:hAnsi="Times New Roman"/>
                <w:sz w:val="20"/>
                <w:szCs w:val="20"/>
              </w:rPr>
              <w:t>4</w:t>
            </w:r>
            <w:r>
              <w:rPr>
                <w:rFonts w:ascii="Times New Roman" w:hAnsi="Times New Roman"/>
                <w:sz w:val="20"/>
                <w:szCs w:val="20"/>
              </w:rPr>
              <w:t>.</w:t>
            </w:r>
            <w:r w:rsidRPr="0094537E">
              <w:rPr>
                <w:rFonts w:ascii="Times New Roman" w:hAnsi="Times New Roman"/>
                <w:sz w:val="20"/>
                <w:szCs w:val="20"/>
              </w:rPr>
              <w:t>3 (</w:t>
            </w:r>
            <w:r>
              <w:rPr>
                <w:rFonts w:ascii="Times New Roman" w:hAnsi="Times New Roman"/>
                <w:sz w:val="20"/>
                <w:szCs w:val="20"/>
              </w:rPr>
              <w:t>SD+/-</w:t>
            </w:r>
            <w:r w:rsidRPr="0094537E">
              <w:rPr>
                <w:rFonts w:ascii="Times New Roman" w:hAnsi="Times New Roman"/>
                <w:sz w:val="20"/>
                <w:szCs w:val="20"/>
              </w:rPr>
              <w:t>4</w:t>
            </w:r>
            <w:r>
              <w:rPr>
                <w:rFonts w:ascii="Times New Roman" w:hAnsi="Times New Roman"/>
                <w:sz w:val="20"/>
                <w:szCs w:val="20"/>
              </w:rPr>
              <w:t>.9</w:t>
            </w:r>
            <w:r w:rsidRPr="0094537E">
              <w:rPr>
                <w:rFonts w:ascii="Times New Roman" w:hAnsi="Times New Roman"/>
                <w:sz w:val="20"/>
                <w:szCs w:val="20"/>
              </w:rPr>
              <w:t>)</w:t>
            </w:r>
          </w:p>
        </w:tc>
        <w:tc>
          <w:tcPr>
            <w:tcW w:w="1701" w:type="dxa"/>
            <w:vAlign w:val="center"/>
          </w:tcPr>
          <w:p w14:paraId="36CEC947" w14:textId="77777777" w:rsidR="00442EF8" w:rsidRPr="0094537E" w:rsidRDefault="00442EF8" w:rsidP="005325F5">
            <w:pPr>
              <w:spacing w:line="360" w:lineRule="auto"/>
              <w:jc w:val="center"/>
              <w:rPr>
                <w:rFonts w:ascii="Times New Roman" w:hAnsi="Times New Roman"/>
                <w:sz w:val="20"/>
                <w:szCs w:val="20"/>
              </w:rPr>
            </w:pPr>
            <w:r>
              <w:rPr>
                <w:rFonts w:ascii="Times New Roman" w:hAnsi="Times New Roman"/>
                <w:sz w:val="20"/>
                <w:szCs w:val="20"/>
              </w:rPr>
              <w:t>4.6 (SD +/- 6.1</w:t>
            </w:r>
            <w:r w:rsidRPr="0094537E">
              <w:rPr>
                <w:rFonts w:ascii="Times New Roman" w:hAnsi="Times New Roman"/>
                <w:sz w:val="20"/>
                <w:szCs w:val="20"/>
              </w:rPr>
              <w:t>)</w:t>
            </w:r>
          </w:p>
        </w:tc>
        <w:tc>
          <w:tcPr>
            <w:tcW w:w="1984" w:type="dxa"/>
            <w:vAlign w:val="center"/>
          </w:tcPr>
          <w:p w14:paraId="360C7D63" w14:textId="77777777" w:rsidR="00442EF8" w:rsidRPr="0094537E" w:rsidRDefault="00442EF8" w:rsidP="005325F5">
            <w:pPr>
              <w:spacing w:line="360" w:lineRule="auto"/>
              <w:jc w:val="center"/>
              <w:rPr>
                <w:rFonts w:ascii="Times New Roman" w:hAnsi="Times New Roman"/>
                <w:sz w:val="20"/>
                <w:szCs w:val="20"/>
              </w:rPr>
            </w:pPr>
            <w:r>
              <w:rPr>
                <w:rFonts w:ascii="Times New Roman" w:hAnsi="Times New Roman"/>
                <w:sz w:val="20"/>
                <w:szCs w:val="20"/>
              </w:rPr>
              <w:t>3.6 (SD +/- 3.9</w:t>
            </w:r>
            <w:r w:rsidRPr="0094537E">
              <w:rPr>
                <w:rFonts w:ascii="Times New Roman" w:hAnsi="Times New Roman"/>
                <w:sz w:val="20"/>
                <w:szCs w:val="20"/>
              </w:rPr>
              <w:t>)</w:t>
            </w:r>
          </w:p>
        </w:tc>
        <w:tc>
          <w:tcPr>
            <w:tcW w:w="1701" w:type="dxa"/>
            <w:vAlign w:val="center"/>
          </w:tcPr>
          <w:p w14:paraId="18331B94" w14:textId="77777777" w:rsidR="00442EF8" w:rsidRPr="0094537E" w:rsidRDefault="00442EF8" w:rsidP="005325F5">
            <w:pPr>
              <w:spacing w:line="360" w:lineRule="auto"/>
              <w:jc w:val="center"/>
              <w:rPr>
                <w:rFonts w:ascii="Times New Roman" w:hAnsi="Times New Roman"/>
                <w:sz w:val="20"/>
                <w:szCs w:val="20"/>
              </w:rPr>
            </w:pPr>
            <w:r>
              <w:rPr>
                <w:rFonts w:ascii="Times New Roman" w:hAnsi="Times New Roman"/>
                <w:sz w:val="20"/>
                <w:szCs w:val="20"/>
              </w:rPr>
              <w:t>4.9 (SD +/- 5.0</w:t>
            </w:r>
            <w:r w:rsidRPr="0094537E">
              <w:rPr>
                <w:rFonts w:ascii="Times New Roman" w:hAnsi="Times New Roman"/>
                <w:sz w:val="20"/>
                <w:szCs w:val="20"/>
              </w:rPr>
              <w:t>)</w:t>
            </w:r>
          </w:p>
        </w:tc>
        <w:tc>
          <w:tcPr>
            <w:tcW w:w="1134" w:type="dxa"/>
            <w:vAlign w:val="center"/>
          </w:tcPr>
          <w:p w14:paraId="7BB5C3B8" w14:textId="77777777" w:rsidR="00442EF8" w:rsidRPr="00534293" w:rsidRDefault="00442EF8" w:rsidP="005325F5">
            <w:pPr>
              <w:jc w:val="center"/>
              <w:rPr>
                <w:rFonts w:ascii="Times New Roman" w:hAnsi="Times New Roman"/>
                <w:sz w:val="20"/>
                <w:szCs w:val="20"/>
                <w:vertAlign w:val="superscript"/>
              </w:rPr>
            </w:pPr>
            <w:r>
              <w:rPr>
                <w:rFonts w:ascii="Times New Roman" w:hAnsi="Times New Roman"/>
                <w:sz w:val="20"/>
                <w:szCs w:val="20"/>
              </w:rPr>
              <w:t>P&lt;0.05</w:t>
            </w:r>
            <w:r>
              <w:rPr>
                <w:rFonts w:ascii="Times New Roman" w:hAnsi="Times New Roman"/>
                <w:sz w:val="20"/>
                <w:szCs w:val="20"/>
                <w:vertAlign w:val="superscript"/>
              </w:rPr>
              <w:t>*</w:t>
            </w:r>
          </w:p>
        </w:tc>
      </w:tr>
      <w:tr w:rsidR="00442EF8" w:rsidRPr="0094537E" w14:paraId="0DEA4EDB" w14:textId="77777777" w:rsidTr="005325F5">
        <w:tc>
          <w:tcPr>
            <w:tcW w:w="2694" w:type="dxa"/>
            <w:gridSpan w:val="2"/>
            <w:vAlign w:val="center"/>
          </w:tcPr>
          <w:p w14:paraId="4E5F3F20" w14:textId="77777777" w:rsidR="00442EF8" w:rsidRPr="0094537E" w:rsidRDefault="00442EF8" w:rsidP="005325F5">
            <w:pPr>
              <w:spacing w:line="360" w:lineRule="auto"/>
              <w:jc w:val="center"/>
              <w:rPr>
                <w:rFonts w:ascii="Times New Roman" w:hAnsi="Times New Roman"/>
                <w:sz w:val="20"/>
                <w:szCs w:val="20"/>
              </w:rPr>
            </w:pPr>
            <w:r w:rsidRPr="0094537E">
              <w:rPr>
                <w:rFonts w:ascii="Times New Roman" w:hAnsi="Times New Roman"/>
                <w:sz w:val="20"/>
                <w:szCs w:val="20"/>
              </w:rPr>
              <w:t xml:space="preserve">Publication </w:t>
            </w:r>
            <w:r>
              <w:rPr>
                <w:rFonts w:ascii="Times New Roman" w:hAnsi="Times New Roman"/>
                <w:sz w:val="20"/>
                <w:szCs w:val="20"/>
              </w:rPr>
              <w:t>P</w:t>
            </w:r>
            <w:r w:rsidRPr="0094537E">
              <w:rPr>
                <w:rFonts w:ascii="Times New Roman" w:hAnsi="Times New Roman"/>
                <w:sz w:val="20"/>
                <w:szCs w:val="20"/>
              </w:rPr>
              <w:t>ressure Qu</w:t>
            </w:r>
            <w:r>
              <w:rPr>
                <w:rFonts w:ascii="Times New Roman" w:hAnsi="Times New Roman"/>
                <w:sz w:val="20"/>
                <w:szCs w:val="20"/>
              </w:rPr>
              <w:t>estionnaire score</w:t>
            </w:r>
          </w:p>
        </w:tc>
        <w:tc>
          <w:tcPr>
            <w:tcW w:w="1525" w:type="dxa"/>
            <w:vAlign w:val="center"/>
          </w:tcPr>
          <w:p w14:paraId="37059188" w14:textId="77777777" w:rsidR="00442EF8" w:rsidRPr="0094537E" w:rsidRDefault="00442EF8" w:rsidP="005325F5">
            <w:pPr>
              <w:spacing w:line="360" w:lineRule="auto"/>
              <w:jc w:val="center"/>
              <w:rPr>
                <w:rFonts w:ascii="Times New Roman" w:hAnsi="Times New Roman"/>
                <w:sz w:val="20"/>
                <w:szCs w:val="20"/>
              </w:rPr>
            </w:pPr>
            <w:r w:rsidRPr="0094537E">
              <w:rPr>
                <w:rFonts w:ascii="Times New Roman" w:hAnsi="Times New Roman"/>
                <w:sz w:val="20"/>
                <w:szCs w:val="20"/>
              </w:rPr>
              <w:t>42</w:t>
            </w:r>
            <w:r>
              <w:rPr>
                <w:rFonts w:ascii="Times New Roman" w:hAnsi="Times New Roman"/>
                <w:sz w:val="20"/>
                <w:szCs w:val="20"/>
              </w:rPr>
              <w:t>.6 (SD+/-6.6</w:t>
            </w:r>
            <w:r w:rsidRPr="0094537E">
              <w:rPr>
                <w:rFonts w:ascii="Times New Roman" w:hAnsi="Times New Roman"/>
                <w:sz w:val="20"/>
                <w:szCs w:val="20"/>
              </w:rPr>
              <w:t>)</w:t>
            </w:r>
          </w:p>
        </w:tc>
        <w:tc>
          <w:tcPr>
            <w:tcW w:w="1701" w:type="dxa"/>
            <w:vAlign w:val="center"/>
          </w:tcPr>
          <w:p w14:paraId="6BACDF40" w14:textId="77777777" w:rsidR="00442EF8" w:rsidRPr="0094537E" w:rsidRDefault="00442EF8" w:rsidP="005325F5">
            <w:pPr>
              <w:spacing w:line="360" w:lineRule="auto"/>
              <w:jc w:val="center"/>
              <w:rPr>
                <w:rFonts w:ascii="Times New Roman" w:hAnsi="Times New Roman"/>
                <w:sz w:val="20"/>
                <w:szCs w:val="20"/>
              </w:rPr>
            </w:pPr>
            <w:r w:rsidRPr="0094537E">
              <w:rPr>
                <w:rFonts w:ascii="Times New Roman" w:hAnsi="Times New Roman"/>
                <w:sz w:val="20"/>
                <w:szCs w:val="20"/>
              </w:rPr>
              <w:t>43</w:t>
            </w:r>
            <w:r>
              <w:rPr>
                <w:rFonts w:ascii="Times New Roman" w:hAnsi="Times New Roman"/>
                <w:sz w:val="20"/>
                <w:szCs w:val="20"/>
              </w:rPr>
              <w:t>.</w:t>
            </w:r>
            <w:r w:rsidRPr="0094537E">
              <w:rPr>
                <w:rFonts w:ascii="Times New Roman" w:hAnsi="Times New Roman"/>
                <w:sz w:val="20"/>
                <w:szCs w:val="20"/>
              </w:rPr>
              <w:t xml:space="preserve">7 </w:t>
            </w:r>
            <w:r>
              <w:rPr>
                <w:rFonts w:ascii="Times New Roman" w:hAnsi="Times New Roman"/>
                <w:sz w:val="20"/>
                <w:szCs w:val="20"/>
              </w:rPr>
              <w:t>(SD +/- 5.8</w:t>
            </w:r>
            <w:r w:rsidRPr="0094537E">
              <w:rPr>
                <w:rFonts w:ascii="Times New Roman" w:hAnsi="Times New Roman"/>
                <w:sz w:val="20"/>
                <w:szCs w:val="20"/>
              </w:rPr>
              <w:t xml:space="preserve">) </w:t>
            </w:r>
          </w:p>
        </w:tc>
        <w:tc>
          <w:tcPr>
            <w:tcW w:w="1984" w:type="dxa"/>
            <w:vAlign w:val="center"/>
          </w:tcPr>
          <w:p w14:paraId="61FD9A13" w14:textId="77777777" w:rsidR="00442EF8" w:rsidRPr="0094537E" w:rsidRDefault="00442EF8" w:rsidP="005325F5">
            <w:pPr>
              <w:spacing w:line="360" w:lineRule="auto"/>
              <w:jc w:val="center"/>
              <w:rPr>
                <w:rFonts w:ascii="Times New Roman" w:hAnsi="Times New Roman"/>
                <w:sz w:val="20"/>
                <w:szCs w:val="20"/>
              </w:rPr>
            </w:pPr>
            <w:r w:rsidRPr="0094537E">
              <w:rPr>
                <w:rFonts w:ascii="Times New Roman" w:hAnsi="Times New Roman"/>
                <w:sz w:val="20"/>
                <w:szCs w:val="20"/>
              </w:rPr>
              <w:t>41</w:t>
            </w:r>
            <w:r>
              <w:rPr>
                <w:rFonts w:ascii="Times New Roman" w:hAnsi="Times New Roman"/>
                <w:sz w:val="20"/>
                <w:szCs w:val="20"/>
              </w:rPr>
              <w:t>.</w:t>
            </w:r>
            <w:r w:rsidRPr="0094537E">
              <w:rPr>
                <w:rFonts w:ascii="Times New Roman" w:hAnsi="Times New Roman"/>
                <w:sz w:val="20"/>
                <w:szCs w:val="20"/>
              </w:rPr>
              <w:t>4 (</w:t>
            </w:r>
            <w:r>
              <w:rPr>
                <w:rFonts w:ascii="Times New Roman" w:hAnsi="Times New Roman"/>
                <w:sz w:val="20"/>
                <w:szCs w:val="20"/>
              </w:rPr>
              <w:t>SD +/- 6.5</w:t>
            </w:r>
            <w:r w:rsidRPr="0094537E">
              <w:rPr>
                <w:rFonts w:ascii="Times New Roman" w:hAnsi="Times New Roman"/>
                <w:sz w:val="20"/>
                <w:szCs w:val="20"/>
              </w:rPr>
              <w:t>)</w:t>
            </w:r>
          </w:p>
        </w:tc>
        <w:tc>
          <w:tcPr>
            <w:tcW w:w="1701" w:type="dxa"/>
            <w:vAlign w:val="center"/>
          </w:tcPr>
          <w:p w14:paraId="590CC675" w14:textId="77777777" w:rsidR="00442EF8" w:rsidRPr="0094537E" w:rsidRDefault="00442EF8" w:rsidP="005325F5">
            <w:pPr>
              <w:spacing w:line="360" w:lineRule="auto"/>
              <w:jc w:val="center"/>
              <w:rPr>
                <w:rFonts w:ascii="Times New Roman" w:hAnsi="Times New Roman"/>
                <w:sz w:val="20"/>
                <w:szCs w:val="20"/>
              </w:rPr>
            </w:pPr>
            <w:r w:rsidRPr="0094537E">
              <w:rPr>
                <w:rFonts w:ascii="Times New Roman" w:hAnsi="Times New Roman"/>
                <w:sz w:val="20"/>
                <w:szCs w:val="20"/>
              </w:rPr>
              <w:t>42</w:t>
            </w:r>
            <w:r>
              <w:rPr>
                <w:rFonts w:ascii="Times New Roman" w:hAnsi="Times New Roman"/>
                <w:sz w:val="20"/>
                <w:szCs w:val="20"/>
              </w:rPr>
              <w:t>.</w:t>
            </w:r>
            <w:r w:rsidRPr="0094537E">
              <w:rPr>
                <w:rFonts w:ascii="Times New Roman" w:hAnsi="Times New Roman"/>
                <w:sz w:val="20"/>
                <w:szCs w:val="20"/>
              </w:rPr>
              <w:t>9</w:t>
            </w:r>
            <w:r>
              <w:rPr>
                <w:rFonts w:ascii="Times New Roman" w:hAnsi="Times New Roman"/>
                <w:sz w:val="20"/>
                <w:szCs w:val="20"/>
              </w:rPr>
              <w:t xml:space="preserve"> </w:t>
            </w:r>
            <w:r w:rsidRPr="0094537E">
              <w:rPr>
                <w:rFonts w:ascii="Times New Roman" w:hAnsi="Times New Roman"/>
                <w:sz w:val="20"/>
                <w:szCs w:val="20"/>
              </w:rPr>
              <w:t>(</w:t>
            </w:r>
            <w:r>
              <w:rPr>
                <w:rFonts w:ascii="Times New Roman" w:hAnsi="Times New Roman"/>
                <w:sz w:val="20"/>
                <w:szCs w:val="20"/>
              </w:rPr>
              <w:t>SD +/- 7.2</w:t>
            </w:r>
            <w:r w:rsidRPr="0094537E">
              <w:rPr>
                <w:rFonts w:ascii="Times New Roman" w:hAnsi="Times New Roman"/>
                <w:sz w:val="20"/>
                <w:szCs w:val="20"/>
              </w:rPr>
              <w:t>)</w:t>
            </w:r>
          </w:p>
        </w:tc>
        <w:tc>
          <w:tcPr>
            <w:tcW w:w="1134" w:type="dxa"/>
            <w:vAlign w:val="center"/>
          </w:tcPr>
          <w:p w14:paraId="5A26647F" w14:textId="77777777" w:rsidR="00442EF8" w:rsidRPr="0094537E" w:rsidRDefault="00442EF8" w:rsidP="005325F5">
            <w:pPr>
              <w:jc w:val="center"/>
              <w:rPr>
                <w:rFonts w:ascii="Times New Roman" w:hAnsi="Times New Roman"/>
                <w:sz w:val="20"/>
                <w:szCs w:val="20"/>
              </w:rPr>
            </w:pPr>
            <w:r>
              <w:rPr>
                <w:rFonts w:ascii="Times New Roman" w:hAnsi="Times New Roman"/>
                <w:sz w:val="20"/>
                <w:szCs w:val="20"/>
              </w:rPr>
              <w:t>P&lt;0.01</w:t>
            </w:r>
          </w:p>
        </w:tc>
      </w:tr>
    </w:tbl>
    <w:p w14:paraId="70DFDE8E" w14:textId="77777777" w:rsidR="00442EF8" w:rsidRDefault="00442EF8" w:rsidP="00442EF8">
      <w:pPr>
        <w:rPr>
          <w:rFonts w:ascii="Times New Roman" w:hAnsi="Times New Roman"/>
          <w:sz w:val="16"/>
          <w:szCs w:val="16"/>
          <w:lang w:val="en-US"/>
        </w:rPr>
      </w:pPr>
    </w:p>
    <w:p w14:paraId="5769D3DD" w14:textId="77777777" w:rsidR="00442EF8" w:rsidRDefault="00442EF8" w:rsidP="00442EF8">
      <w:pPr>
        <w:rPr>
          <w:rFonts w:ascii="Times New Roman" w:hAnsi="Times New Roman"/>
          <w:sz w:val="16"/>
          <w:szCs w:val="16"/>
          <w:lang w:val="en-US"/>
        </w:rPr>
      </w:pPr>
    </w:p>
    <w:p w14:paraId="11F19CE1" w14:textId="77777777" w:rsidR="00442EF8" w:rsidRPr="005325F5" w:rsidRDefault="00442EF8" w:rsidP="00442EF8">
      <w:pPr>
        <w:rPr>
          <w:rFonts w:ascii="Times New Roman" w:hAnsi="Times New Roman"/>
          <w:sz w:val="24"/>
          <w:szCs w:val="24"/>
          <w:lang w:val="en-US"/>
        </w:rPr>
      </w:pPr>
      <w:r w:rsidRPr="005325F5">
        <w:rPr>
          <w:rFonts w:ascii="Times New Roman" w:hAnsi="Times New Roman"/>
          <w:b/>
          <w:sz w:val="24"/>
          <w:szCs w:val="24"/>
          <w:lang w:val="en-US"/>
        </w:rPr>
        <w:t xml:space="preserve">Supplementary Table </w:t>
      </w:r>
      <w:r>
        <w:rPr>
          <w:rFonts w:ascii="Times New Roman" w:hAnsi="Times New Roman"/>
          <w:b/>
          <w:sz w:val="24"/>
          <w:szCs w:val="24"/>
          <w:lang w:val="en-US"/>
        </w:rPr>
        <w:t>S2</w:t>
      </w:r>
      <w:r w:rsidRPr="005325F5">
        <w:rPr>
          <w:rFonts w:ascii="Times New Roman" w:hAnsi="Times New Roman"/>
          <w:sz w:val="24"/>
          <w:szCs w:val="24"/>
          <w:lang w:val="en-US"/>
        </w:rPr>
        <w:t>: number and percentages per cluster and per determinant.</w:t>
      </w:r>
    </w:p>
    <w:p w14:paraId="7D1C242C" w14:textId="77777777" w:rsidR="00442EF8" w:rsidRDefault="00442EF8" w:rsidP="00442EF8">
      <w:pPr>
        <w:rPr>
          <w:rFonts w:ascii="Times New Roman" w:hAnsi="Times New Roman"/>
          <w:sz w:val="16"/>
          <w:szCs w:val="16"/>
          <w:lang w:val="en-US"/>
        </w:rPr>
      </w:pPr>
    </w:p>
    <w:p w14:paraId="3BA4B448" w14:textId="77777777" w:rsidR="00442EF8" w:rsidRPr="00E95FAF" w:rsidRDefault="00442EF8" w:rsidP="00442EF8">
      <w:pPr>
        <w:rPr>
          <w:rFonts w:ascii="Times New Roman" w:hAnsi="Times New Roman"/>
          <w:sz w:val="16"/>
          <w:szCs w:val="16"/>
          <w:lang w:val="en-US"/>
        </w:rPr>
      </w:pPr>
      <w:r w:rsidRPr="00E95FAF">
        <w:rPr>
          <w:rFonts w:ascii="Times New Roman" w:hAnsi="Times New Roman"/>
          <w:sz w:val="16"/>
          <w:szCs w:val="16"/>
          <w:lang w:val="en-US"/>
        </w:rPr>
        <w:t>Significance</w:t>
      </w:r>
      <w:r>
        <w:rPr>
          <w:rFonts w:ascii="Times New Roman" w:hAnsi="Times New Roman"/>
          <w:sz w:val="16"/>
          <w:szCs w:val="16"/>
          <w:lang w:val="en-US"/>
        </w:rPr>
        <w:t xml:space="preserve"> testing by</w:t>
      </w:r>
      <w:r w:rsidRPr="00E95FAF">
        <w:rPr>
          <w:rFonts w:ascii="Times New Roman" w:hAnsi="Times New Roman"/>
          <w:sz w:val="16"/>
          <w:szCs w:val="16"/>
          <w:lang w:val="en-US"/>
        </w:rPr>
        <w:t xml:space="preserve"> calculating Chi-squares for dichotomous variables and ANOVA for continuous variables such as the H-Index and the PPQ. </w:t>
      </w:r>
    </w:p>
    <w:p w14:paraId="38A4F138" w14:textId="6341904E" w:rsidR="00442EF8" w:rsidRDefault="00442EF8" w:rsidP="00442EF8">
      <w:pPr>
        <w:rPr>
          <w:rFonts w:ascii="Times New Roman" w:hAnsi="Times New Roman"/>
          <w:sz w:val="16"/>
          <w:szCs w:val="16"/>
          <w:lang w:val="en-US"/>
        </w:rPr>
      </w:pPr>
      <w:r w:rsidRPr="00E95FAF">
        <w:rPr>
          <w:rFonts w:ascii="Times New Roman" w:hAnsi="Times New Roman"/>
          <w:sz w:val="16"/>
          <w:szCs w:val="16"/>
          <w:lang w:val="en-US"/>
        </w:rPr>
        <w:t>*We performed a Kruskal Wallis Test for the analysis of the RMSS.</w:t>
      </w:r>
      <w:bookmarkStart w:id="0" w:name="_GoBack"/>
    </w:p>
    <w:bookmarkEnd w:id="0"/>
    <w:p w14:paraId="6549FA78" w14:textId="77777777" w:rsidR="00837D20" w:rsidRPr="00E95FAF" w:rsidRDefault="00837D20" w:rsidP="00442EF8">
      <w:pPr>
        <w:rPr>
          <w:rFonts w:ascii="Times New Roman" w:hAnsi="Times New Roman"/>
          <w:sz w:val="16"/>
          <w:szCs w:val="16"/>
          <w:lang w:val="en-US"/>
        </w:rPr>
      </w:pPr>
    </w:p>
    <w:p w14:paraId="2AC6BAA0" w14:textId="77777777" w:rsidR="00442EF8" w:rsidRDefault="00442EF8" w:rsidP="00442EF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imes New Roman"/>
          <w:lang w:val="en-US"/>
        </w:rPr>
      </w:pPr>
      <w:r>
        <w:rPr>
          <w:rFonts w:ascii="Times New Roman"/>
          <w:lang w:val="en-US"/>
        </w:rPr>
        <w:t>RMSS: maximum range 0-43</w:t>
      </w:r>
    </w:p>
    <w:p w14:paraId="596A2247" w14:textId="3C0692FC" w:rsidR="00010DA0" w:rsidRPr="008303D3" w:rsidRDefault="00837D20" w:rsidP="00442EF8">
      <w:pPr>
        <w:rPr>
          <w:sz w:val="20"/>
          <w:szCs w:val="20"/>
          <w:lang w:val="en-US"/>
        </w:rPr>
      </w:pPr>
    </w:p>
    <w:sectPr w:rsidR="00010DA0" w:rsidRPr="008303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31FF"/>
    <w:multiLevelType w:val="multilevel"/>
    <w:tmpl w:val="6A4C604E"/>
    <w:lvl w:ilvl="0">
      <w:start w:val="8"/>
      <w:numFmt w:val="decimal"/>
      <w:lvlText w:val="%1."/>
      <w:lvlJc w:val="left"/>
      <w:pPr>
        <w:tabs>
          <w:tab w:val="num" w:pos="357"/>
        </w:tabs>
        <w:ind w:left="357" w:hanging="35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960"/>
        </w:tabs>
        <w:ind w:left="96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701"/>
        </w:tabs>
        <w:ind w:left="170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400"/>
        </w:tabs>
        <w:ind w:left="240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120"/>
        </w:tabs>
        <w:ind w:left="312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861"/>
        </w:tabs>
        <w:ind w:left="386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560"/>
        </w:tabs>
        <w:ind w:left="456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280"/>
        </w:tabs>
        <w:ind w:left="528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021"/>
        </w:tabs>
        <w:ind w:left="602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abstractNum>
  <w:abstractNum w:abstractNumId="1" w15:restartNumberingAfterBreak="0">
    <w:nsid w:val="04333A90"/>
    <w:multiLevelType w:val="multilevel"/>
    <w:tmpl w:val="B22CE888"/>
    <w:lvl w:ilvl="0">
      <w:start w:val="1"/>
      <w:numFmt w:val="decimal"/>
      <w:lvlText w:val="%1."/>
      <w:lvlJc w:val="left"/>
      <w:pPr>
        <w:tabs>
          <w:tab w:val="num" w:pos="357"/>
        </w:tabs>
        <w:ind w:left="357" w:hanging="35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960"/>
        </w:tabs>
        <w:ind w:left="96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701"/>
        </w:tabs>
        <w:ind w:left="170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400"/>
        </w:tabs>
        <w:ind w:left="240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120"/>
        </w:tabs>
        <w:ind w:left="312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861"/>
        </w:tabs>
        <w:ind w:left="386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560"/>
        </w:tabs>
        <w:ind w:left="456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280"/>
        </w:tabs>
        <w:ind w:left="528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021"/>
        </w:tabs>
        <w:ind w:left="602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abstractNum>
  <w:abstractNum w:abstractNumId="2" w15:restartNumberingAfterBreak="0">
    <w:nsid w:val="0913420E"/>
    <w:multiLevelType w:val="multilevel"/>
    <w:tmpl w:val="A5F681FA"/>
    <w:lvl w:ilvl="0">
      <w:start w:val="13"/>
      <w:numFmt w:val="decimal"/>
      <w:lvlText w:val="%1."/>
      <w:lvlJc w:val="left"/>
      <w:pPr>
        <w:tabs>
          <w:tab w:val="num" w:pos="357"/>
        </w:tabs>
        <w:ind w:left="357" w:hanging="35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960"/>
        </w:tabs>
        <w:ind w:left="96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701"/>
        </w:tabs>
        <w:ind w:left="170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400"/>
        </w:tabs>
        <w:ind w:left="240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120"/>
        </w:tabs>
        <w:ind w:left="312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861"/>
        </w:tabs>
        <w:ind w:left="386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560"/>
        </w:tabs>
        <w:ind w:left="456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280"/>
        </w:tabs>
        <w:ind w:left="528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021"/>
        </w:tabs>
        <w:ind w:left="602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abstractNum>
  <w:abstractNum w:abstractNumId="3" w15:restartNumberingAfterBreak="0">
    <w:nsid w:val="0D8679EC"/>
    <w:multiLevelType w:val="multilevel"/>
    <w:tmpl w:val="30046E2E"/>
    <w:lvl w:ilvl="0">
      <w:start w:val="3"/>
      <w:numFmt w:val="decimal"/>
      <w:lvlText w:val="%1."/>
      <w:lvlJc w:val="left"/>
      <w:pPr>
        <w:tabs>
          <w:tab w:val="num" w:pos="357"/>
        </w:tabs>
        <w:ind w:left="357" w:hanging="35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960"/>
        </w:tabs>
        <w:ind w:left="96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701"/>
        </w:tabs>
        <w:ind w:left="170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400"/>
        </w:tabs>
        <w:ind w:left="240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120"/>
        </w:tabs>
        <w:ind w:left="312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861"/>
        </w:tabs>
        <w:ind w:left="386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560"/>
        </w:tabs>
        <w:ind w:left="456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280"/>
        </w:tabs>
        <w:ind w:left="528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021"/>
        </w:tabs>
        <w:ind w:left="602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abstractNum>
  <w:abstractNum w:abstractNumId="4" w15:restartNumberingAfterBreak="0">
    <w:nsid w:val="13F71C16"/>
    <w:multiLevelType w:val="multilevel"/>
    <w:tmpl w:val="519E8638"/>
    <w:lvl w:ilvl="0">
      <w:start w:val="17"/>
      <w:numFmt w:val="decimal"/>
      <w:lvlText w:val="%1."/>
      <w:lvlJc w:val="left"/>
      <w:pPr>
        <w:tabs>
          <w:tab w:val="num" w:pos="357"/>
        </w:tabs>
        <w:ind w:left="357" w:hanging="35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960"/>
        </w:tabs>
        <w:ind w:left="96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701"/>
        </w:tabs>
        <w:ind w:left="170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400"/>
        </w:tabs>
        <w:ind w:left="240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120"/>
        </w:tabs>
        <w:ind w:left="312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861"/>
        </w:tabs>
        <w:ind w:left="386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560"/>
        </w:tabs>
        <w:ind w:left="456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280"/>
        </w:tabs>
        <w:ind w:left="528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021"/>
        </w:tabs>
        <w:ind w:left="602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abstractNum>
  <w:abstractNum w:abstractNumId="5" w15:restartNumberingAfterBreak="0">
    <w:nsid w:val="15CA182D"/>
    <w:multiLevelType w:val="multilevel"/>
    <w:tmpl w:val="52806200"/>
    <w:lvl w:ilvl="0">
      <w:start w:val="6"/>
      <w:numFmt w:val="decimal"/>
      <w:lvlText w:val="%1."/>
      <w:lvlJc w:val="left"/>
      <w:pPr>
        <w:tabs>
          <w:tab w:val="num" w:pos="357"/>
        </w:tabs>
        <w:ind w:left="357" w:hanging="35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960"/>
        </w:tabs>
        <w:ind w:left="96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701"/>
        </w:tabs>
        <w:ind w:left="170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400"/>
        </w:tabs>
        <w:ind w:left="240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120"/>
        </w:tabs>
        <w:ind w:left="312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861"/>
        </w:tabs>
        <w:ind w:left="386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560"/>
        </w:tabs>
        <w:ind w:left="456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280"/>
        </w:tabs>
        <w:ind w:left="528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021"/>
        </w:tabs>
        <w:ind w:left="602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abstractNum>
  <w:abstractNum w:abstractNumId="6" w15:restartNumberingAfterBreak="0">
    <w:nsid w:val="1B8151E3"/>
    <w:multiLevelType w:val="multilevel"/>
    <w:tmpl w:val="65CCD750"/>
    <w:lvl w:ilvl="0">
      <w:start w:val="21"/>
      <w:numFmt w:val="decimal"/>
      <w:lvlText w:val="%1."/>
      <w:lvlJc w:val="left"/>
      <w:pPr>
        <w:tabs>
          <w:tab w:val="num" w:pos="357"/>
        </w:tabs>
        <w:ind w:left="357" w:hanging="35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960"/>
        </w:tabs>
        <w:ind w:left="96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701"/>
        </w:tabs>
        <w:ind w:left="170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400"/>
        </w:tabs>
        <w:ind w:left="240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120"/>
        </w:tabs>
        <w:ind w:left="312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861"/>
        </w:tabs>
        <w:ind w:left="386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560"/>
        </w:tabs>
        <w:ind w:left="456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280"/>
        </w:tabs>
        <w:ind w:left="528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021"/>
        </w:tabs>
        <w:ind w:left="602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abstractNum>
  <w:abstractNum w:abstractNumId="7" w15:restartNumberingAfterBreak="0">
    <w:nsid w:val="24D41EA0"/>
    <w:multiLevelType w:val="multilevel"/>
    <w:tmpl w:val="265CE59A"/>
    <w:lvl w:ilvl="0">
      <w:start w:val="19"/>
      <w:numFmt w:val="decimal"/>
      <w:lvlText w:val="%1."/>
      <w:lvlJc w:val="left"/>
      <w:pPr>
        <w:tabs>
          <w:tab w:val="num" w:pos="357"/>
        </w:tabs>
        <w:ind w:left="357" w:hanging="35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960"/>
        </w:tabs>
        <w:ind w:left="96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701"/>
        </w:tabs>
        <w:ind w:left="170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400"/>
        </w:tabs>
        <w:ind w:left="240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120"/>
        </w:tabs>
        <w:ind w:left="312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861"/>
        </w:tabs>
        <w:ind w:left="386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560"/>
        </w:tabs>
        <w:ind w:left="456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280"/>
        </w:tabs>
        <w:ind w:left="528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021"/>
        </w:tabs>
        <w:ind w:left="602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abstractNum>
  <w:abstractNum w:abstractNumId="8" w15:restartNumberingAfterBreak="0">
    <w:nsid w:val="27D97873"/>
    <w:multiLevelType w:val="multilevel"/>
    <w:tmpl w:val="6CAC61A6"/>
    <w:lvl w:ilvl="0">
      <w:start w:val="10"/>
      <w:numFmt w:val="decimal"/>
      <w:lvlText w:val="%1."/>
      <w:lvlJc w:val="left"/>
      <w:pPr>
        <w:tabs>
          <w:tab w:val="num" w:pos="357"/>
        </w:tabs>
        <w:ind w:left="357" w:hanging="35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960"/>
        </w:tabs>
        <w:ind w:left="96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701"/>
        </w:tabs>
        <w:ind w:left="170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400"/>
        </w:tabs>
        <w:ind w:left="240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120"/>
        </w:tabs>
        <w:ind w:left="312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861"/>
        </w:tabs>
        <w:ind w:left="386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560"/>
        </w:tabs>
        <w:ind w:left="456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280"/>
        </w:tabs>
        <w:ind w:left="528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021"/>
        </w:tabs>
        <w:ind w:left="602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abstractNum>
  <w:abstractNum w:abstractNumId="9" w15:restartNumberingAfterBreak="0">
    <w:nsid w:val="2B2447CA"/>
    <w:multiLevelType w:val="multilevel"/>
    <w:tmpl w:val="8584A970"/>
    <w:lvl w:ilvl="0">
      <w:start w:val="4"/>
      <w:numFmt w:val="decimal"/>
      <w:lvlText w:val="%1."/>
      <w:lvlJc w:val="left"/>
      <w:pPr>
        <w:tabs>
          <w:tab w:val="num" w:pos="357"/>
        </w:tabs>
        <w:ind w:left="357" w:hanging="35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960"/>
        </w:tabs>
        <w:ind w:left="96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701"/>
        </w:tabs>
        <w:ind w:left="170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400"/>
        </w:tabs>
        <w:ind w:left="240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120"/>
        </w:tabs>
        <w:ind w:left="312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861"/>
        </w:tabs>
        <w:ind w:left="386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560"/>
        </w:tabs>
        <w:ind w:left="456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280"/>
        </w:tabs>
        <w:ind w:left="528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021"/>
        </w:tabs>
        <w:ind w:left="602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abstractNum>
  <w:abstractNum w:abstractNumId="10" w15:restartNumberingAfterBreak="0">
    <w:nsid w:val="3272051C"/>
    <w:multiLevelType w:val="multilevel"/>
    <w:tmpl w:val="480A36D0"/>
    <w:lvl w:ilvl="0">
      <w:start w:val="2"/>
      <w:numFmt w:val="decimal"/>
      <w:lvlText w:val="%1."/>
      <w:lvlJc w:val="left"/>
      <w:pPr>
        <w:tabs>
          <w:tab w:val="num" w:pos="357"/>
        </w:tabs>
        <w:ind w:left="357" w:hanging="35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960"/>
        </w:tabs>
        <w:ind w:left="96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701"/>
        </w:tabs>
        <w:ind w:left="170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400"/>
        </w:tabs>
        <w:ind w:left="240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120"/>
        </w:tabs>
        <w:ind w:left="312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861"/>
        </w:tabs>
        <w:ind w:left="386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560"/>
        </w:tabs>
        <w:ind w:left="456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280"/>
        </w:tabs>
        <w:ind w:left="528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021"/>
        </w:tabs>
        <w:ind w:left="602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abstractNum>
  <w:abstractNum w:abstractNumId="11" w15:restartNumberingAfterBreak="0">
    <w:nsid w:val="3D145BB6"/>
    <w:multiLevelType w:val="multilevel"/>
    <w:tmpl w:val="4350A526"/>
    <w:lvl w:ilvl="0">
      <w:start w:val="12"/>
      <w:numFmt w:val="decimal"/>
      <w:lvlText w:val="%1."/>
      <w:lvlJc w:val="left"/>
      <w:pPr>
        <w:tabs>
          <w:tab w:val="num" w:pos="357"/>
        </w:tabs>
        <w:ind w:left="357" w:hanging="35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960"/>
        </w:tabs>
        <w:ind w:left="96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701"/>
        </w:tabs>
        <w:ind w:left="170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400"/>
        </w:tabs>
        <w:ind w:left="240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120"/>
        </w:tabs>
        <w:ind w:left="312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861"/>
        </w:tabs>
        <w:ind w:left="386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560"/>
        </w:tabs>
        <w:ind w:left="456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280"/>
        </w:tabs>
        <w:ind w:left="528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021"/>
        </w:tabs>
        <w:ind w:left="602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abstractNum>
  <w:abstractNum w:abstractNumId="12" w15:restartNumberingAfterBreak="0">
    <w:nsid w:val="4173225C"/>
    <w:multiLevelType w:val="multilevel"/>
    <w:tmpl w:val="9566008C"/>
    <w:lvl w:ilvl="0">
      <w:start w:val="11"/>
      <w:numFmt w:val="decimal"/>
      <w:lvlText w:val="%1."/>
      <w:lvlJc w:val="left"/>
      <w:pPr>
        <w:tabs>
          <w:tab w:val="num" w:pos="357"/>
        </w:tabs>
        <w:ind w:left="357" w:hanging="35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960"/>
        </w:tabs>
        <w:ind w:left="96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701"/>
        </w:tabs>
        <w:ind w:left="170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400"/>
        </w:tabs>
        <w:ind w:left="240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120"/>
        </w:tabs>
        <w:ind w:left="312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861"/>
        </w:tabs>
        <w:ind w:left="386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560"/>
        </w:tabs>
        <w:ind w:left="456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280"/>
        </w:tabs>
        <w:ind w:left="528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021"/>
        </w:tabs>
        <w:ind w:left="602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abstractNum>
  <w:abstractNum w:abstractNumId="13" w15:restartNumberingAfterBreak="0">
    <w:nsid w:val="4D174172"/>
    <w:multiLevelType w:val="multilevel"/>
    <w:tmpl w:val="DFC06810"/>
    <w:styleLink w:val="Lijst21"/>
    <w:lvl w:ilvl="0">
      <w:start w:val="22"/>
      <w:numFmt w:val="decimal"/>
      <w:lvlText w:val="%1."/>
      <w:lvlJc w:val="left"/>
      <w:pPr>
        <w:tabs>
          <w:tab w:val="num" w:pos="357"/>
        </w:tabs>
        <w:ind w:left="357" w:hanging="35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960"/>
        </w:tabs>
        <w:ind w:left="96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701"/>
        </w:tabs>
        <w:ind w:left="170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400"/>
        </w:tabs>
        <w:ind w:left="240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120"/>
        </w:tabs>
        <w:ind w:left="312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861"/>
        </w:tabs>
        <w:ind w:left="386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560"/>
        </w:tabs>
        <w:ind w:left="456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280"/>
        </w:tabs>
        <w:ind w:left="528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021"/>
        </w:tabs>
        <w:ind w:left="602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abstractNum>
  <w:abstractNum w:abstractNumId="14" w15:restartNumberingAfterBreak="0">
    <w:nsid w:val="50104915"/>
    <w:multiLevelType w:val="multilevel"/>
    <w:tmpl w:val="DF7C29E2"/>
    <w:lvl w:ilvl="0">
      <w:start w:val="5"/>
      <w:numFmt w:val="decimal"/>
      <w:lvlText w:val="%1."/>
      <w:lvlJc w:val="left"/>
      <w:pPr>
        <w:tabs>
          <w:tab w:val="num" w:pos="357"/>
        </w:tabs>
        <w:ind w:left="357" w:hanging="35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960"/>
        </w:tabs>
        <w:ind w:left="96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701"/>
        </w:tabs>
        <w:ind w:left="170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400"/>
        </w:tabs>
        <w:ind w:left="240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120"/>
        </w:tabs>
        <w:ind w:left="312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861"/>
        </w:tabs>
        <w:ind w:left="386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560"/>
        </w:tabs>
        <w:ind w:left="456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280"/>
        </w:tabs>
        <w:ind w:left="528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021"/>
        </w:tabs>
        <w:ind w:left="602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abstractNum>
  <w:abstractNum w:abstractNumId="15" w15:restartNumberingAfterBreak="0">
    <w:nsid w:val="509B02E1"/>
    <w:multiLevelType w:val="multilevel"/>
    <w:tmpl w:val="4D88E4B2"/>
    <w:lvl w:ilvl="0">
      <w:start w:val="16"/>
      <w:numFmt w:val="decimal"/>
      <w:lvlText w:val="%1."/>
      <w:lvlJc w:val="left"/>
      <w:pPr>
        <w:tabs>
          <w:tab w:val="num" w:pos="357"/>
        </w:tabs>
        <w:ind w:left="357" w:hanging="35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960"/>
        </w:tabs>
        <w:ind w:left="96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701"/>
        </w:tabs>
        <w:ind w:left="170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400"/>
        </w:tabs>
        <w:ind w:left="240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120"/>
        </w:tabs>
        <w:ind w:left="312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861"/>
        </w:tabs>
        <w:ind w:left="386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560"/>
        </w:tabs>
        <w:ind w:left="456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280"/>
        </w:tabs>
        <w:ind w:left="528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021"/>
        </w:tabs>
        <w:ind w:left="602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abstractNum>
  <w:abstractNum w:abstractNumId="16" w15:restartNumberingAfterBreak="0">
    <w:nsid w:val="55747932"/>
    <w:multiLevelType w:val="multilevel"/>
    <w:tmpl w:val="93A23A4E"/>
    <w:lvl w:ilvl="0">
      <w:start w:val="18"/>
      <w:numFmt w:val="decimal"/>
      <w:lvlText w:val="%1."/>
      <w:lvlJc w:val="left"/>
      <w:pPr>
        <w:tabs>
          <w:tab w:val="num" w:pos="357"/>
        </w:tabs>
        <w:ind w:left="357" w:hanging="35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960"/>
        </w:tabs>
        <w:ind w:left="96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701"/>
        </w:tabs>
        <w:ind w:left="170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400"/>
        </w:tabs>
        <w:ind w:left="240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120"/>
        </w:tabs>
        <w:ind w:left="312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861"/>
        </w:tabs>
        <w:ind w:left="386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560"/>
        </w:tabs>
        <w:ind w:left="456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280"/>
        </w:tabs>
        <w:ind w:left="528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021"/>
        </w:tabs>
        <w:ind w:left="602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abstractNum>
  <w:abstractNum w:abstractNumId="17" w15:restartNumberingAfterBreak="0">
    <w:nsid w:val="622627F7"/>
    <w:multiLevelType w:val="multilevel"/>
    <w:tmpl w:val="C39CEBBC"/>
    <w:lvl w:ilvl="0">
      <w:start w:val="20"/>
      <w:numFmt w:val="decimal"/>
      <w:lvlText w:val="%1."/>
      <w:lvlJc w:val="left"/>
      <w:pPr>
        <w:tabs>
          <w:tab w:val="num" w:pos="357"/>
        </w:tabs>
        <w:ind w:left="357" w:hanging="35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960"/>
        </w:tabs>
        <w:ind w:left="96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701"/>
        </w:tabs>
        <w:ind w:left="170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400"/>
        </w:tabs>
        <w:ind w:left="240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120"/>
        </w:tabs>
        <w:ind w:left="312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861"/>
        </w:tabs>
        <w:ind w:left="386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560"/>
        </w:tabs>
        <w:ind w:left="456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280"/>
        </w:tabs>
        <w:ind w:left="528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021"/>
        </w:tabs>
        <w:ind w:left="602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abstractNum>
  <w:abstractNum w:abstractNumId="18" w15:restartNumberingAfterBreak="0">
    <w:nsid w:val="64210590"/>
    <w:multiLevelType w:val="multilevel"/>
    <w:tmpl w:val="10B8D7FC"/>
    <w:lvl w:ilvl="0">
      <w:start w:val="15"/>
      <w:numFmt w:val="decimal"/>
      <w:lvlText w:val="%1."/>
      <w:lvlJc w:val="left"/>
      <w:pPr>
        <w:tabs>
          <w:tab w:val="num" w:pos="357"/>
        </w:tabs>
        <w:ind w:left="357" w:hanging="35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960"/>
        </w:tabs>
        <w:ind w:left="96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701"/>
        </w:tabs>
        <w:ind w:left="170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400"/>
        </w:tabs>
        <w:ind w:left="240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120"/>
        </w:tabs>
        <w:ind w:left="312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861"/>
        </w:tabs>
        <w:ind w:left="386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560"/>
        </w:tabs>
        <w:ind w:left="456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280"/>
        </w:tabs>
        <w:ind w:left="528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021"/>
        </w:tabs>
        <w:ind w:left="602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abstractNum>
  <w:abstractNum w:abstractNumId="19" w15:restartNumberingAfterBreak="0">
    <w:nsid w:val="6E410D94"/>
    <w:multiLevelType w:val="multilevel"/>
    <w:tmpl w:val="49802F7A"/>
    <w:lvl w:ilvl="0">
      <w:start w:val="14"/>
      <w:numFmt w:val="decimal"/>
      <w:lvlText w:val="%1."/>
      <w:lvlJc w:val="left"/>
      <w:pPr>
        <w:tabs>
          <w:tab w:val="num" w:pos="357"/>
        </w:tabs>
        <w:ind w:left="357" w:hanging="35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960"/>
        </w:tabs>
        <w:ind w:left="96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701"/>
        </w:tabs>
        <w:ind w:left="170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400"/>
        </w:tabs>
        <w:ind w:left="240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120"/>
        </w:tabs>
        <w:ind w:left="312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861"/>
        </w:tabs>
        <w:ind w:left="386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560"/>
        </w:tabs>
        <w:ind w:left="456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280"/>
        </w:tabs>
        <w:ind w:left="528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021"/>
        </w:tabs>
        <w:ind w:left="602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abstractNum>
  <w:abstractNum w:abstractNumId="20" w15:restartNumberingAfterBreak="0">
    <w:nsid w:val="7A1B1E09"/>
    <w:multiLevelType w:val="multilevel"/>
    <w:tmpl w:val="07C6ABF4"/>
    <w:lvl w:ilvl="0">
      <w:start w:val="9"/>
      <w:numFmt w:val="decimal"/>
      <w:lvlText w:val="%1."/>
      <w:lvlJc w:val="left"/>
      <w:pPr>
        <w:tabs>
          <w:tab w:val="num" w:pos="357"/>
        </w:tabs>
        <w:ind w:left="357" w:hanging="35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960"/>
        </w:tabs>
        <w:ind w:left="96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701"/>
        </w:tabs>
        <w:ind w:left="170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400"/>
        </w:tabs>
        <w:ind w:left="240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120"/>
        </w:tabs>
        <w:ind w:left="312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861"/>
        </w:tabs>
        <w:ind w:left="386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560"/>
        </w:tabs>
        <w:ind w:left="456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280"/>
        </w:tabs>
        <w:ind w:left="528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021"/>
        </w:tabs>
        <w:ind w:left="602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abstractNum>
  <w:abstractNum w:abstractNumId="21" w15:restartNumberingAfterBreak="0">
    <w:nsid w:val="7C5923CC"/>
    <w:multiLevelType w:val="multilevel"/>
    <w:tmpl w:val="E4284F7E"/>
    <w:lvl w:ilvl="0">
      <w:start w:val="7"/>
      <w:numFmt w:val="decimal"/>
      <w:lvlText w:val="%1."/>
      <w:lvlJc w:val="left"/>
      <w:pPr>
        <w:tabs>
          <w:tab w:val="num" w:pos="357"/>
        </w:tabs>
        <w:ind w:left="357" w:hanging="35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960"/>
        </w:tabs>
        <w:ind w:left="96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701"/>
        </w:tabs>
        <w:ind w:left="170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400"/>
        </w:tabs>
        <w:ind w:left="240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120"/>
        </w:tabs>
        <w:ind w:left="312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861"/>
        </w:tabs>
        <w:ind w:left="386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560"/>
        </w:tabs>
        <w:ind w:left="456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280"/>
        </w:tabs>
        <w:ind w:left="5280" w:hanging="240"/>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021"/>
        </w:tabs>
        <w:ind w:left="6021" w:hanging="197"/>
      </w:pPr>
      <w:rPr>
        <w:b w:val="0"/>
        <w:bCs w:val="0"/>
        <w:i w:val="0"/>
        <w:iCs w:val="0"/>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abstractNum>
  <w:num w:numId="1">
    <w:abstractNumId w:val="1"/>
  </w:num>
  <w:num w:numId="2">
    <w:abstractNumId w:val="10"/>
  </w:num>
  <w:num w:numId="3">
    <w:abstractNumId w:val="3"/>
  </w:num>
  <w:num w:numId="4">
    <w:abstractNumId w:val="9"/>
  </w:num>
  <w:num w:numId="5">
    <w:abstractNumId w:val="14"/>
  </w:num>
  <w:num w:numId="6">
    <w:abstractNumId w:val="5"/>
  </w:num>
  <w:num w:numId="7">
    <w:abstractNumId w:val="21"/>
  </w:num>
  <w:num w:numId="8">
    <w:abstractNumId w:val="0"/>
  </w:num>
  <w:num w:numId="9">
    <w:abstractNumId w:val="20"/>
  </w:num>
  <w:num w:numId="10">
    <w:abstractNumId w:val="8"/>
  </w:num>
  <w:num w:numId="11">
    <w:abstractNumId w:val="12"/>
  </w:num>
  <w:num w:numId="12">
    <w:abstractNumId w:val="11"/>
  </w:num>
  <w:num w:numId="13">
    <w:abstractNumId w:val="2"/>
  </w:num>
  <w:num w:numId="14">
    <w:abstractNumId w:val="19"/>
  </w:num>
  <w:num w:numId="15">
    <w:abstractNumId w:val="18"/>
  </w:num>
  <w:num w:numId="16">
    <w:abstractNumId w:val="15"/>
  </w:num>
  <w:num w:numId="17">
    <w:abstractNumId w:val="4"/>
  </w:num>
  <w:num w:numId="18">
    <w:abstractNumId w:val="16"/>
  </w:num>
  <w:num w:numId="19">
    <w:abstractNumId w:val="7"/>
  </w:num>
  <w:num w:numId="20">
    <w:abstractNumId w:val="17"/>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67F"/>
    <w:rsid w:val="0017388B"/>
    <w:rsid w:val="0028367F"/>
    <w:rsid w:val="00442EF8"/>
    <w:rsid w:val="0047597F"/>
    <w:rsid w:val="004F278F"/>
    <w:rsid w:val="00575545"/>
    <w:rsid w:val="005A0B0B"/>
    <w:rsid w:val="005C1CE3"/>
    <w:rsid w:val="005D0296"/>
    <w:rsid w:val="0069306F"/>
    <w:rsid w:val="006B3931"/>
    <w:rsid w:val="00720AD2"/>
    <w:rsid w:val="0076760D"/>
    <w:rsid w:val="00770DC3"/>
    <w:rsid w:val="008303D3"/>
    <w:rsid w:val="00835309"/>
    <w:rsid w:val="00837D20"/>
    <w:rsid w:val="00954D9B"/>
    <w:rsid w:val="009E37AA"/>
    <w:rsid w:val="00B93D5F"/>
    <w:rsid w:val="00C76574"/>
    <w:rsid w:val="00E95FAF"/>
    <w:rsid w:val="00E965E3"/>
    <w:rsid w:val="00F14E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D893"/>
  <w15:docId w15:val="{ADF64DEA-F729-4FB3-8BC2-4D6FDB5C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28367F"/>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rsid w:val="002836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l-NL"/>
    </w:rPr>
    <w:tblPr>
      <w:tblInd w:w="0" w:type="dxa"/>
      <w:tblCellMar>
        <w:top w:w="0" w:type="dxa"/>
        <w:left w:w="0" w:type="dxa"/>
        <w:bottom w:w="0" w:type="dxa"/>
        <w:right w:w="0" w:type="dxa"/>
      </w:tblCellMar>
    </w:tblPr>
  </w:style>
  <w:style w:type="paragraph" w:styleId="Lijstalinea">
    <w:name w:val="List Paragraph"/>
    <w:rsid w:val="0028367F"/>
    <w:pPr>
      <w:pBdr>
        <w:top w:val="nil"/>
        <w:left w:val="nil"/>
        <w:bottom w:val="nil"/>
        <w:right w:val="nil"/>
        <w:between w:val="nil"/>
        <w:bar w:val="nil"/>
      </w:pBdr>
      <w:spacing w:after="0" w:line="240" w:lineRule="auto"/>
      <w:ind w:left="720"/>
    </w:pPr>
    <w:rPr>
      <w:rFonts w:ascii="Calibri" w:eastAsia="Calibri" w:hAnsi="Calibri" w:cs="Calibri"/>
      <w:color w:val="000000"/>
      <w:u w:color="000000"/>
      <w:bdr w:val="nil"/>
      <w:lang w:eastAsia="nl-NL"/>
    </w:rPr>
  </w:style>
  <w:style w:type="numbering" w:customStyle="1" w:styleId="Lijst21">
    <w:name w:val="Lijst 21"/>
    <w:basedOn w:val="Geenlijst"/>
    <w:rsid w:val="0028367F"/>
    <w:pPr>
      <w:numPr>
        <w:numId w:val="22"/>
      </w:numPr>
    </w:pPr>
  </w:style>
  <w:style w:type="paragraph" w:styleId="Ballontekst">
    <w:name w:val="Balloon Text"/>
    <w:basedOn w:val="Standaard"/>
    <w:link w:val="BallontekstChar"/>
    <w:uiPriority w:val="99"/>
    <w:semiHidden/>
    <w:unhideWhenUsed/>
    <w:rsid w:val="008303D3"/>
    <w:rPr>
      <w:rFonts w:ascii="Tahoma" w:hAnsi="Tahoma" w:cs="Tahoma"/>
      <w:sz w:val="16"/>
      <w:szCs w:val="16"/>
    </w:rPr>
  </w:style>
  <w:style w:type="character" w:customStyle="1" w:styleId="BallontekstChar">
    <w:name w:val="Ballontekst Char"/>
    <w:basedOn w:val="Standaardalinea-lettertype"/>
    <w:link w:val="Ballontekst"/>
    <w:uiPriority w:val="99"/>
    <w:semiHidden/>
    <w:rsid w:val="008303D3"/>
    <w:rPr>
      <w:rFonts w:ascii="Tahoma" w:eastAsia="Calibri" w:hAnsi="Tahoma" w:cs="Tahoma"/>
      <w:color w:val="000000"/>
      <w:sz w:val="16"/>
      <w:szCs w:val="16"/>
      <w:u w:color="000000"/>
      <w:bdr w:val="nil"/>
    </w:rPr>
  </w:style>
  <w:style w:type="character" w:styleId="Verwijzingopmerking">
    <w:name w:val="annotation reference"/>
    <w:basedOn w:val="Standaardalinea-lettertype"/>
    <w:uiPriority w:val="99"/>
    <w:semiHidden/>
    <w:unhideWhenUsed/>
    <w:rsid w:val="006B3931"/>
    <w:rPr>
      <w:sz w:val="16"/>
      <w:szCs w:val="16"/>
    </w:rPr>
  </w:style>
  <w:style w:type="paragraph" w:styleId="Tekstopmerking">
    <w:name w:val="annotation text"/>
    <w:basedOn w:val="Standaard"/>
    <w:link w:val="TekstopmerkingChar"/>
    <w:uiPriority w:val="99"/>
    <w:semiHidden/>
    <w:unhideWhenUsed/>
    <w:rsid w:val="006B3931"/>
    <w:rPr>
      <w:sz w:val="20"/>
      <w:szCs w:val="20"/>
    </w:rPr>
  </w:style>
  <w:style w:type="character" w:customStyle="1" w:styleId="TekstopmerkingChar">
    <w:name w:val="Tekst opmerking Char"/>
    <w:basedOn w:val="Standaardalinea-lettertype"/>
    <w:link w:val="Tekstopmerking"/>
    <w:uiPriority w:val="99"/>
    <w:semiHidden/>
    <w:rsid w:val="006B3931"/>
    <w:rPr>
      <w:rFonts w:ascii="Calibri" w:eastAsia="Calibri" w:hAnsi="Calibri" w:cs="Calibri"/>
      <w:color w:val="000000"/>
      <w:sz w:val="20"/>
      <w:szCs w:val="20"/>
      <w:u w:color="000000"/>
      <w:bdr w:val="nil"/>
    </w:rPr>
  </w:style>
  <w:style w:type="paragraph" w:styleId="Onderwerpvanopmerking">
    <w:name w:val="annotation subject"/>
    <w:basedOn w:val="Tekstopmerking"/>
    <w:next w:val="Tekstopmerking"/>
    <w:link w:val="OnderwerpvanopmerkingChar"/>
    <w:uiPriority w:val="99"/>
    <w:semiHidden/>
    <w:unhideWhenUsed/>
    <w:rsid w:val="006B3931"/>
    <w:rPr>
      <w:b/>
      <w:bCs/>
    </w:rPr>
  </w:style>
  <w:style w:type="character" w:customStyle="1" w:styleId="OnderwerpvanopmerkingChar">
    <w:name w:val="Onderwerp van opmerking Char"/>
    <w:basedOn w:val="TekstopmerkingChar"/>
    <w:link w:val="Onderwerpvanopmerking"/>
    <w:uiPriority w:val="99"/>
    <w:semiHidden/>
    <w:rsid w:val="006B3931"/>
    <w:rPr>
      <w:rFonts w:ascii="Calibri" w:eastAsia="Calibri" w:hAnsi="Calibri" w:cs="Calibri"/>
      <w:b/>
      <w:bCs/>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4301</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Tijdink, Joeri</dc:creator>
  <cp:lastModifiedBy>joeri tijdink</cp:lastModifiedBy>
  <cp:revision>2</cp:revision>
  <dcterms:created xsi:type="dcterms:W3CDTF">2017-07-10T22:44:00Z</dcterms:created>
  <dcterms:modified xsi:type="dcterms:W3CDTF">2017-07-10T22:44:00Z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Id">
    <vt:lpwstr>http://www.zotero.org/styles/vancouver</vt:lpwstr>
  </property>
</Properties>
</file>