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9E" w:rsidRDefault="009615A3">
      <w:pPr>
        <w:pStyle w:val="H2"/>
      </w:pPr>
      <w:bookmarkStart w:id="0" w:name="_GoBack"/>
      <w:bookmarkEnd w:id="0"/>
      <w:r>
        <w:t>Antimicrobial use at UT Veterinary Medical Center</w:t>
      </w:r>
    </w:p>
    <w:p w:rsidR="00BF479E" w:rsidRDefault="00BF479E"/>
    <w:p w:rsidR="00BF479E" w:rsidRDefault="009615A3">
      <w:pPr>
        <w:pStyle w:val="H3"/>
      </w:pPr>
      <w:r>
        <w:t>Block 1</w:t>
      </w:r>
    </w:p>
    <w:p w:rsidR="00BF479E" w:rsidRDefault="00BF479E"/>
    <w:p w:rsidR="00BF479E" w:rsidRDefault="009615A3">
      <w:pPr>
        <w:keepNext/>
      </w:pPr>
      <w:r>
        <w:t>Q1 Thank you for participating in this study. Please read the informed consent statement before proceeding by clicking on this link. (Consent form will open in a new window or tab.)</w:t>
      </w:r>
      <w:r>
        <w:br/>
        <w:t xml:space="preserve"> </w:t>
      </w:r>
      <w:r>
        <w:t>Approved informed consent statement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Q2 I have read and understood the above informed consent statement and I have voluntarily chosen to participate in this study.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Yes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 (2) </w:t>
      </w:r>
    </w:p>
    <w:p w:rsidR="00BF479E" w:rsidRDefault="00BF479E"/>
    <w:p w:rsidR="00BF479E" w:rsidRDefault="009615A3">
      <w:pPr>
        <w:pStyle w:val="QSkipLogic"/>
      </w:pPr>
      <w:r>
        <w:t>Skip To: End of Survey If Q2 = No (2)</w:t>
      </w:r>
    </w:p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Q3 Which of the fol</w:t>
      </w:r>
      <w:r>
        <w:t>lowing best describes your primary patient load?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Small animal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Equine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Food animal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Mixed animal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Exotic (5)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Others (6) ________________________________________________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 xml:space="preserve">Q4  Which of the following best describes the </w:t>
      </w:r>
      <w:r>
        <w:t>nature of your clinical position?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Faculty member with clinical duty expectations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Resident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Intern (3)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lastRenderedPageBreak/>
        <w:t>Q5 Which of the following best describes your areas of service? (Please check all that apply)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>Oncology and radiation oncology (1</w:t>
      </w:r>
      <w:r>
        <w:t xml:space="preserve">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Ophthalmology (2)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Nutrition (3)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Radiology and veterinary imaging service (4)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Rehabilitation and physical therapy (5)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Soft tissue surgery (6)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Orthopedic surgery (7)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Avian, exotic and zoological medicine (8)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Neurology (9)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Internal medicine (10)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>E</w:t>
      </w:r>
      <w:r>
        <w:t xml:space="preserve">mergency/critical care/ICU (11)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Dermatology (12)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Cardiology (13)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Anesthesia (14)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Behavioral medicine (15)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Dentistry (16)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Field services-equine (17)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Field services-food animal (18)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In - hospital equine (19)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In - hospital food animal (20)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 xml:space="preserve">Theriogenology (21) </w:t>
      </w:r>
    </w:p>
    <w:p w:rsidR="00BF479E" w:rsidRDefault="009615A3">
      <w:pPr>
        <w:pStyle w:val="ListParagraph"/>
        <w:keepNext/>
        <w:numPr>
          <w:ilvl w:val="0"/>
          <w:numId w:val="2"/>
        </w:numPr>
      </w:pPr>
      <w:r>
        <w:t>Others (22) ________________________________________________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Q6 Which of the following describes the period of your graduation from veterinary school 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1960s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1970s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1980s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1990s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2000s (5)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2010 and above (6)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Q7 Which of the following best describes your total number of years in clinical practice from the time you graduated from veterinary school?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&lt; 1 year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1 - 5 years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6 – 10 years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11 - 15 years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16 - 20 years (5)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21 - </w:t>
      </w:r>
      <w:r>
        <w:t xml:space="preserve">25 years (6)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26 - 30 years (7)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30 years (8)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Q8 How many years have you been in clinical practice at UT Veterinary Medical center?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&lt; 1 year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1 - 5 years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6 – 10 years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11 - 15 years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16 - 20 years (5)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21 - 25 years (6)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26 - 30 years (7)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30 years (8)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Q9  From where did you obtain your veterinary degree?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U.S veterinary school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Non - U.S veterinary school (2)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Q10 Do you have specialty board certification?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Yes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Approved for exam, but not yet certified (3)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Q11 What proportion of your total professional activity is dedicated to clinical practice?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Less than 20%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20-39%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40-59%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60-79%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80-100%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Q12 How often do you prescribe a</w:t>
      </w:r>
      <w:r>
        <w:t>ntimicrobials for therapeutic treatment of infectious diseases in your clinical setting?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Once  a week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 times  a week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3 - 5 times a week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5 times a week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 xml:space="preserve">Q13 How often do you prescribe antimicrobials for </w:t>
      </w:r>
      <w:r>
        <w:rPr>
          <w:b/>
        </w:rPr>
        <w:t>metaphylaxis</w:t>
      </w:r>
      <w:r>
        <w:t>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Once a week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 times a week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3 - 5 times a week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5 times a week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 xml:space="preserve">Q14 How often do you prescribe antimicrobials for </w:t>
      </w:r>
      <w:r>
        <w:rPr>
          <w:b/>
        </w:rPr>
        <w:t>prophylaxis</w:t>
      </w:r>
      <w:r>
        <w:t xml:space="preserve"> of infectious diseases?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Once a week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2 times a week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3 - 5 times a week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5 times a week (5) </w:t>
      </w:r>
    </w:p>
    <w:p w:rsidR="00BF479E" w:rsidRDefault="00BF479E"/>
    <w:p w:rsidR="00BF479E" w:rsidRDefault="009615A3">
      <w:pPr>
        <w:pStyle w:val="QSkipLogic"/>
      </w:pPr>
      <w:r>
        <w:t>Skip To: Q18 If Q14 = Never (1)</w:t>
      </w:r>
    </w:p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 xml:space="preserve">Q15 How often do you prescribe antimicrobials for </w:t>
      </w:r>
      <w:r>
        <w:rPr>
          <w:b/>
        </w:rPr>
        <w:t xml:space="preserve">peri-operative </w:t>
      </w:r>
      <w:r>
        <w:t>prophylaxis of infections?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1 - 2 cases out of every 10 surgical patients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3 - 5 ca</w:t>
      </w:r>
      <w:r>
        <w:t xml:space="preserve">ses out of every 10 surgical patients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6-8 cases out of every 10 surgical patients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8 cases out of every 10 surgical patients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 xml:space="preserve">Q16 How often do you prescribe antimicrobials for </w:t>
      </w:r>
      <w:r>
        <w:rPr>
          <w:b/>
        </w:rPr>
        <w:t xml:space="preserve">pre-operative </w:t>
      </w:r>
      <w:r>
        <w:t>prophylaxis of infections?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1 - 2 cases out of every 10 surgical patients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3 - 5 cases out of every 10 surgical patients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6 - 8 cases out of every 10 surgical patients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8 cases out of every 10 surgical patients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Q17 How often do you prescribe antimicro</w:t>
      </w:r>
      <w:r>
        <w:t xml:space="preserve">bials to prevent </w:t>
      </w:r>
      <w:r>
        <w:rPr>
          <w:b/>
        </w:rPr>
        <w:t xml:space="preserve">post-operative </w:t>
      </w:r>
      <w:r>
        <w:t>infections?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1 - 2 cases out of every 10 surgical patients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3 - 5 cases out of every 10 surgical patients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6 - 8 cases out of every 10 surgical patients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&gt; 8 cases out of every 10 surgical patients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Q18 How familiar are you with "The Veterinarian-Client-Patient-Relationship"?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familiar at all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Slightly familar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Moderately familiar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familiar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Extremely familiar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Q19  How often do you utilize  "The Veterinarian-Client-Patient-Relationship" in your antimicrobial prescription practice?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Rarely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Sometimes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Often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Always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 xml:space="preserve">Q20  Which one of the following best represents </w:t>
      </w:r>
      <w:r>
        <w:t>your opinion about antimicrobial use at UT Veterinary Medical Center?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Antimicrobials are sometimes prescribed based on no documented evidence of infection.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Antimicrobials are sometimes prescribed for suspected (but not confirmed) infections.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Anti</w:t>
      </w:r>
      <w:r>
        <w:t xml:space="preserve">microbials are prescribed based only on confirmed infection.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sure (4)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Q21 How important are the following factors in determining your choice of antimicrobial for clinical use?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F479E" w:rsidTr="00BF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BF479E">
            <w:pPr>
              <w:keepNext/>
            </w:pP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important (1)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important (2)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important (3)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important (4)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important (5)</w:t>
            </w: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Clinical signs (1)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History of previous antimicrobial use on the animal (2)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Pressure from clients/producers (3)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Peer or colleague recommendations (4)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Cost implications (5)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Results of cytological evaluation (6)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Results of bacteriological culture and antimicrobial susceptibility testing (7)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Route of administration (8)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Frequency of administration (9)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Medication size or volume (10)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UT Veterinary Medical Center antimicrobial use policy/guidelines (11)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Potential for adverse reactions (12)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Availability of antimicrobial agent(s) (13)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Concerns about antimicrobial resistance issues in animals (14)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Concerns about antimicrobial resistance issues in humans (15)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Fear of litigation by the client/producer in the event of an undesirable clinical outcome (16)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Concerns about animal welfare (17)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Prudent use guidelines (18)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Drug withdrawal periods (19)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Compliance by the client/producer to the prescription (20)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479E" w:rsidRDefault="00BF479E"/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Q22 How important are the following sources of antimicrobial information in determining your choice of antimicrobial for clinical use?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F479E" w:rsidTr="00BF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BF479E">
            <w:pPr>
              <w:keepNext/>
            </w:pP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 Important (1)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important (2)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important (3)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important (4)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important (5)</w:t>
            </w: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>Ph</w:t>
            </w:r>
            <w:r>
              <w:t xml:space="preserve">armaceutical company representative (1)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Label or package insert (2)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Peer-reviewed scientific literature (3)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Peers within my service (4)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Peers outside of service (clinician or pharmacist) (5)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Veterinary Information Network (VIN) (6)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UTCVM formulary (7)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Online resource e. g. blog, media post, or web search (8)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Textbook or drug handbook (9)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Applications on a smart phone or tablet (10)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Online formulary (11)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479E" w:rsidRDefault="00BF479E"/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Q23 How would you rank the following classes of antimicrobials based on your frequency of prescription?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F479E" w:rsidTr="00BF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BF479E">
            <w:pPr>
              <w:keepNext/>
            </w:pP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Rarely (2)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(3)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often (4)</w:t>
            </w:r>
          </w:p>
        </w:tc>
        <w:tc>
          <w:tcPr>
            <w:tcW w:w="1596" w:type="dxa"/>
          </w:tcPr>
          <w:p w:rsidR="00BF479E" w:rsidRDefault="00961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(5)</w:t>
            </w: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Aminoglyosides (1)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Cephalosporins (2)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Fluoroquinolones (3)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Lincosamides (4)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Macrolides (5)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Penicillins (6)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Sulfas (7)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79E" w:rsidTr="00BF4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BF479E" w:rsidRDefault="009615A3">
            <w:pPr>
              <w:keepNext/>
            </w:pPr>
            <w:r>
              <w:t xml:space="preserve">Tetracyclines (8) </w:t>
            </w: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BF479E" w:rsidRDefault="00BF479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479E" w:rsidRDefault="00BF479E"/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Q24 To what extent did your DVM (veterinary medical) training alone, adequately equip you with knowledge on rational use of antimicrobials?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at all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 little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Somewhat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Quite a bit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much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Q25 Do present day veterinary medical students receive adequate training on rational use of antimicrobials?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at all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 little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Somewhat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Quite a bit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much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Q26 How frequently do you read FDA/AVMA guidelines for j</w:t>
      </w:r>
      <w:r>
        <w:t>udicious use of antimicrobials? (Check only one.)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Never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Rarely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Sometimes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often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Always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 xml:space="preserve">Q27 Antimicrobial stewardship programs are coordinated interventions designed to improve and measure the appropriate use of </w:t>
      </w:r>
      <w:r>
        <w:t xml:space="preserve">antimicrobials by promoting the selection of optimal antimicrobial regimen, dose, and duration of therapy and route of administration.  Does the UT Veterinary Medical Center have an antimicrobial stewardship program?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sure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Yes (3)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QDisplayLogic"/>
        <w:keepNext/>
      </w:pPr>
      <w:r>
        <w:t>Display This Question:</w:t>
      </w:r>
    </w:p>
    <w:p w:rsidR="00BF479E" w:rsidRDefault="009615A3">
      <w:pPr>
        <w:pStyle w:val="QDisplayLogic"/>
        <w:keepNext/>
        <w:ind w:firstLine="400"/>
      </w:pPr>
      <w:r>
        <w:t>If Antimicrobial stewardship programs are coordinated interventions designed to improve and measure... = No</w:t>
      </w:r>
    </w:p>
    <w:p w:rsidR="00BF479E" w:rsidRDefault="00BF479E"/>
    <w:p w:rsidR="00BF479E" w:rsidRDefault="009615A3">
      <w:pPr>
        <w:keepNext/>
      </w:pPr>
      <w:r>
        <w:t>Q28 Do you think the UT Veterinary Medical Center should develop and implement an antimicrobial stewardship program?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Yes (1)</w:t>
      </w:r>
      <w:r>
        <w:t xml:space="preserve">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sure (3)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Q29 Which one of the following best represents your opinion about antimicrobial prescription at the UT Veterinary Medical Center?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Antimicrobials are under prescribed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Antimicrobials are optimally prescribed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Antimicrobial</w:t>
      </w:r>
      <w:r>
        <w:t xml:space="preserve">s are over-prescribed (3)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 xml:space="preserve">Q30 How do you rate your degree of concern about antimicrobial-resistant infections?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 concerned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Slightly concerned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Moderately concerned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Quite concerned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concerned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 xml:space="preserve">Q31  </w:t>
      </w:r>
      <w:r>
        <w:t>How do you rate other veterinarians’ concerns about antimicrobial resistance?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 concerned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Slightly concerned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Moderately concerned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Quite concerned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concerned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Q32 How do you rate the majority of your clients’ concerns about</w:t>
      </w:r>
      <w:r>
        <w:t xml:space="preserve"> antimicrobial resistance?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Not  concerned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Slightly concerned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Moderately concerned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Quite concerned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Very concerned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Q33 To what extent do you agree or disagree with the following statement? "Antimicrobial classes commo</w:t>
      </w:r>
      <w:r>
        <w:t>nly used in human medicine should not be used in veterinary medicine because their use in veterinary medicine selects for antimicrobial resistance in microbes affecting humans."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Strongly disagree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Disagree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Neither disagree nor agree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Agree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Strongly agree (5) 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Q34 To what extent do you agree or disagree with the following statement? "Antimicrobial drug use in veterinary practice may lead to antimicrobial resistance in pathogens affecting humans."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Strongly disagree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Disagree </w:t>
      </w:r>
      <w:r>
        <w:t xml:space="preserve">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Neither disagree nor agree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Agree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Strongly agree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Q35 To what extent do you agree or disagree with the following statement? "Veterinarians who grew up on farms tend to prescribe antimicrobials more often than veterinarians</w:t>
      </w:r>
      <w:r>
        <w:t xml:space="preserve"> who did not grow up in farms."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Strongly disagree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Disagree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Neither disagree nor agree (3)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Agree (4)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Strongly agree (5) </w:t>
      </w:r>
    </w:p>
    <w:p w:rsidR="00BF479E" w:rsidRDefault="00BF479E"/>
    <w:p w:rsidR="00BF479E" w:rsidRDefault="00BF479E">
      <w:pPr>
        <w:pStyle w:val="QuestionSeparator"/>
      </w:pPr>
    </w:p>
    <w:p w:rsidR="00BF479E" w:rsidRDefault="009615A3">
      <w:pPr>
        <w:pStyle w:val="PageBreakSeparator"/>
      </w:pPr>
      <w:r>
        <w:t>Page Break</w:t>
      </w:r>
    </w:p>
    <w:p w:rsidR="00BF479E" w:rsidRDefault="009615A3">
      <w:r>
        <w:br w:type="page"/>
      </w:r>
    </w:p>
    <w:p w:rsidR="00BF479E" w:rsidRDefault="00BF479E"/>
    <w:p w:rsidR="00BF479E" w:rsidRDefault="009615A3">
      <w:pPr>
        <w:keepNext/>
      </w:pPr>
      <w:r>
        <w:t>Q36 What are the 5 antimicrobial drugs that you commonly prescribe? (Rank from the most to the least.)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1. </w:t>
      </w:r>
      <w:r>
        <w:rPr>
          <w:i/>
        </w:rPr>
        <w:t>Most used</w:t>
      </w:r>
      <w:r>
        <w:t xml:space="preserve"> (1) ________________________________________________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2. (2) ________________________________________________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3. (3) ________________________________________________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4. (4) ________________________________________________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5. </w:t>
      </w:r>
      <w:r>
        <w:rPr>
          <w:i/>
        </w:rPr>
        <w:t>Least used</w:t>
      </w:r>
      <w:r>
        <w:t xml:space="preserve"> (5) _______</w:t>
      </w:r>
      <w:r>
        <w:t>_________________________________________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Q37 What is your year of graduation from veterinary school?</w:t>
      </w:r>
    </w:p>
    <w:p w:rsidR="00BF479E" w:rsidRDefault="009615A3">
      <w:pPr>
        <w:pStyle w:val="TextEntryLine"/>
        <w:ind w:firstLine="400"/>
      </w:pPr>
      <w:r>
        <w:t>________________________________________________________________</w:t>
      </w:r>
    </w:p>
    <w:p w:rsidR="00BF479E" w:rsidRDefault="00BF479E"/>
    <w:p w:rsidR="00BF479E" w:rsidRDefault="00BF479E">
      <w:pPr>
        <w:pStyle w:val="QuestionSeparator"/>
      </w:pPr>
    </w:p>
    <w:p w:rsidR="00BF479E" w:rsidRDefault="00BF479E"/>
    <w:p w:rsidR="00BF479E" w:rsidRDefault="009615A3">
      <w:pPr>
        <w:keepNext/>
      </w:pPr>
      <w:r>
        <w:t>Q38  Which of the following best describes your gender?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Male (1)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 xml:space="preserve">Female (2) </w:t>
      </w:r>
    </w:p>
    <w:p w:rsidR="00BF479E" w:rsidRDefault="009615A3">
      <w:pPr>
        <w:pStyle w:val="ListParagraph"/>
        <w:keepNext/>
        <w:numPr>
          <w:ilvl w:val="0"/>
          <w:numId w:val="4"/>
        </w:numPr>
      </w:pPr>
      <w:r>
        <w:t>Prefe</w:t>
      </w:r>
      <w:r>
        <w:t xml:space="preserve">r not to answer (3) </w:t>
      </w:r>
    </w:p>
    <w:p w:rsidR="00BF479E" w:rsidRDefault="00BF479E"/>
    <w:p w:rsidR="00BF479E" w:rsidRDefault="009615A3">
      <w:pPr>
        <w:pStyle w:val="BlockSeparator"/>
      </w:pPr>
      <w:r>
        <w:t>End of Block</w:t>
      </w:r>
    </w:p>
    <w:p w:rsidR="00BF479E" w:rsidRDefault="009615A3">
      <w:pPr>
        <w:pStyle w:val="H3"/>
      </w:pPr>
      <w:r>
        <w:t>Block 1</w:t>
      </w:r>
    </w:p>
    <w:p w:rsidR="00BF479E" w:rsidRDefault="00BF479E"/>
    <w:p w:rsidR="00BF479E" w:rsidRDefault="009615A3">
      <w:pPr>
        <w:keepNext/>
      </w:pPr>
      <w:r>
        <w:t>Q39 Additional comments:</w:t>
      </w:r>
    </w:p>
    <w:p w:rsidR="00BF479E" w:rsidRDefault="009615A3">
      <w:pPr>
        <w:pStyle w:val="TextEntryLine"/>
        <w:ind w:firstLine="400"/>
      </w:pPr>
      <w:r>
        <w:t>________________________________________________________________</w:t>
      </w:r>
    </w:p>
    <w:p w:rsidR="00BF479E" w:rsidRDefault="009615A3">
      <w:pPr>
        <w:pStyle w:val="TextEntryLine"/>
        <w:ind w:firstLine="400"/>
      </w:pPr>
      <w:r>
        <w:t>________________________________________________________________</w:t>
      </w:r>
    </w:p>
    <w:p w:rsidR="00BF479E" w:rsidRDefault="009615A3">
      <w:pPr>
        <w:pStyle w:val="TextEntryLine"/>
        <w:ind w:firstLine="400"/>
      </w:pPr>
      <w:r>
        <w:t>________________________________________________________________</w:t>
      </w:r>
    </w:p>
    <w:p w:rsidR="00BF479E" w:rsidRDefault="009615A3">
      <w:pPr>
        <w:pStyle w:val="TextEntryLine"/>
        <w:ind w:firstLine="400"/>
      </w:pPr>
      <w:r>
        <w:t>________________________________________________________________</w:t>
      </w:r>
    </w:p>
    <w:p w:rsidR="00BF479E" w:rsidRDefault="009615A3">
      <w:pPr>
        <w:pStyle w:val="TextEntryLine"/>
        <w:ind w:firstLine="400"/>
      </w:pPr>
      <w:r>
        <w:t>________________________________________________________________</w:t>
      </w:r>
    </w:p>
    <w:p w:rsidR="00BF479E" w:rsidRDefault="00BF479E"/>
    <w:p w:rsidR="00BF479E" w:rsidRDefault="009615A3">
      <w:pPr>
        <w:pStyle w:val="BlockSeparator"/>
      </w:pPr>
      <w:r>
        <w:t>End of Block</w:t>
      </w:r>
    </w:p>
    <w:p w:rsidR="00BF479E" w:rsidRDefault="00BF479E"/>
    <w:sectPr w:rsidR="00BF479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A3" w:rsidRDefault="009615A3">
      <w:pPr>
        <w:spacing w:line="240" w:lineRule="auto"/>
      </w:pPr>
      <w:r>
        <w:separator/>
      </w:r>
    </w:p>
  </w:endnote>
  <w:endnote w:type="continuationSeparator" w:id="0">
    <w:p w:rsidR="009615A3" w:rsidRDefault="00961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9615A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9615A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9615A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814D7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814D78">
      <w:rPr>
        <w:rStyle w:val="PageNumber"/>
        <w:noProof/>
      </w:rPr>
      <w:t>4</w:t>
    </w:r>
    <w:r>
      <w:rPr>
        <w:rStyle w:val="PageNumber"/>
      </w:rPr>
      <w:fldChar w:fldCharType="end"/>
    </w:r>
  </w:p>
  <w:p w:rsidR="00EB001B" w:rsidRDefault="00961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A3" w:rsidRDefault="009615A3">
      <w:pPr>
        <w:spacing w:line="240" w:lineRule="auto"/>
      </w:pPr>
      <w:r>
        <w:separator/>
      </w:r>
    </w:p>
  </w:footnote>
  <w:footnote w:type="continuationSeparator" w:id="0">
    <w:p w:rsidR="009615A3" w:rsidRDefault="00961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5A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814D78"/>
    <w:rsid w:val="009615A3"/>
    <w:rsid w:val="00B70267"/>
    <w:rsid w:val="00BF479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A9BC3-0711-4057-AA13-4F55D641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eparator">
    <w:name w:val="BlockSeparator"/>
    <w:basedOn w:val="Normal"/>
    <w:qFormat/>
    <w:pPr>
      <w:pBdr>
        <w:bottom w:val="single" w:sz="32" w:space="0" w:color="CCCCCC"/>
      </w:pBdr>
      <w:spacing w:before="240" w:after="240" w:line="24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single" w:sz="8" w:space="0" w:color="CCCCCC"/>
      </w:pBdr>
      <w:spacing w:before="180" w:after="60" w:line="120" w:lineRule="auto"/>
    </w:pPr>
  </w:style>
  <w:style w:type="paragraph" w:customStyle="1" w:styleId="PageBreakSeparator">
    <w:name w:val="PageBreakSeparator"/>
    <w:basedOn w:val="Normal"/>
    <w:qFormat/>
    <w:pPr>
      <w:pBdr>
        <w:bottom w:val="dashed" w:sz="16" w:space="0" w:color="CCCCCC"/>
      </w:pBdr>
      <w:spacing w:before="180" w:after="60" w:line="240" w:lineRule="auto"/>
      <w:jc w:val="center"/>
    </w:pPr>
    <w:rPr>
      <w:color w:val="CCCCCC"/>
    </w:r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Antimicrobial use at UT Veterinary Medical Center</vt:lpstr>
    </vt:vector>
  </TitlesOfParts>
  <Company>Qualtrics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Antimicrobial use at UT Veterinary Medical Center</dc:title>
  <dc:subject/>
  <dc:creator>Qualtrics</dc:creator>
  <cp:keywords/>
  <dc:description/>
  <cp:lastModifiedBy>Ekakoro, John Eddie</cp:lastModifiedBy>
  <cp:revision>2</cp:revision>
  <dcterms:created xsi:type="dcterms:W3CDTF">2017-09-13T19:23:00Z</dcterms:created>
  <dcterms:modified xsi:type="dcterms:W3CDTF">2017-09-13T19:23:00Z</dcterms:modified>
</cp:coreProperties>
</file>