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DC83" w14:textId="77777777" w:rsidR="0078652D" w:rsidRPr="009355B0" w:rsidRDefault="009355B0" w:rsidP="0078652D">
      <w:pPr>
        <w:spacing w:line="480" w:lineRule="auto"/>
        <w:rPr>
          <w:rFonts w:ascii="Times New Roman" w:hAnsi="Times New Roman" w:cs="Times New Roman"/>
        </w:rPr>
      </w:pPr>
      <w:r w:rsidRPr="00D158F4">
        <w:rPr>
          <w:rFonts w:ascii="Times New Roman" w:hAnsi="Times New Roman" w:cs="Times New Roman"/>
          <w:b/>
        </w:rPr>
        <w:t xml:space="preserve">Table S2. </w:t>
      </w:r>
      <w:proofErr w:type="gramStart"/>
      <w:r w:rsidRPr="00D158F4">
        <w:rPr>
          <w:rFonts w:ascii="Times New Roman" w:hAnsi="Times New Roman" w:cs="Times New Roman"/>
          <w:b/>
        </w:rPr>
        <w:t>Pairwise counts of differentially expressed features between aerated and non-aerated experimental treatments</w:t>
      </w:r>
      <w:r w:rsidRPr="00D158F4">
        <w:rPr>
          <w:rFonts w:ascii="Times New Roman" w:hAnsi="Times New Roman" w:cs="Times New Roman"/>
        </w:rPr>
        <w:t>.</w:t>
      </w:r>
      <w:proofErr w:type="gramEnd"/>
      <w:r w:rsidRPr="00D158F4">
        <w:rPr>
          <w:rFonts w:ascii="Times New Roman" w:hAnsi="Times New Roman" w:cs="Times New Roman"/>
        </w:rPr>
        <w:t xml:space="preserve"> </w:t>
      </w:r>
      <w:bookmarkStart w:id="0" w:name="_GoBack"/>
      <w:r w:rsidRPr="00D158F4">
        <w:rPr>
          <w:rFonts w:ascii="Times New Roman" w:hAnsi="Times New Roman" w:cs="Times New Roman"/>
        </w:rPr>
        <w:t xml:space="preserve">Numbers represent transcripts with significant differential expression in a log2 fold change scale after passing an FDR of 1% in </w:t>
      </w:r>
      <w:proofErr w:type="spellStart"/>
      <w:r w:rsidRPr="00D158F4">
        <w:rPr>
          <w:rFonts w:ascii="Times New Roman" w:hAnsi="Times New Roman" w:cs="Times New Roman"/>
        </w:rPr>
        <w:t>edgeR</w:t>
      </w:r>
      <w:proofErr w:type="spellEnd"/>
      <w:r w:rsidRPr="00D158F4">
        <w:rPr>
          <w:rFonts w:ascii="Times New Roman" w:hAnsi="Times New Roman" w:cs="Times New Roman"/>
        </w:rPr>
        <w:t xml:space="preserve"> and DEseq2. Each treatment included three replicates. Experimental conditions were: aerated</w:t>
      </w:r>
      <w:r>
        <w:rPr>
          <w:rFonts w:ascii="Times New Roman" w:hAnsi="Times New Roman" w:cs="Times New Roman"/>
        </w:rPr>
        <w:t>, negative</w:t>
      </w:r>
      <w:r w:rsidRPr="00D158F4">
        <w:rPr>
          <w:rFonts w:ascii="Times New Roman" w:hAnsi="Times New Roman" w:cs="Times New Roman"/>
        </w:rPr>
        <w:t xml:space="preserve"> control (</w:t>
      </w:r>
      <w:r>
        <w:rPr>
          <w:rFonts w:ascii="Times New Roman" w:hAnsi="Times New Roman" w:cs="Times New Roman"/>
        </w:rPr>
        <w:t>A</w:t>
      </w:r>
      <w:r w:rsidRPr="00D158F4">
        <w:rPr>
          <w:rFonts w:ascii="Times New Roman" w:hAnsi="Times New Roman" w:cs="Times New Roman"/>
        </w:rPr>
        <w:t>C) and non-aerated</w:t>
      </w:r>
      <w:r>
        <w:rPr>
          <w:rFonts w:ascii="Times New Roman" w:hAnsi="Times New Roman" w:cs="Times New Roman"/>
        </w:rPr>
        <w:t>, negative</w:t>
      </w:r>
      <w:r w:rsidRPr="00D158F4">
        <w:rPr>
          <w:rFonts w:ascii="Times New Roman" w:hAnsi="Times New Roman" w:cs="Times New Roman"/>
        </w:rPr>
        <w:t xml:space="preserve"> control (</w:t>
      </w:r>
      <w:r>
        <w:rPr>
          <w:rFonts w:ascii="Times New Roman" w:hAnsi="Times New Roman" w:cs="Times New Roman"/>
        </w:rPr>
        <w:t>NC</w:t>
      </w:r>
      <w:r w:rsidRPr="00D158F4">
        <w:rPr>
          <w:rFonts w:ascii="Times New Roman" w:hAnsi="Times New Roman" w:cs="Times New Roman"/>
        </w:rPr>
        <w:t>). These comparisons exclude non-aerated treatments with</w:t>
      </w:r>
      <w:r w:rsidR="0078652D">
        <w:rPr>
          <w:rFonts w:ascii="Times New Roman" w:hAnsi="Times New Roman" w:cs="Times New Roman"/>
        </w:rPr>
        <w:t xml:space="preserve"> </w:t>
      </w:r>
      <w:r w:rsidR="0078652D" w:rsidRPr="00D158F4">
        <w:rPr>
          <w:rFonts w:ascii="Times New Roman" w:hAnsi="Times New Roman" w:cs="Times New Roman"/>
        </w:rPr>
        <w:t>oil and dispersant (</w:t>
      </w:r>
      <w:r w:rsidR="0078652D">
        <w:rPr>
          <w:rFonts w:ascii="Times New Roman" w:hAnsi="Times New Roman" w:cs="Times New Roman"/>
        </w:rPr>
        <w:t>OO</w:t>
      </w:r>
      <w:r w:rsidR="0078652D" w:rsidRPr="00D158F4">
        <w:rPr>
          <w:rFonts w:ascii="Times New Roman" w:hAnsi="Times New Roman" w:cs="Times New Roman"/>
        </w:rPr>
        <w:t xml:space="preserve"> and </w:t>
      </w:r>
      <w:r w:rsidR="0078652D">
        <w:rPr>
          <w:rFonts w:ascii="Times New Roman" w:hAnsi="Times New Roman" w:cs="Times New Roman"/>
        </w:rPr>
        <w:t>OD</w:t>
      </w:r>
      <w:r w:rsidR="0078652D" w:rsidRPr="00D158F4">
        <w:rPr>
          <w:rFonts w:ascii="Times New Roman" w:hAnsi="Times New Roman" w:cs="Times New Roman"/>
        </w:rPr>
        <w:t>) to determine transcripts e</w:t>
      </w:r>
      <w:r w:rsidR="0078652D">
        <w:rPr>
          <w:rFonts w:ascii="Times New Roman" w:hAnsi="Times New Roman" w:cs="Times New Roman"/>
        </w:rPr>
        <w:t>xpressed in hypoxic conditions.</w:t>
      </w:r>
      <w:bookmarkEnd w:id="0"/>
    </w:p>
    <w:p w14:paraId="2B44651C" w14:textId="77777777" w:rsidR="009355B0" w:rsidRPr="00D158F4" w:rsidRDefault="009355B0" w:rsidP="009355B0">
      <w:pPr>
        <w:spacing w:line="480" w:lineRule="auto"/>
        <w:rPr>
          <w:rFonts w:ascii="Times New Roman" w:hAnsi="Times New Roman" w:cs="Times New Roman"/>
        </w:rPr>
      </w:pPr>
      <w:r w:rsidRPr="00D158F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page" w:horzAnchor="page" w:tblpX="1549" w:tblpY="648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2160"/>
        <w:gridCol w:w="2718"/>
      </w:tblGrid>
      <w:tr w:rsidR="009355B0" w:rsidRPr="00F8288D" w14:paraId="7A933785" w14:textId="77777777" w:rsidTr="00A870B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E79CA3" w14:textId="77777777" w:rsidR="009355B0" w:rsidRPr="009D3B6D" w:rsidRDefault="009355B0" w:rsidP="00A870BE">
            <w:pPr>
              <w:rPr>
                <w:rFonts w:ascii="Times New Roman" w:hAnsi="Times New Roman" w:cs="Times New Roman"/>
                <w:b/>
              </w:rPr>
            </w:pPr>
            <w:r w:rsidRPr="009D3B6D">
              <w:rPr>
                <w:rFonts w:ascii="Times New Roman" w:hAnsi="Times New Roman" w:cs="Times New Roman"/>
                <w:b/>
              </w:rPr>
              <w:t>Method/Features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57125A1" w14:textId="77777777" w:rsidR="009355B0" w:rsidRPr="009D3B6D" w:rsidRDefault="009355B0" w:rsidP="00A870BE">
            <w:pPr>
              <w:rPr>
                <w:rFonts w:ascii="Times New Roman" w:hAnsi="Times New Roman" w:cs="Times New Roman"/>
                <w:b/>
              </w:rPr>
            </w:pPr>
            <w:r w:rsidRPr="009D3B6D">
              <w:rPr>
                <w:rFonts w:ascii="Times New Roman" w:hAnsi="Times New Roman" w:cs="Times New Roman"/>
                <w:b/>
              </w:rPr>
              <w:t>Treatments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0BD7A9D" w14:textId="77777777" w:rsidR="009355B0" w:rsidRPr="009D3B6D" w:rsidRDefault="009355B0" w:rsidP="00A870BE">
            <w:pPr>
              <w:rPr>
                <w:rFonts w:ascii="Times New Roman" w:hAnsi="Times New Roman" w:cs="Times New Roman"/>
                <w:b/>
              </w:rPr>
            </w:pPr>
            <w:r w:rsidRPr="009D3B6D">
              <w:rPr>
                <w:rFonts w:ascii="Times New Roman" w:hAnsi="Times New Roman" w:cs="Times New Roman"/>
                <w:b/>
              </w:rPr>
              <w:t>AC - Aerated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2015ACCF" w14:textId="77777777" w:rsidR="009355B0" w:rsidRPr="009D3B6D" w:rsidRDefault="009355B0" w:rsidP="00A870BE">
            <w:pPr>
              <w:rPr>
                <w:rFonts w:ascii="Times New Roman" w:hAnsi="Times New Roman" w:cs="Times New Roman"/>
                <w:b/>
              </w:rPr>
            </w:pPr>
            <w:r w:rsidRPr="009D3B6D">
              <w:rPr>
                <w:rFonts w:ascii="Times New Roman" w:hAnsi="Times New Roman" w:cs="Times New Roman"/>
                <w:b/>
              </w:rPr>
              <w:t>NC – Non Aerated</w:t>
            </w:r>
          </w:p>
        </w:tc>
      </w:tr>
      <w:tr w:rsidR="009355B0" w:rsidRPr="00D158F4" w14:paraId="5A5D1D80" w14:textId="77777777" w:rsidTr="00A870BE">
        <w:tc>
          <w:tcPr>
            <w:tcW w:w="2268" w:type="dxa"/>
            <w:tcBorders>
              <w:top w:val="single" w:sz="4" w:space="0" w:color="auto"/>
            </w:tcBorders>
          </w:tcPr>
          <w:p w14:paraId="7CC5DD9A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</w:rPr>
              <w:t>edgeR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</w:rPr>
              <w:t xml:space="preserve"> genes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DD3598D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158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01F52C2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0CB6C2D5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</w:tr>
      <w:tr w:rsidR="009355B0" w:rsidRPr="00D158F4" w14:paraId="6C6AFFF3" w14:textId="77777777" w:rsidTr="00A870BE">
        <w:tc>
          <w:tcPr>
            <w:tcW w:w="2268" w:type="dxa"/>
          </w:tcPr>
          <w:p w14:paraId="41419336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BB9650C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160" w:type="dxa"/>
          </w:tcPr>
          <w:p w14:paraId="62663C72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8" w:type="dxa"/>
          </w:tcPr>
          <w:p w14:paraId="0729DF5F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</w:tr>
      <w:tr w:rsidR="009355B0" w:rsidRPr="00D158F4" w14:paraId="1C2E3C3F" w14:textId="77777777" w:rsidTr="00A870BE">
        <w:tc>
          <w:tcPr>
            <w:tcW w:w="2268" w:type="dxa"/>
          </w:tcPr>
          <w:p w14:paraId="5FE9EF35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C8AADAE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F35B57D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2A806EFA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</w:tr>
      <w:tr w:rsidR="009355B0" w:rsidRPr="00D158F4" w14:paraId="106F2778" w14:textId="77777777" w:rsidTr="00A870BE">
        <w:tc>
          <w:tcPr>
            <w:tcW w:w="2268" w:type="dxa"/>
          </w:tcPr>
          <w:p w14:paraId="34CA050B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</w:rPr>
              <w:t>edgeR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</w:rPr>
              <w:t xml:space="preserve"> isoforms</w:t>
            </w:r>
          </w:p>
        </w:tc>
        <w:tc>
          <w:tcPr>
            <w:tcW w:w="1710" w:type="dxa"/>
          </w:tcPr>
          <w:p w14:paraId="45304DC3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158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60" w:type="dxa"/>
          </w:tcPr>
          <w:p w14:paraId="692418B7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8" w:type="dxa"/>
          </w:tcPr>
          <w:p w14:paraId="28D50D62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</w:tr>
      <w:tr w:rsidR="009355B0" w:rsidRPr="00D158F4" w14:paraId="53275D4D" w14:textId="77777777" w:rsidTr="00A870BE">
        <w:tc>
          <w:tcPr>
            <w:tcW w:w="2268" w:type="dxa"/>
          </w:tcPr>
          <w:p w14:paraId="1349E948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5873BF6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160" w:type="dxa"/>
          </w:tcPr>
          <w:p w14:paraId="001406D1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8" w:type="dxa"/>
          </w:tcPr>
          <w:p w14:paraId="1B56271E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</w:tr>
      <w:tr w:rsidR="009355B0" w:rsidRPr="00D158F4" w14:paraId="0692C122" w14:textId="77777777" w:rsidTr="00A870BE">
        <w:tc>
          <w:tcPr>
            <w:tcW w:w="2268" w:type="dxa"/>
          </w:tcPr>
          <w:p w14:paraId="28332B51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E117BD2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FC80660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07A9579C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</w:tr>
      <w:tr w:rsidR="009355B0" w:rsidRPr="00D158F4" w14:paraId="3D7ABCBB" w14:textId="77777777" w:rsidTr="00A870BE">
        <w:tc>
          <w:tcPr>
            <w:tcW w:w="2268" w:type="dxa"/>
          </w:tcPr>
          <w:p w14:paraId="4707F770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DEseq2 genes</w:t>
            </w:r>
          </w:p>
        </w:tc>
        <w:tc>
          <w:tcPr>
            <w:tcW w:w="1710" w:type="dxa"/>
          </w:tcPr>
          <w:p w14:paraId="17AC6579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158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60" w:type="dxa"/>
          </w:tcPr>
          <w:p w14:paraId="4BBD8802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8" w:type="dxa"/>
          </w:tcPr>
          <w:p w14:paraId="41177F48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26</w:t>
            </w:r>
          </w:p>
        </w:tc>
      </w:tr>
      <w:tr w:rsidR="009355B0" w:rsidRPr="00D158F4" w14:paraId="33C1A4E6" w14:textId="77777777" w:rsidTr="00A870BE">
        <w:tc>
          <w:tcPr>
            <w:tcW w:w="2268" w:type="dxa"/>
          </w:tcPr>
          <w:p w14:paraId="28A72807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FB76312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160" w:type="dxa"/>
          </w:tcPr>
          <w:p w14:paraId="29606ACE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8" w:type="dxa"/>
          </w:tcPr>
          <w:p w14:paraId="72EE1C54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</w:tr>
      <w:tr w:rsidR="009355B0" w:rsidRPr="00D158F4" w14:paraId="1B740BD4" w14:textId="77777777" w:rsidTr="00A870BE">
        <w:tc>
          <w:tcPr>
            <w:tcW w:w="2268" w:type="dxa"/>
          </w:tcPr>
          <w:p w14:paraId="26DFD210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38A86BA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45F8263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14:paraId="7F19CA55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</w:tr>
      <w:tr w:rsidR="009355B0" w:rsidRPr="00D158F4" w14:paraId="628EAB3A" w14:textId="77777777" w:rsidTr="00A870BE">
        <w:tc>
          <w:tcPr>
            <w:tcW w:w="2268" w:type="dxa"/>
          </w:tcPr>
          <w:p w14:paraId="4DF67BB0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DEseq2 isoforms</w:t>
            </w:r>
          </w:p>
        </w:tc>
        <w:tc>
          <w:tcPr>
            <w:tcW w:w="1710" w:type="dxa"/>
          </w:tcPr>
          <w:p w14:paraId="03F3E735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158F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160" w:type="dxa"/>
          </w:tcPr>
          <w:p w14:paraId="3EF98EAE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8" w:type="dxa"/>
          </w:tcPr>
          <w:p w14:paraId="06E38C6B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33</w:t>
            </w:r>
          </w:p>
        </w:tc>
      </w:tr>
      <w:tr w:rsidR="009355B0" w:rsidRPr="00D158F4" w14:paraId="3D6837D3" w14:textId="77777777" w:rsidTr="00A870BE">
        <w:tc>
          <w:tcPr>
            <w:tcW w:w="2268" w:type="dxa"/>
          </w:tcPr>
          <w:p w14:paraId="164BBF6B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2FB1C32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160" w:type="dxa"/>
          </w:tcPr>
          <w:p w14:paraId="2675B070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18" w:type="dxa"/>
          </w:tcPr>
          <w:p w14:paraId="0BFE7F59" w14:textId="77777777" w:rsidR="009355B0" w:rsidRPr="00D158F4" w:rsidRDefault="009355B0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</w:tr>
    </w:tbl>
    <w:p w14:paraId="62325FDC" w14:textId="77777777" w:rsidR="00462BDA" w:rsidRPr="009355B0" w:rsidRDefault="00462BDA" w:rsidP="0078652D">
      <w:pPr>
        <w:spacing w:line="480" w:lineRule="auto"/>
        <w:rPr>
          <w:rFonts w:ascii="Times New Roman" w:hAnsi="Times New Roman" w:cs="Times New Roman"/>
        </w:rPr>
      </w:pPr>
    </w:p>
    <w:sectPr w:rsidR="00462BDA" w:rsidRPr="009355B0" w:rsidSect="00BE5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0"/>
    <w:rsid w:val="00462BDA"/>
    <w:rsid w:val="0078652D"/>
    <w:rsid w:val="009355B0"/>
    <w:rsid w:val="00BE5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E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Company>University of Minnesota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Vazquez Miranda</dc:creator>
  <cp:keywords/>
  <dc:description/>
  <cp:lastModifiedBy>Hernan Vazquez Miranda</cp:lastModifiedBy>
  <cp:revision>2</cp:revision>
  <dcterms:created xsi:type="dcterms:W3CDTF">2017-05-12T15:53:00Z</dcterms:created>
  <dcterms:modified xsi:type="dcterms:W3CDTF">2017-05-12T16:06:00Z</dcterms:modified>
</cp:coreProperties>
</file>