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79" w:rsidRDefault="003A2D79" w:rsidP="003A2D79">
      <w:r>
        <w:t xml:space="preserve">Table 1. Geographic coordinates, depths and monitoring years for Natural Reserve coral reef sites in Puerto Rico. Abbreviations for reef stations are listed. </w:t>
      </w:r>
    </w:p>
    <w:tbl>
      <w:tblPr>
        <w:tblW w:w="9045" w:type="dxa"/>
        <w:tblLook w:val="04A0" w:firstRow="1" w:lastRow="0" w:firstColumn="1" w:lastColumn="0" w:noHBand="0" w:noVBand="1"/>
      </w:tblPr>
      <w:tblGrid>
        <w:gridCol w:w="1573"/>
        <w:gridCol w:w="1545"/>
        <w:gridCol w:w="1023"/>
        <w:gridCol w:w="1182"/>
        <w:gridCol w:w="1236"/>
        <w:gridCol w:w="1216"/>
        <w:gridCol w:w="1515"/>
      </w:tblGrid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Natural Reserve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Sites Names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Lat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itude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Long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itude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Depth (m)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Years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Isla de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Vieques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Esperanza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18.298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-65.560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Offshore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2001, 2004, 2012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Canjilones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-65.698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2001, 2004, 2012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Ponce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Derrumbadero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17.904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-66.609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Shelf-edge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2005-12,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Guánica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Cayo</w:t>
            </w:r>
            <w:proofErr w:type="spellEnd"/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 Coral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17.936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-66.888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Inshore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2005-12,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Cabo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Rojo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El Palo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-67.211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Inshore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2000, 2012, 2015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Resuellos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17.991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2000, 2012, 2015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Mayagüez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Tourmaline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18.166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-67.276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Inshore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Tourmaline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Tourmaline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18.163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-67.274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Rincón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Tres</w:t>
            </w:r>
            <w:proofErr w:type="spellEnd"/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 Palmas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18.347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-67.270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Inshore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Tres</w:t>
            </w:r>
            <w:proofErr w:type="spellEnd"/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 Palmas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18.350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-67.266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Isla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Desecheo</w:t>
            </w:r>
            <w:proofErr w:type="spellEnd"/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Puerto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Botes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18.382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-67.488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Offshore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Puerto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Botes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18.382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-67.489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Puerto Canoas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18.378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-67.487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2004-12, 2015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Isla de Mona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Las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Carmelitas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18.099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-67.938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Offshore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2000, 2008-10</w:t>
            </w:r>
          </w:p>
        </w:tc>
      </w:tr>
      <w:tr w:rsidR="003A2D79" w:rsidRPr="00F8689F" w:rsidTr="00BA5532">
        <w:trPr>
          <w:trHeight w:val="287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 xml:space="preserve">Playa </w:t>
            </w:r>
            <w:proofErr w:type="spellStart"/>
            <w:r w:rsidRPr="00A67305">
              <w:rPr>
                <w:rFonts w:eastAsia="Times New Roman"/>
                <w:color w:val="000000"/>
                <w:sz w:val="22"/>
                <w:szCs w:val="22"/>
              </w:rPr>
              <w:t>Mujeres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18.072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-67.937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D79" w:rsidRPr="00A67305" w:rsidRDefault="003A2D79" w:rsidP="00BA553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67305">
              <w:rPr>
                <w:rFonts w:eastAsia="Times New Roman"/>
                <w:color w:val="000000"/>
                <w:sz w:val="22"/>
                <w:szCs w:val="22"/>
              </w:rPr>
              <w:t>2000, 2008-10</w:t>
            </w:r>
          </w:p>
        </w:tc>
      </w:tr>
    </w:tbl>
    <w:p w:rsidR="003265A8" w:rsidRDefault="003A2D79">
      <w:bookmarkStart w:id="0" w:name="_GoBack"/>
      <w:bookmarkEnd w:id="0"/>
    </w:p>
    <w:sectPr w:rsidR="00326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79"/>
    <w:rsid w:val="002C35A4"/>
    <w:rsid w:val="003A2D79"/>
    <w:rsid w:val="004268CE"/>
    <w:rsid w:val="009C0DD4"/>
    <w:rsid w:val="00A973E8"/>
    <w:rsid w:val="00B8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A032-6005-45DA-A79B-B8A44C2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7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2017-03-30T01:35:00Z</dcterms:created>
  <dcterms:modified xsi:type="dcterms:W3CDTF">2017-03-30T01:35:00Z</dcterms:modified>
</cp:coreProperties>
</file>