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1D" w:rsidRDefault="008C231D">
      <w:r>
        <w:t xml:space="preserve">Supplementary Figures for </w:t>
      </w:r>
    </w:p>
    <w:p w:rsidR="00837B9D" w:rsidRDefault="008C231D">
      <w:r>
        <w:t>Palmer-Young EC</w:t>
      </w:r>
    </w:p>
    <w:p w:rsidR="008C231D" w:rsidRPr="008C231D" w:rsidRDefault="008C231D" w:rsidP="008C231D">
      <w:pPr>
        <w:shd w:val="clear" w:color="auto" w:fill="EDF8FD"/>
        <w:spacing w:before="0" w:beforeAutospacing="0" w:after="210" w:afterAutospacing="0"/>
        <w:outlineLvl w:val="1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8C231D">
        <w:rPr>
          <w:rFonts w:ascii="Helvetica" w:eastAsia="Times New Roman" w:hAnsi="Helvetica" w:cs="Helvetica"/>
          <w:color w:val="333333"/>
          <w:sz w:val="36"/>
          <w:szCs w:val="36"/>
        </w:rPr>
        <w:t>Pollen extracts increase growth of a trypanosome parasite of bumble bees</w:t>
      </w:r>
    </w:p>
    <w:p w:rsidR="008C231D" w:rsidRDefault="008C231D">
      <w:r>
        <w:t>Supplementary Figures S1-S3</w:t>
      </w:r>
    </w:p>
    <w:p w:rsidR="008C231D" w:rsidRDefault="008C231D">
      <w:r>
        <w:rPr>
          <w:noProof/>
        </w:rPr>
        <w:drawing>
          <wp:inline distT="0" distB="0" distL="0" distR="0">
            <wp:extent cx="5943600" cy="3782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.s1.Pollen-extracts-facet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31D" w:rsidRPr="008C231D" w:rsidRDefault="008C231D" w:rsidP="008C231D">
      <w:r>
        <w:t xml:space="preserve">Supplementary Figure 1. </w:t>
      </w:r>
      <w:r w:rsidRPr="008C231D">
        <w:t xml:space="preserve">Growth curves for the </w:t>
      </w:r>
      <w:r>
        <w:t xml:space="preserve">individual </w:t>
      </w:r>
      <w:r w:rsidRPr="008C231D">
        <w:t>pollen experiment.</w:t>
      </w:r>
    </w:p>
    <w:p w:rsidR="008C231D" w:rsidRDefault="008C231D" w:rsidP="008C231D">
      <w:r w:rsidRPr="008C231D">
        <w:t>The x-axis shows time of the experiment. Points and error bars show mean</w:t>
      </w:r>
      <w:r w:rsidR="001B45EA">
        <w:t>s</w:t>
      </w:r>
      <w:r w:rsidRPr="008C231D">
        <w:t xml:space="preserve"> and </w:t>
      </w:r>
      <w:r w:rsidR="001B45EA">
        <w:t>standard errors for n=8</w:t>
      </w:r>
      <w:r w:rsidRPr="008C231D">
        <w:t xml:space="preserve"> replicates per treatment concentration. Readings were taken at 24 h intervals. Lines represent different concentrations.</w:t>
      </w:r>
    </w:p>
    <w:p w:rsidR="008C231D" w:rsidRDefault="008C231D">
      <w:r>
        <w:br w:type="page"/>
      </w:r>
    </w:p>
    <w:p w:rsidR="008C231D" w:rsidRPr="008C231D" w:rsidRDefault="008C231D" w:rsidP="008C231D">
      <w:r>
        <w:rPr>
          <w:noProof/>
        </w:rPr>
        <w:lastRenderedPageBreak/>
        <w:drawing>
          <wp:inline distT="0" distB="0" distL="0" distR="0">
            <wp:extent cx="594360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.s2.Pollen-extracts-faceted-mi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31D" w:rsidRPr="008C231D" w:rsidRDefault="008C231D" w:rsidP="008C231D">
      <w:r>
        <w:t xml:space="preserve">Supplementary Figure 2. </w:t>
      </w:r>
      <w:r w:rsidRPr="008C231D">
        <w:t>Growth curves for the mixed-pollen experiment</w:t>
      </w:r>
    </w:p>
    <w:p w:rsidR="008C231D" w:rsidRPr="008C231D" w:rsidRDefault="008C231D" w:rsidP="008C231D">
      <w:r w:rsidRPr="008C231D">
        <w:t xml:space="preserve">The x-axis shows time of the experiment. The "mix" treatment consisted of equal proportions of buckwheat, rape, and sunflower pollen extracts. Points and error bars </w:t>
      </w:r>
      <w:r w:rsidR="001B45EA" w:rsidRPr="008C231D">
        <w:t>show mean</w:t>
      </w:r>
      <w:r w:rsidR="001B45EA">
        <w:t>s</w:t>
      </w:r>
      <w:r w:rsidR="001B45EA" w:rsidRPr="008C231D">
        <w:t xml:space="preserve"> and </w:t>
      </w:r>
      <w:r w:rsidR="001B45EA">
        <w:t>standard errors</w:t>
      </w:r>
      <w:r w:rsidRPr="008C231D">
        <w:t xml:space="preserve"> for n=8 replicates per treatment concentration. Readings were taken at 24 h intervals. Lines represent different concentrations.</w:t>
      </w:r>
    </w:p>
    <w:p w:rsidR="008C231D" w:rsidRDefault="008C231D">
      <w:r>
        <w:br w:type="page"/>
      </w:r>
    </w:p>
    <w:p w:rsidR="008C231D" w:rsidRDefault="008C231D" w:rsidP="008C231D"/>
    <w:p w:rsidR="008C231D" w:rsidRDefault="00943935" w:rsidP="00943935">
      <w:r>
        <w:rPr>
          <w:noProof/>
        </w:rPr>
        <w:drawing>
          <wp:inline distT="0" distB="0" distL="0" distR="0">
            <wp:extent cx="5943600" cy="3467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.s3.Buckwheat-and-supplements-facet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31D" w:rsidRPr="008C231D" w:rsidRDefault="00756B85" w:rsidP="008C231D">
      <w:r>
        <w:t xml:space="preserve">Supplemental figure </w:t>
      </w:r>
      <w:r w:rsidR="008C231D" w:rsidRPr="008C231D">
        <w:t>3.</w:t>
      </w:r>
      <w:r>
        <w:t xml:space="preserve"> </w:t>
      </w:r>
      <w:r w:rsidR="008C231D" w:rsidRPr="008C231D">
        <w:t xml:space="preserve">Growth curves for the chemical </w:t>
      </w:r>
      <w:r w:rsidR="00716432">
        <w:t>additions</w:t>
      </w:r>
      <w:r w:rsidR="008C231D" w:rsidRPr="008C231D">
        <w:t xml:space="preserve"> experiment. </w:t>
      </w:r>
      <w:bookmarkStart w:id="0" w:name="_GoBack"/>
      <w:bookmarkEnd w:id="0"/>
    </w:p>
    <w:p w:rsidR="008C231D" w:rsidRPr="008C231D" w:rsidRDefault="008C231D" w:rsidP="008C231D">
      <w:r w:rsidRPr="008C231D">
        <w:t xml:space="preserve">The x-axis shows time of the experiment. The </w:t>
      </w:r>
      <w:r>
        <w:t xml:space="preserve">“caffeic acid treatment consisted of 4000 ppm caffeic acid in 50% methanol. The </w:t>
      </w:r>
      <w:r w:rsidRPr="008C231D">
        <w:t xml:space="preserve">"sugar" treatment consisted of 20% w/v sugar in 50% methanol. Points and error bars </w:t>
      </w:r>
      <w:r w:rsidR="001B45EA" w:rsidRPr="008C231D">
        <w:t>show mean</w:t>
      </w:r>
      <w:r w:rsidR="001B45EA">
        <w:t>s</w:t>
      </w:r>
      <w:r w:rsidR="001B45EA" w:rsidRPr="008C231D">
        <w:t xml:space="preserve"> and </w:t>
      </w:r>
      <w:r w:rsidR="001B45EA">
        <w:t>standard errors</w:t>
      </w:r>
      <w:r w:rsidR="001B45EA" w:rsidRPr="008C231D">
        <w:t xml:space="preserve"> </w:t>
      </w:r>
      <w:r w:rsidRPr="008C231D">
        <w:t>for n=5 replicates per treatment concentration. Readings were taken at 24 h intervals. Lines represent different concentrations.</w:t>
      </w:r>
    </w:p>
    <w:p w:rsidR="008C231D" w:rsidRPr="008C231D" w:rsidRDefault="008C231D" w:rsidP="008C231D"/>
    <w:sectPr w:rsidR="008C231D" w:rsidRPr="008C231D" w:rsidSect="00837B9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20B" w:rsidRDefault="00D9120B" w:rsidP="00185A52">
      <w:pPr>
        <w:spacing w:before="0" w:after="0"/>
      </w:pPr>
      <w:r>
        <w:separator/>
      </w:r>
    </w:p>
  </w:endnote>
  <w:endnote w:type="continuationSeparator" w:id="0">
    <w:p w:rsidR="00D9120B" w:rsidRDefault="00D9120B" w:rsidP="00185A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20B" w:rsidRDefault="00D9120B" w:rsidP="00185A52">
      <w:pPr>
        <w:spacing w:before="0" w:after="0"/>
      </w:pPr>
      <w:r>
        <w:separator/>
      </w:r>
    </w:p>
  </w:footnote>
  <w:footnote w:type="continuationSeparator" w:id="0">
    <w:p w:rsidR="00D9120B" w:rsidRDefault="00D9120B" w:rsidP="00185A5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52" w:rsidRDefault="00185A52">
    <w:pPr>
      <w:pStyle w:val="Header"/>
    </w:pPr>
    <w:r>
      <w:t>Palmer-Young</w:t>
    </w:r>
    <w:r>
      <w:ptab w:relativeTo="margin" w:alignment="center" w:leader="none"/>
    </w:r>
    <w:r>
      <w:t>Supplementary Information: Pollen extracts increase trypanosome growth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16432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3419"/>
    <w:rsid w:val="000C3419"/>
    <w:rsid w:val="00185A52"/>
    <w:rsid w:val="001B45EA"/>
    <w:rsid w:val="001E6B10"/>
    <w:rsid w:val="0027439B"/>
    <w:rsid w:val="003B3AA0"/>
    <w:rsid w:val="00412B25"/>
    <w:rsid w:val="004320CA"/>
    <w:rsid w:val="0047475F"/>
    <w:rsid w:val="0065443A"/>
    <w:rsid w:val="00716432"/>
    <w:rsid w:val="00724CDE"/>
    <w:rsid w:val="00750C3B"/>
    <w:rsid w:val="00756B85"/>
    <w:rsid w:val="00830275"/>
    <w:rsid w:val="00837B9D"/>
    <w:rsid w:val="0086634C"/>
    <w:rsid w:val="008C231D"/>
    <w:rsid w:val="00943935"/>
    <w:rsid w:val="00996B7A"/>
    <w:rsid w:val="00AF2F41"/>
    <w:rsid w:val="00BF1B3A"/>
    <w:rsid w:val="00D46471"/>
    <w:rsid w:val="00D9120B"/>
    <w:rsid w:val="00E87A0B"/>
    <w:rsid w:val="00EB4621"/>
    <w:rsid w:val="00EB7306"/>
    <w:rsid w:val="00E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FF9A6"/>
  <w15:chartTrackingRefBased/>
  <w15:docId w15:val="{8BC3458D-CCD4-4656-95A3-BF30F4F9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37B9D"/>
  </w:style>
  <w:style w:type="paragraph" w:styleId="Heading2">
    <w:name w:val="heading 2"/>
    <w:basedOn w:val="Normal"/>
    <w:link w:val="Heading2Char"/>
    <w:uiPriority w:val="9"/>
    <w:qFormat/>
    <w:rsid w:val="008C231D"/>
    <w:pPr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231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C231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5A5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85A52"/>
  </w:style>
  <w:style w:type="paragraph" w:styleId="Footer">
    <w:name w:val="footer"/>
    <w:basedOn w:val="Normal"/>
    <w:link w:val="FooterChar"/>
    <w:uiPriority w:val="99"/>
    <w:unhideWhenUsed/>
    <w:rsid w:val="00185A5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85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Adler Lab</dc:creator>
  <cp:keywords/>
  <dc:description/>
  <cp:lastModifiedBy>Evan</cp:lastModifiedBy>
  <cp:revision>7</cp:revision>
  <dcterms:created xsi:type="dcterms:W3CDTF">2016-12-31T23:03:00Z</dcterms:created>
  <dcterms:modified xsi:type="dcterms:W3CDTF">2017-01-11T23:28:00Z</dcterms:modified>
</cp:coreProperties>
</file>