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CB" w:rsidRDefault="003705CB" w:rsidP="003705CB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Table S7:</w:t>
      </w:r>
      <w:r w:rsidRPr="005E0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Assembly-guided query used for the real EBPR metagenome. CAP3 assembled EBPR reads into </w:t>
      </w:r>
      <w:proofErr w:type="spellStart"/>
      <w:r>
        <w:rPr>
          <w:sz w:val="24"/>
          <w:szCs w:val="24"/>
        </w:rPr>
        <w:t>contigs</w:t>
      </w:r>
      <w:proofErr w:type="spellEnd"/>
      <w:r>
        <w:rPr>
          <w:sz w:val="24"/>
          <w:szCs w:val="24"/>
        </w:rPr>
        <w:t xml:space="preserve"> with default parameters. CRISPR DRs were detected in CAP3 </w:t>
      </w:r>
      <w:proofErr w:type="spellStart"/>
      <w:r>
        <w:rPr>
          <w:sz w:val="24"/>
          <w:szCs w:val="24"/>
        </w:rPr>
        <w:t>contigs</w:t>
      </w:r>
      <w:proofErr w:type="spellEnd"/>
      <w:r>
        <w:rPr>
          <w:sz w:val="24"/>
          <w:szCs w:val="24"/>
        </w:rPr>
        <w:t xml:space="preserve"> using PILER-CR. The DRs clustered with a similarity threshold of 0.9 were then used to search the real EBPR metagenome.</w:t>
      </w:r>
    </w:p>
    <w:p w:rsidR="003705CB" w:rsidRDefault="003705CB" w:rsidP="003705CB">
      <w:pPr>
        <w:spacing w:line="360" w:lineRule="auto"/>
        <w:rPr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5666"/>
      </w:tblGrid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PILER-CR DR information</w:t>
            </w:r>
          </w:p>
        </w:tc>
        <w:tc>
          <w:tcPr>
            <w:tcW w:w="5125" w:type="dxa"/>
            <w:shd w:val="clear" w:color="auto" w:fill="auto"/>
            <w:noWrap/>
            <w:vAlign w:val="bottom"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DR sequence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Contig162[Array1;Pos=1038]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CTTTGAAGCTCGCCCCGATTTAGAGGGGATTAAGAC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Contig1390[Array2;Pos=112]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TTTCTAAGCCGCCATCACGGCGGCAAAC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Contig3577[Array4;Pos=288]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CGGTTCATCCCCACAGATACGGGGAACAC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Contig4649[Array8;Pos=1549]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GAGCGTGTCGTTGCCGGC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Contig4987[Array9;Pos=92]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CTGCCGTTATCCCTGATGCCGAAAGGCGTTGAGCAC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Contig5142[Array11;Pos=112]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GTTTGCCGCCGTGATGGCGGCTTAGAAA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Contig5455[Array12;Pos=1527]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CATTCTCCCAGCTAATTATGTTGGGAGTGGATTGAAACA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Contig6574[Array13;Pos=70]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GTTTCAATCCGCGCCCCTCGTTGCCGAGGGGCGATGC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Contig7071[Array14;Pos=54]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GTCTCAATCCCTTTGATTTCAGGGCTGGTTACTGAC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Contig7106[Array16;Pos=1039]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GGGCCTATCCCCGCTGACGCGGGGGAAAC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Contig8721[Array18;Pos=119]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GTCAGTAACCAGCCCTGAAATCAAAGGGATTGAGAC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Contig10087[Array20;Pos=540]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GTTCTCGCTCCCCGACTTCCTGAAGGGGATTAAGAC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Contig11041[Array22;Pos=71]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GTTGTGAATTGCTTTCAAATTCTTAAGTAACTTAGTTCTTGCACAAC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Contig11786[Array23;Pos=429]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GTTTCCCCCGCGTCAGCGGGGATAGGCC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Contig12588[Array27;Pos=221]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GTCACAAAGCCCTATTTACGGGCAGGGGTGACGGAC</w:t>
            </w:r>
          </w:p>
        </w:tc>
      </w:tr>
      <w:tr w:rsidR="003705CB" w:rsidRPr="00E43C61" w:rsidTr="00732E46">
        <w:trPr>
          <w:trHeight w:val="300"/>
        </w:trPr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Contig12822[Array28;Pos=605]</w:t>
            </w:r>
          </w:p>
        </w:tc>
        <w:tc>
          <w:tcPr>
            <w:tcW w:w="5125" w:type="dxa"/>
            <w:shd w:val="clear" w:color="auto" w:fill="auto"/>
            <w:noWrap/>
            <w:vAlign w:val="bottom"/>
            <w:hideMark/>
          </w:tcPr>
          <w:p w:rsidR="003705CB" w:rsidRPr="00937BD8" w:rsidRDefault="003705CB" w:rsidP="00732E46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937BD8">
              <w:rPr>
                <w:rFonts w:eastAsia="Times New Roman"/>
                <w:sz w:val="20"/>
                <w:szCs w:val="20"/>
              </w:rPr>
              <w:t>GTCGCCCGTCACTCCGGTGACGGGCGTGGATTGAAAC</w:t>
            </w:r>
          </w:p>
        </w:tc>
      </w:tr>
    </w:tbl>
    <w:p w:rsidR="003705CB" w:rsidRDefault="003705CB" w:rsidP="003705CB">
      <w:pPr>
        <w:spacing w:line="360" w:lineRule="auto"/>
        <w:rPr>
          <w:b/>
          <w:sz w:val="24"/>
          <w:szCs w:val="24"/>
        </w:rPr>
      </w:pPr>
    </w:p>
    <w:p w:rsidR="003705CB" w:rsidRDefault="003705CB" w:rsidP="003705CB">
      <w:pPr>
        <w:spacing w:line="360" w:lineRule="auto"/>
        <w:rPr>
          <w:b/>
          <w:sz w:val="24"/>
          <w:szCs w:val="24"/>
        </w:rPr>
      </w:pPr>
    </w:p>
    <w:p w:rsidR="003705CB" w:rsidRDefault="003705CB" w:rsidP="003705CB">
      <w:pPr>
        <w:spacing w:line="360" w:lineRule="auto"/>
        <w:rPr>
          <w:b/>
          <w:sz w:val="24"/>
          <w:szCs w:val="24"/>
        </w:rPr>
      </w:pPr>
    </w:p>
    <w:p w:rsidR="0006066D" w:rsidRDefault="003705CB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CB"/>
    <w:rsid w:val="00302EF4"/>
    <w:rsid w:val="003705CB"/>
    <w:rsid w:val="0041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E4280-2A4B-4D3F-8E71-013C8A44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05CB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Moller, Jon</cp:lastModifiedBy>
  <cp:revision>1</cp:revision>
  <dcterms:created xsi:type="dcterms:W3CDTF">2017-01-09T04:05:00Z</dcterms:created>
  <dcterms:modified xsi:type="dcterms:W3CDTF">2017-01-09T04:05:00Z</dcterms:modified>
</cp:coreProperties>
</file>