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DD" w:rsidRDefault="000E5CDD" w:rsidP="000E5CD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Table S3: </w:t>
      </w:r>
      <w:r>
        <w:rPr>
          <w:sz w:val="24"/>
          <w:szCs w:val="24"/>
        </w:rPr>
        <w:t xml:space="preserve">Taxonomy-guided query used for real AMD metagenome. Direct repeats were obtained from CRISPRdb </w:t>
      </w:r>
      <w:r w:rsidR="00A81730">
        <w:rPr>
          <w:sz w:val="24"/>
          <w:szCs w:val="24"/>
        </w:rPr>
        <w:t>tables of CRISPRs detected in the listed microbial genomes</w:t>
      </w:r>
      <w:r>
        <w:rPr>
          <w:sz w:val="24"/>
          <w:szCs w:val="24"/>
        </w:rPr>
        <w:t xml:space="preserve">. </w:t>
      </w:r>
      <w:r w:rsidRPr="00BF1D8B">
        <w:rPr>
          <w:sz w:val="24"/>
          <w:szCs w:val="24"/>
        </w:rPr>
        <w:t xml:space="preserve">The </w:t>
      </w:r>
      <w:r w:rsidRPr="00BF1D8B">
        <w:rPr>
          <w:i/>
          <w:sz w:val="24"/>
          <w:szCs w:val="24"/>
        </w:rPr>
        <w:t>Leptospirillum</w:t>
      </w:r>
      <w:r w:rsidRPr="00BF1D8B">
        <w:rPr>
          <w:sz w:val="24"/>
          <w:szCs w:val="24"/>
        </w:rPr>
        <w:t xml:space="preserve"> sp. Group IV 'UBA BS'</w:t>
      </w:r>
      <w:r>
        <w:rPr>
          <w:sz w:val="24"/>
          <w:szCs w:val="24"/>
        </w:rPr>
        <w:t xml:space="preserve"> direct repeat</w:t>
      </w:r>
      <w:r w:rsidRPr="00BF1D8B">
        <w:rPr>
          <w:sz w:val="24"/>
          <w:szCs w:val="24"/>
        </w:rPr>
        <w:t xml:space="preserve"> was detected in the </w:t>
      </w:r>
      <w:r>
        <w:rPr>
          <w:sz w:val="24"/>
          <w:szCs w:val="24"/>
          <w:shd w:val="clear" w:color="auto" w:fill="FFFFFF"/>
        </w:rPr>
        <w:t>listed</w:t>
      </w:r>
      <w:r w:rsidRPr="00BF1D8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assembly</w:t>
      </w:r>
      <w:r w:rsidRPr="00BF1D8B">
        <w:rPr>
          <w:sz w:val="24"/>
          <w:szCs w:val="24"/>
          <w:shd w:val="clear" w:color="auto" w:fill="FFFFFF"/>
        </w:rPr>
        <w:t xml:space="preserve"> using CRISPRFinder</w:t>
      </w:r>
      <w:r w:rsidR="004D6175">
        <w:rPr>
          <w:sz w:val="24"/>
          <w:szCs w:val="24"/>
          <w:shd w:val="clear" w:color="auto" w:fill="FFFFFF"/>
        </w:rPr>
        <w:t xml:space="preserve"> and was not found </w:t>
      </w:r>
      <w:bookmarkStart w:id="0" w:name="_GoBack"/>
      <w:bookmarkEnd w:id="0"/>
      <w:r w:rsidR="000C4281">
        <w:rPr>
          <w:sz w:val="24"/>
          <w:szCs w:val="24"/>
          <w:shd w:val="clear" w:color="auto" w:fill="FFFFFF"/>
        </w:rPr>
        <w:t>in CRISPRdb</w:t>
      </w:r>
      <w:r w:rsidRPr="00BF1D8B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 </w:t>
      </w:r>
    </w:p>
    <w:p w:rsidR="000E5CDD" w:rsidRDefault="000E5CDD" w:rsidP="000E5CDD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2627"/>
        <w:gridCol w:w="4294"/>
      </w:tblGrid>
      <w:tr w:rsidR="000E5CDD" w:rsidRPr="00F267E2" w:rsidTr="00732E46">
        <w:tc>
          <w:tcPr>
            <w:tcW w:w="3116" w:type="dxa"/>
          </w:tcPr>
          <w:p w:rsidR="000E5CDD" w:rsidRPr="00B429B2" w:rsidRDefault="000E5CDD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Taxon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 xml:space="preserve">Accession number 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 xml:space="preserve">Query sequence </w:t>
            </w:r>
          </w:p>
        </w:tc>
      </w:tr>
      <w:tr w:rsidR="000E5CDD" w:rsidRPr="00F267E2" w:rsidTr="00732E46">
        <w:tc>
          <w:tcPr>
            <w:tcW w:w="3116" w:type="dxa"/>
          </w:tcPr>
          <w:p w:rsidR="000E5CDD" w:rsidRPr="00B429B2" w:rsidRDefault="000E5CDD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bCs/>
                <w:i/>
                <w:sz w:val="20"/>
                <w:szCs w:val="20"/>
              </w:rPr>
              <w:t>Ferroplasma acidarmanus</w:t>
            </w:r>
            <w:r w:rsidRPr="00B429B2">
              <w:rPr>
                <w:bCs/>
                <w:sz w:val="20"/>
                <w:szCs w:val="20"/>
              </w:rPr>
              <w:t xml:space="preserve"> fer1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NC_021592.1</w:t>
            </w:r>
          </w:p>
          <w:p w:rsidR="000E5CDD" w:rsidRPr="00B429B2" w:rsidRDefault="000E5CDD" w:rsidP="0073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(GenBank)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ATTTCAATTCCTATATGGAATTATTTTAAC</w:t>
            </w:r>
          </w:p>
          <w:p w:rsidR="000E5CDD" w:rsidRPr="00B429B2" w:rsidRDefault="000E5CDD" w:rsidP="00732E4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E5CDD" w:rsidRPr="00F267E2" w:rsidTr="00732E46">
        <w:tc>
          <w:tcPr>
            <w:tcW w:w="3116" w:type="dxa"/>
          </w:tcPr>
          <w:p w:rsidR="000E5CDD" w:rsidRPr="00B429B2" w:rsidRDefault="000E5CDD" w:rsidP="00732E46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B429B2">
              <w:rPr>
                <w:bCs/>
                <w:i/>
                <w:sz w:val="20"/>
                <w:szCs w:val="20"/>
              </w:rPr>
              <w:t>Ferroplasma acidarmanus</w:t>
            </w:r>
            <w:r w:rsidRPr="00B429B2">
              <w:rPr>
                <w:bCs/>
                <w:sz w:val="20"/>
                <w:szCs w:val="20"/>
              </w:rPr>
              <w:t xml:space="preserve"> fer1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NC_021592.1</w:t>
            </w:r>
          </w:p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</w:rPr>
              <w:t>(GenBank)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GTGTTTAGTCTATCTATAAGGGTTTGAAAT</w:t>
            </w:r>
          </w:p>
        </w:tc>
      </w:tr>
      <w:tr w:rsidR="000E5CDD" w:rsidRPr="00F267E2" w:rsidTr="00732E46">
        <w:tc>
          <w:tcPr>
            <w:tcW w:w="3116" w:type="dxa"/>
          </w:tcPr>
          <w:p w:rsidR="000E5CDD" w:rsidRPr="00B429B2" w:rsidRDefault="000E5CDD" w:rsidP="00732E46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B429B2">
              <w:rPr>
                <w:bCs/>
                <w:i/>
                <w:sz w:val="20"/>
                <w:szCs w:val="20"/>
              </w:rPr>
              <w:t>Leptospirillum</w:t>
            </w:r>
            <w:r w:rsidRPr="00B429B2">
              <w:rPr>
                <w:bCs/>
                <w:sz w:val="20"/>
                <w:szCs w:val="20"/>
              </w:rPr>
              <w:t xml:space="preserve"> sp. Group II 'CF-1'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</w:rPr>
            </w:pPr>
            <w:r w:rsidRPr="00B429B2">
              <w:rPr>
                <w:rFonts w:ascii="Arial" w:hAnsi="Arial" w:cs="Arial"/>
              </w:rPr>
              <w:t>NZ_CP012147.1</w:t>
            </w:r>
          </w:p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</w:rPr>
              <w:t>(GenBank)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GTATTCCCCACGTTCGTGGGGATGAACCG</w:t>
            </w:r>
          </w:p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</w:p>
        </w:tc>
      </w:tr>
      <w:tr w:rsidR="000E5CDD" w:rsidRPr="00F267E2" w:rsidTr="00732E46">
        <w:trPr>
          <w:trHeight w:val="70"/>
        </w:trPr>
        <w:tc>
          <w:tcPr>
            <w:tcW w:w="3116" w:type="dxa"/>
          </w:tcPr>
          <w:p w:rsidR="000E5CDD" w:rsidRPr="00B429B2" w:rsidRDefault="000E5CDD" w:rsidP="00732E46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 w:rsidRPr="00B429B2">
              <w:rPr>
                <w:i/>
                <w:sz w:val="20"/>
                <w:szCs w:val="20"/>
              </w:rPr>
              <w:t>Leptospirillum</w:t>
            </w:r>
            <w:r w:rsidRPr="00B429B2">
              <w:rPr>
                <w:sz w:val="20"/>
                <w:szCs w:val="20"/>
              </w:rPr>
              <w:t xml:space="preserve"> sp. Group IV 'UBA BS'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  <w:shd w:val="clear" w:color="auto" w:fill="FFFFFF"/>
              </w:rPr>
              <w:t>GCA_000496115.1 (Assembly)</w:t>
            </w:r>
          </w:p>
        </w:tc>
        <w:tc>
          <w:tcPr>
            <w:tcW w:w="3117" w:type="dxa"/>
          </w:tcPr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GTTTTCCCCGCATGCGCGGGGGTGTTTCT</w:t>
            </w:r>
          </w:p>
          <w:p w:rsidR="000E5CDD" w:rsidRPr="00B429B2" w:rsidRDefault="000E5CD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</w:p>
        </w:tc>
      </w:tr>
    </w:tbl>
    <w:p w:rsidR="0006066D" w:rsidRDefault="004D6175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DD"/>
    <w:rsid w:val="000C4281"/>
    <w:rsid w:val="000E5CDD"/>
    <w:rsid w:val="00245C55"/>
    <w:rsid w:val="00302EF4"/>
    <w:rsid w:val="0041144D"/>
    <w:rsid w:val="004D6175"/>
    <w:rsid w:val="00A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9AF9"/>
  <w15:chartTrackingRefBased/>
  <w15:docId w15:val="{3AF19957-4B30-4BD2-A945-E86E8849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0E5CDD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5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5CD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Abraham Moller</cp:lastModifiedBy>
  <cp:revision>5</cp:revision>
  <dcterms:created xsi:type="dcterms:W3CDTF">2017-01-09T03:58:00Z</dcterms:created>
  <dcterms:modified xsi:type="dcterms:W3CDTF">2017-01-22T22:16:00Z</dcterms:modified>
</cp:coreProperties>
</file>