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49" w:rsidRPr="00FF2732" w:rsidRDefault="00005449" w:rsidP="00005449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FF2732">
        <w:rPr>
          <w:rFonts w:ascii="Times New Roman" w:eastAsia="Times New Roman" w:hAnsi="Times New Roman"/>
          <w:color w:val="000000"/>
          <w:sz w:val="24"/>
          <w:szCs w:val="24"/>
        </w:rPr>
        <w:t xml:space="preserve">Table S3: The library of </w:t>
      </w:r>
      <w:proofErr w:type="spellStart"/>
      <w:r w:rsidRPr="00FF2732">
        <w:rPr>
          <w:rFonts w:ascii="Times New Roman" w:eastAsia="Times New Roman" w:hAnsi="Times New Roman"/>
          <w:color w:val="000000"/>
          <w:sz w:val="24"/>
          <w:szCs w:val="24"/>
        </w:rPr>
        <w:t>haloviral</w:t>
      </w:r>
      <w:proofErr w:type="spellEnd"/>
      <w:r w:rsidRPr="00FF2732">
        <w:rPr>
          <w:rFonts w:ascii="Times New Roman" w:eastAsia="Times New Roman" w:hAnsi="Times New Roman"/>
          <w:color w:val="000000"/>
          <w:sz w:val="24"/>
          <w:szCs w:val="24"/>
        </w:rPr>
        <w:t xml:space="preserve"> genomes examined included 326 </w:t>
      </w:r>
      <w:proofErr w:type="spellStart"/>
      <w:r w:rsidRPr="00FF2732">
        <w:rPr>
          <w:rFonts w:ascii="Times New Roman" w:eastAsia="Times New Roman" w:hAnsi="Times New Roman"/>
          <w:color w:val="000000"/>
          <w:sz w:val="24"/>
          <w:szCs w:val="24"/>
        </w:rPr>
        <w:t>contigs</w:t>
      </w:r>
      <w:proofErr w:type="spellEnd"/>
      <w:r w:rsidRPr="00FF2732">
        <w:rPr>
          <w:rFonts w:ascii="Times New Roman" w:eastAsia="Times New Roman" w:hAnsi="Times New Roman"/>
          <w:color w:val="000000"/>
          <w:sz w:val="24"/>
          <w:szCs w:val="24"/>
        </w:rPr>
        <w:t xml:space="preserve"> more than 500 </w:t>
      </w:r>
      <w:proofErr w:type="spellStart"/>
      <w:r w:rsidRPr="00FF2732">
        <w:rPr>
          <w:rFonts w:ascii="Times New Roman" w:eastAsia="Times New Roman" w:hAnsi="Times New Roman"/>
          <w:color w:val="000000"/>
          <w:sz w:val="24"/>
          <w:szCs w:val="24"/>
        </w:rPr>
        <w:t>bp</w:t>
      </w:r>
      <w:proofErr w:type="spellEnd"/>
      <w:r w:rsidRPr="00FF2732">
        <w:rPr>
          <w:rFonts w:ascii="Times New Roman" w:eastAsia="Times New Roman" w:hAnsi="Times New Roman"/>
          <w:color w:val="000000"/>
          <w:sz w:val="24"/>
          <w:szCs w:val="24"/>
        </w:rPr>
        <w:t xml:space="preserve"> in length assembled from Chula Vista </w:t>
      </w:r>
      <w:proofErr w:type="spellStart"/>
      <w:r w:rsidRPr="00FF2732">
        <w:rPr>
          <w:rFonts w:ascii="Times New Roman" w:eastAsia="Times New Roman" w:hAnsi="Times New Roman"/>
          <w:color w:val="000000"/>
          <w:sz w:val="24"/>
          <w:szCs w:val="24"/>
        </w:rPr>
        <w:t>metaviromes</w:t>
      </w:r>
      <w:proofErr w:type="spellEnd"/>
      <w:r w:rsidRPr="00FF2732">
        <w:rPr>
          <w:rFonts w:ascii="Times New Roman" w:eastAsia="Times New Roman" w:hAnsi="Times New Roman"/>
          <w:color w:val="000000"/>
          <w:sz w:val="24"/>
          <w:szCs w:val="24"/>
        </w:rPr>
        <w:t xml:space="preserve"> (http://data.imicrobe.us/project/view/58) and the following </w:t>
      </w:r>
      <w:proofErr w:type="spellStart"/>
      <w:r w:rsidRPr="00FF2732">
        <w:rPr>
          <w:rFonts w:ascii="Times New Roman" w:eastAsia="Times New Roman" w:hAnsi="Times New Roman"/>
          <w:color w:val="000000"/>
          <w:sz w:val="24"/>
          <w:szCs w:val="24"/>
        </w:rPr>
        <w:t>haloviral</w:t>
      </w:r>
      <w:proofErr w:type="spellEnd"/>
      <w:r w:rsidRPr="00FF2732">
        <w:rPr>
          <w:rFonts w:ascii="Times New Roman" w:eastAsia="Times New Roman" w:hAnsi="Times New Roman"/>
          <w:color w:val="000000"/>
          <w:sz w:val="24"/>
          <w:szCs w:val="24"/>
        </w:rPr>
        <w:t xml:space="preserve"> genomes obtained from NCBI </w:t>
      </w:r>
      <w:proofErr w:type="spellStart"/>
      <w:r w:rsidRPr="00FF2732">
        <w:rPr>
          <w:rFonts w:ascii="Times New Roman" w:eastAsia="Times New Roman" w:hAnsi="Times New Roman"/>
          <w:color w:val="000000"/>
          <w:sz w:val="24"/>
          <w:szCs w:val="24"/>
        </w:rPr>
        <w:t>GenBank</w:t>
      </w:r>
      <w:proofErr w:type="spellEnd"/>
      <w:r w:rsidRPr="00FF273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tbl>
      <w:tblPr>
        <w:tblW w:w="9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2093"/>
        <w:gridCol w:w="5701"/>
      </w:tblGrid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GB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Description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82492114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DQ238866.1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 AAJ-2005,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383398351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JQ807263.1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eHP-E5,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383398308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JQ807262.1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eHP-D7,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383398280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JQ807261.1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eHP-42,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383398256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JQ807260.1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eHP-41,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383398200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JQ807259.1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eHP-40,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383398172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JQ807258.1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eHP-39,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383398140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JQ807257.1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eHP-38,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383398101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JQ807256.1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eHP-37,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383398056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JQ807255.1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eHP-36,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383398012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JQ807254.1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eHP-35,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383397960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JQ807253.1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eHP-34,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383397929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JQ807252.1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eHP-33,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383397879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JQ807251.1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eHP-32,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383397836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JQ807250.1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eHP-31,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383397780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JQ807249.1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eHP-30,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383397746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JQ807248.1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eHP-29,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383397713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JQ807247.1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eHP-28,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383397672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JQ807246.1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eHP-27,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383397640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JQ807245.1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eHP-25,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383397593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JQ807244.1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eHP-24,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383397546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JQ807243.1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eHP-23,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383397498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JQ807242.1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eHP-22,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383397450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JQ807241.1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eHP-20,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383397419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JQ807240.1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eHP-19,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383397370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JQ807239.1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eHP-18,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383397340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JQ807238.1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eHP-17,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383397303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JQ807237.1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eHP-16,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383397240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JQ807236.1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eHP-15,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383397189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JQ807235.1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eHP-14,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383397132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JQ807234.1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eHP-13,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383397082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JQ807233.1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eHP-12,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383397053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JQ807232.1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eHP-11,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383397015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JQ807231.1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eHP-10,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383396977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JQ807230.1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eHP-9,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383396921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JQ807229.1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eHP-8,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383396883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JQ807228.1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eHP-7,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383396834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JQ807227.1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eHP-6,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383396790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JQ807226.1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eHP-5,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383396741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JQ807225.1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eHP-4,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383396711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JQ807224.1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eHP-3,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383396670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JQ807223.1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eHP-2,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383396626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JQ807222.1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Halophage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eHP-1, partial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18138397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NC_003345.1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Halorubrum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phage HF2, complete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18000338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AF222060.1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Halorubrum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phage HF2, complete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505833397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KC292029.1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Halovirus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HCTV-1, complete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505833276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KC292028.1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Halovirus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HCTV-2, complete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505833087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KC292027.1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Halovirus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HCTV-5, complete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32346393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AY190604.1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Halovirus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HF1, complete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505832621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KC292026.1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Halovirus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HGTV-1, complete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505832536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KC292025.1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Halovirus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HHTV-1, complete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505832447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KC292024.1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Halovirus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HHTV-2, complete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505832373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KC292023.1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Halovirus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HRTV-4, complete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505832254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KC292022.1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Halovirus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HRTV-5, complete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505832148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KC292021.1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Halovirus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HRTV-7, complete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505832020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KC292020.1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Halovirus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HRTV-8, complete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441462254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KC117378.1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Halovirus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HSTV-1, complete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441461976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KC117376.1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Halovirus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HSTV-2, complete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441462080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KC117377.1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Halovirus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HVTV-1, complete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442736110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KC252997.1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Halovirus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PH1, complete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660731908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KF771641.1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Halovirus</w:t>
            </w:r>
            <w:proofErr w:type="spellEnd"/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VNH-1 genomic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33338237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AF191796.1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His1 virus, complete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78172403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AF191797.1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His2 virus, complete genome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751367590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AKVG01000001.1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LTV1,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751367589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AKVG01000002.1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LTV2,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751367588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AKVG01000003.1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LTVLE3,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751367587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AKVG01000004.1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LTV4,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751367586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AKVG01000005.1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LTV5,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751367585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AKVG01000006.1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LTV6,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751367584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AKVG01000007.1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LTV7,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751367583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AKVG01000008.1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LTVcontig54590,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751367582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AKVG01000009.1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LTVcontig02397,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751367581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AKVG01000010.1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LTVcontig822605,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751367580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AKVG01000011.1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LTVcontig823649,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751367579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AKVG01000012.1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LTVcontig823798,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751367578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AKVG01000013.1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LTVcontig824981,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751367577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AKVG01000014.1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LTVcontig3968333,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751367576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AKVG01000015.1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LTVcontig3969208,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751367575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AKVG01000016.1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LTVcontig999000,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751367574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AKVG01000017.1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LTVcontig999004,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751367573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AKVG01000018.1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LTVcontig998975,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751367572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AKVG01000019.1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LTVcontig999006,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751367571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AKVG01000020.1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LTVcontig1100059,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751367570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AKVG01000021.1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LTVcontig1100028,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751367569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AKVG01000022.1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LTVcontig1013670,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751367568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AKVG01000023.1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LTVcontig1013956,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751367567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AKVG01000024.1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LTVcontig1013803,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751367566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AKVG01000025.1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LTVcontig1013342,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751367565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AKVG01000026.1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LTVcontig1013519,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751367564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AKVG01000027.1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LTVcontig224955,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751367563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AKVG01000028.1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LTVcontig1012758,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751367562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AKVG01000029.1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LTVcontig1012403,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751367561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AKVG01000030.1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LTVcontig761242,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751367560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AKVG01000031.1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LTVcontig1014414,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751367559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AKVG01000032.1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LTVcontig1015495,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751367558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AKVG01000033.1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LTVcontig1015890,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751367557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AKVG01000034.1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LTVcontig1013394, whole genome shotgun sequence</w:t>
            </w:r>
          </w:p>
        </w:tc>
      </w:tr>
      <w:tr w:rsidR="00005449" w:rsidRPr="00001939" w:rsidTr="008F1432">
        <w:trPr>
          <w:trHeight w:val="300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751367556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AKVG01000035.1</w:t>
            </w:r>
          </w:p>
        </w:tc>
        <w:tc>
          <w:tcPr>
            <w:tcW w:w="5701" w:type="dxa"/>
            <w:shd w:val="clear" w:color="auto" w:fill="auto"/>
            <w:noWrap/>
            <w:vAlign w:val="bottom"/>
            <w:hideMark/>
          </w:tcPr>
          <w:p w:rsidR="00005449" w:rsidRPr="002F2C83" w:rsidRDefault="00005449" w:rsidP="008F143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C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Hypersaline lake metagenome LTVcontig1015952, whole genome shotgun sequence</w:t>
            </w:r>
          </w:p>
        </w:tc>
      </w:tr>
    </w:tbl>
    <w:p w:rsidR="00005449" w:rsidRDefault="00005449" w:rsidP="00005449">
      <w:pPr>
        <w:rPr>
          <w:rFonts w:ascii="Times New Roman" w:eastAsia="Times New Roman" w:hAnsi="Times New Roman"/>
          <w:color w:val="000000"/>
        </w:rPr>
      </w:pPr>
    </w:p>
    <w:p w:rsidR="0006066D" w:rsidRDefault="00005449">
      <w:bookmarkStart w:id="0" w:name="_GoBack"/>
      <w:bookmarkEnd w:id="0"/>
    </w:p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49"/>
    <w:rsid w:val="00005449"/>
    <w:rsid w:val="00302EF4"/>
    <w:rsid w:val="0041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F645A-6F88-4438-A1B0-C66C2659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mollerab</dc:creator>
  <cp:keywords/>
  <dc:description/>
  <cp:lastModifiedBy>mollerab</cp:lastModifiedBy>
  <cp:revision>1</cp:revision>
  <dcterms:created xsi:type="dcterms:W3CDTF">2016-06-03T18:23:00Z</dcterms:created>
  <dcterms:modified xsi:type="dcterms:W3CDTF">2016-06-03T18:24:00Z</dcterms:modified>
</cp:coreProperties>
</file>