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49"/>
        <w:gridCol w:w="3896"/>
      </w:tblGrid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017AD4" w:rsidRDefault="00246EC8" w:rsidP="002E2CDA">
            <w:pPr>
              <w:pStyle w:val="BodyA"/>
              <w:keepNext/>
              <w:keepLines/>
              <w:spacing w:before="200" w:after="0" w:line="240" w:lineRule="auto"/>
              <w:jc w:val="left"/>
              <w:rPr>
                <w:b/>
                <w:lang w:val="en-GB"/>
              </w:rPr>
            </w:pPr>
            <w:bookmarkStart w:id="0" w:name="_GoBack"/>
            <w:bookmarkEnd w:id="0"/>
            <w:r w:rsidRPr="00017AD4">
              <w:rPr>
                <w:rFonts w:ascii="Times New Roman Bold"/>
                <w:b/>
                <w:sz w:val="20"/>
                <w:szCs w:val="20"/>
                <w:lang w:val="en-GB"/>
              </w:rPr>
              <w:t>Scientific 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017AD4" w:rsidRDefault="00246EC8" w:rsidP="002E2CDA">
            <w:pPr>
              <w:pStyle w:val="BodyA"/>
              <w:keepNext/>
              <w:keepLines/>
              <w:spacing w:before="200" w:after="0" w:line="240" w:lineRule="auto"/>
              <w:jc w:val="left"/>
              <w:rPr>
                <w:b/>
                <w:lang w:val="en-GB"/>
              </w:rPr>
            </w:pPr>
            <w:r w:rsidRPr="00017AD4">
              <w:rPr>
                <w:rFonts w:ascii="Times New Roman Bold"/>
                <w:b/>
                <w:sz w:val="20"/>
                <w:szCs w:val="20"/>
                <w:lang w:val="en-GB"/>
              </w:rPr>
              <w:t>Origin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017AD4" w:rsidRDefault="00246EC8" w:rsidP="002E2CDA">
            <w:pPr>
              <w:pStyle w:val="BodyA"/>
              <w:keepNext/>
              <w:keepLines/>
              <w:spacing w:before="200" w:after="0" w:line="240" w:lineRule="auto"/>
              <w:jc w:val="left"/>
              <w:rPr>
                <w:b/>
                <w:lang w:val="en-GB"/>
              </w:rPr>
            </w:pPr>
            <w:r w:rsidRPr="00017AD4">
              <w:rPr>
                <w:rFonts w:ascii="Times New Roman Bold"/>
                <w:b/>
                <w:sz w:val="20"/>
                <w:szCs w:val="20"/>
                <w:lang w:val="en-GB"/>
              </w:rPr>
              <w:t>Current status in comparison to 1896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Abies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grandis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Achillea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millefolium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Agrostis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exarata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Agrostis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microphylla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Aira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caryophyllea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Aira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praecox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Alnus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viridis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Amelanchier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alnifolia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Amsinckia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spectabilis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Arabis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eschscholtziana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Arbutus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menziesii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Armeria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maritima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Barbarea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verna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Barbarea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vulgaris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Bromus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pacificus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Bromus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rigidus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Bromus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sitchensis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Calandrinia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ciniata</w:t>
            </w:r>
            <w:proofErr w:type="spellEnd"/>
            <w:r w:rsidRPr="00460962">
              <w:rPr>
                <w:lang w:val="en-GB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Camassia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leichtlinii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Camassia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quamash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Capsella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bursa-pastoris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Cardamine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nuttalli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Cardamine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oligosperma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Castilleja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miniata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Cerastium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arvense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Chenopodium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album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Cichorium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intybus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Claytonia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perfoliata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Claytonia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sibirica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Crataegus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monogyna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Collinsia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parviflora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Dactylis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glomerata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Daucus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pusillus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Elymus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glaucus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hirsutus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lastRenderedPageBreak/>
              <w:t>Elymus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mollis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Epilobium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angustifolium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Erythronium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oregonum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Festuca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rubra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Festuca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saximontana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ovina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Fritillaria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affinis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Galium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aparine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Geranium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molle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Glechoma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hederacea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Grindelia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integrifolia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Hedera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helix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Heuchera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micrantha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Holcus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lanatus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Holodiscus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discolor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Hordeum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brachyantherum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Hordeum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jubatum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Hordeum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murinum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Koeleria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macrantha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Lamium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purpureum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Lathyrus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japonicus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 var.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maritimus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Lathyrus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nevadensis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Lepidium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virginicum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Mahonia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aquifolium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Malus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fusca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Mimulus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guttatus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Mycelis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muralis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Parentucellia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viscosa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Plagiobothrys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scouleri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Poa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annua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Poa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pratensis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Polygonum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newberryi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Polygonum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paronychia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Polypodium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glycyrrhiza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Polystichum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munitum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Prunus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emarginata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lastRenderedPageBreak/>
              <w:t>Prunus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virginiana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Pseudotsuga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menziesii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Puccinellia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nuttalliana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Quercus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garryana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Ranunculus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sceleratus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Ribes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divaricatum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Rosa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nutkana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Rubus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armeniacus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Rubus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laciniatus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Rubus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ursinus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Rumex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acetosella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Rumex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crispus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Sagina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maxima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Salix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lucida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Salix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scouleriana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Sambucus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racemosa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Sanicula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crassicaulis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Sedum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spathulifolium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Senecio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sylvaticus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Sisymbrium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officinale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Solanum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dulcamara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Sonchus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asper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Sorbus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aucuparia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Stellaria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calycantha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extirpated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Stellaria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media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Symphoricarpos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albus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Tellima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grandiflora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Urtica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dioica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Urtica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urens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Vicia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americana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extant</w:t>
            </w:r>
          </w:p>
        </w:tc>
      </w:tr>
      <w:tr w:rsidR="00246EC8" w:rsidRPr="00460962" w:rsidTr="002E2CDA">
        <w:trPr>
          <w:trHeight w:val="2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Vulpia</w:t>
            </w:r>
            <w:proofErr w:type="spellEnd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962">
              <w:rPr>
                <w:rFonts w:ascii="Times New Roman"/>
                <w:i/>
                <w:iCs/>
                <w:sz w:val="20"/>
                <w:szCs w:val="20"/>
                <w:lang w:val="en-GB"/>
              </w:rPr>
              <w:t>bromoides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exotic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6EC8" w:rsidRPr="00460962" w:rsidRDefault="00246EC8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460962">
              <w:rPr>
                <w:rFonts w:ascii="Times New Roman"/>
                <w:sz w:val="20"/>
                <w:szCs w:val="20"/>
                <w:lang w:val="en-GB"/>
              </w:rPr>
              <w:t>introduced</w:t>
            </w:r>
          </w:p>
        </w:tc>
      </w:tr>
    </w:tbl>
    <w:p w:rsidR="00F57E3D" w:rsidRDefault="00836B4C"/>
    <w:sectPr w:rsid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C8"/>
    <w:rsid w:val="00246EC8"/>
    <w:rsid w:val="00725D72"/>
    <w:rsid w:val="00836B4C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E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46EC8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E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46EC8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NIOO-KNAW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Lameris, Thomas</dc:creator>
  <cp:lastModifiedBy>Lameris, Thomas</cp:lastModifiedBy>
  <cp:revision>2</cp:revision>
  <dcterms:created xsi:type="dcterms:W3CDTF">2016-02-23T15:04:00Z</dcterms:created>
  <dcterms:modified xsi:type="dcterms:W3CDTF">2016-02-23T15:04:00Z</dcterms:modified>
</cp:coreProperties>
</file>