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0" w:rsidRPr="00157E71" w:rsidRDefault="00D2514F" w:rsidP="006B29C0">
      <w:pPr>
        <w:pStyle w:val="p1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r>
        <w:rPr>
          <w:rStyle w:val="s1"/>
          <w:rFonts w:ascii="Georgia" w:hAnsi="Georgia"/>
          <w:b/>
          <w:bCs/>
          <w:color w:val="333333"/>
          <w:bdr w:val="none" w:sz="0" w:space="0" w:color="auto" w:frame="1"/>
        </w:rPr>
        <w:t xml:space="preserve">Tabla S3. </w:t>
      </w:r>
      <w:r w:rsidR="00157E71" w:rsidRPr="00157E71">
        <w:rPr>
          <w:rStyle w:val="s1"/>
          <w:rFonts w:ascii="Georgia" w:hAnsi="Georgia"/>
          <w:b/>
          <w:bCs/>
          <w:color w:val="333333"/>
          <w:bdr w:val="none" w:sz="0" w:space="0" w:color="auto" w:frame="1"/>
          <w:lang w:val="en-US"/>
        </w:rPr>
        <w:t>Accessions of partial mitochondrial sequences used in this study.</w:t>
      </w:r>
    </w:p>
    <w:p w:rsidR="006B29C0" w:rsidRDefault="006B29C0" w:rsidP="006B29C0">
      <w:pPr>
        <w:pStyle w:val="p1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743399"/>
          <w:bdr w:val="none" w:sz="0" w:space="0" w:color="auto" w:frame="1"/>
        </w:rPr>
        <w:drawing>
          <wp:inline distT="0" distB="0" distL="0" distR="0">
            <wp:extent cx="3648075" cy="6143625"/>
            <wp:effectExtent l="19050" t="0" r="9525" b="9525"/>
            <wp:docPr id="1" name="Imagen 1" descr="Anexo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xo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2" w:rsidRDefault="00CB7D52"/>
    <w:sectPr w:rsidR="00CB7D52" w:rsidSect="00CB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9C0"/>
    <w:rsid w:val="00157E71"/>
    <w:rsid w:val="006B29C0"/>
    <w:rsid w:val="009D51A7"/>
    <w:rsid w:val="00B37CA5"/>
    <w:rsid w:val="00CB7D52"/>
    <w:rsid w:val="00D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4">
    <w:name w:val="p14"/>
    <w:basedOn w:val="Normal"/>
    <w:rsid w:val="006B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6B29C0"/>
  </w:style>
  <w:style w:type="paragraph" w:styleId="Textodeglobo">
    <w:name w:val="Balloon Text"/>
    <w:basedOn w:val="Normal"/>
    <w:link w:val="TextodegloboCar"/>
    <w:uiPriority w:val="99"/>
    <w:semiHidden/>
    <w:unhideWhenUsed/>
    <w:rsid w:val="006B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2.wp.com/www.altotero.com/wp-content/uploads/2015/08/Anexo-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67</Characters>
  <Application>Microsoft Office Word</Application>
  <DocSecurity>0</DocSecurity>
  <Lines>1</Lines>
  <Paragraphs>1</Paragraphs>
  <ScaleCrop>false</ScaleCrop>
  <Company> 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2016-02-17T23:58:00Z</dcterms:created>
  <dcterms:modified xsi:type="dcterms:W3CDTF">2016-02-18T12:06:00Z</dcterms:modified>
</cp:coreProperties>
</file>