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2131"/>
        <w:gridCol w:w="2081"/>
        <w:gridCol w:w="2081"/>
      </w:tblGrid>
      <w:tr w:rsidR="0064431A" w:rsidRPr="0064431A" w:rsidTr="0064431A">
        <w:trPr>
          <w:trHeight w:val="300"/>
        </w:trPr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Santos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et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al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2014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Raw</w:t>
            </w:r>
            <w:proofErr w:type="spellEnd"/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data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6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Catalase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Activity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(CAT)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REF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76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29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9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89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89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56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4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83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86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35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91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7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7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53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34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24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86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proofErr w:type="spellStart"/>
            <w:proofErr w:type="gramStart"/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mean</w:t>
            </w:r>
            <w:proofErr w:type="spellEnd"/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93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97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96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SD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69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17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6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Superoxie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activity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(SOD)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REF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17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24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44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74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4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93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59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116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19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90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44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43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55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63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134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17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63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10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85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14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76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107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11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25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7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65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118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13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8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93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proofErr w:type="spellStart"/>
            <w:proofErr w:type="gramStart"/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mean</w:t>
            </w:r>
            <w:proofErr w:type="spellEnd"/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87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92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93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06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SD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12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79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50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35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93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8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Glutathione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s-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transferase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activity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(GST)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REF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18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17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41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84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96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53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63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19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76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74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53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31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20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06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14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96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9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38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57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17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proofErr w:type="spellStart"/>
            <w:proofErr w:type="gramStart"/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mean</w:t>
            </w:r>
            <w:proofErr w:type="spellEnd"/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15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19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03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27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38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lastRenderedPageBreak/>
              <w:t>SD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65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83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12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77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8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Acetylcholinesterase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activity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</w:t>
            </w:r>
            <w:proofErr w:type="spellStart"/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AchE</w:t>
            </w:r>
            <w:proofErr w:type="spellEnd"/>
            <w:proofErr w:type="gramEnd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REF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52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69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03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36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25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62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14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33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64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29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93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33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18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43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50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39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45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27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41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75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90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24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33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05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32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44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33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85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12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79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37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26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55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proofErr w:type="spellStart"/>
            <w:proofErr w:type="gramStart"/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mean</w:t>
            </w:r>
            <w:proofErr w:type="spellEnd"/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37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97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34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66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67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SD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72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12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32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03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6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Non-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protein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thiols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(NPSH)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REF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89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36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64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34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46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24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93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44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61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99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51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46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84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proofErr w:type="spellStart"/>
            <w:proofErr w:type="gramStart"/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mean</w:t>
            </w:r>
            <w:proofErr w:type="spellEnd"/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28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92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81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SD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46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38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30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Protein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thiols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(PSH)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REF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4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8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98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33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66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7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56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76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89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61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44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7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04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00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4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66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7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31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4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4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06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99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69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55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proofErr w:type="spellStart"/>
            <w:proofErr w:type="gramStart"/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mean</w:t>
            </w:r>
            <w:proofErr w:type="spellEnd"/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53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76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11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SD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46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72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lastRenderedPageBreak/>
              <w:t>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6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Total 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hydroperoxides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REF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89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11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89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45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93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40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72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98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70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07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66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36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67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44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94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57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86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44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75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103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65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77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102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152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33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60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53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79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93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152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48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68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87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130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149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4431A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73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65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42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136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6443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43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proofErr w:type="spellStart"/>
            <w:proofErr w:type="gramStart"/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mean</w:t>
            </w:r>
            <w:proofErr w:type="spellEnd"/>
            <w:proofErr w:type="gramEnd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74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39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85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84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119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02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SD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72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25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98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32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36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.</w:t>
            </w:r>
            <w:r w:rsidRPr="0064431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00 </w:t>
            </w: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4431A" w:rsidRPr="0064431A" w:rsidTr="0064431A">
        <w:trPr>
          <w:trHeight w:val="300"/>
        </w:trPr>
        <w:tc>
          <w:tcPr>
            <w:tcW w:w="8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Enzyme activity data are expressed as 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Mean±SD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of enzyme activity (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mU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/mg of total protein).</w:t>
            </w:r>
          </w:p>
        </w:tc>
      </w:tr>
      <w:tr w:rsidR="0064431A" w:rsidRPr="0064431A" w:rsidTr="0064431A">
        <w:trPr>
          <w:trHeight w:val="300"/>
        </w:trPr>
        <w:tc>
          <w:tcPr>
            <w:tcW w:w="8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Thiols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data are expressed as 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Mean±SD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of 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thiol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content (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micromol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/g of wet tissue) </w:t>
            </w:r>
          </w:p>
        </w:tc>
      </w:tr>
      <w:tr w:rsidR="0064431A" w:rsidRPr="0064431A" w:rsidTr="0064431A">
        <w:trPr>
          <w:trHeight w:val="300"/>
        </w:trPr>
        <w:tc>
          <w:tcPr>
            <w:tcW w:w="8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31A" w:rsidRPr="0064431A" w:rsidRDefault="0064431A" w:rsidP="00644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Hydroperoxide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levels are expressed as 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Mean±SD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 (</w:t>
            </w:r>
            <w:proofErr w:type="spellStart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nmol</w:t>
            </w:r>
            <w:proofErr w:type="spellEnd"/>
            <w:r w:rsidRPr="0064431A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/mg protein)</w:t>
            </w:r>
          </w:p>
        </w:tc>
      </w:tr>
    </w:tbl>
    <w:p w:rsidR="0064431A" w:rsidRDefault="0064431A" w:rsidP="0064431A">
      <w:pPr>
        <w:rPr>
          <w:lang w:val="en-US"/>
        </w:rPr>
      </w:pPr>
      <w:r>
        <w:rPr>
          <w:lang w:val="en-US"/>
        </w:rPr>
        <w:t>REF: reference site</w:t>
      </w:r>
    </w:p>
    <w:p w:rsidR="0064431A" w:rsidRDefault="0064431A" w:rsidP="0064431A">
      <w:pPr>
        <w:rPr>
          <w:lang w:val="en-US"/>
        </w:rPr>
      </w:pPr>
      <w:r>
        <w:rPr>
          <w:lang w:val="en-US"/>
        </w:rPr>
        <w:t>S1: site one</w:t>
      </w:r>
    </w:p>
    <w:p w:rsidR="0064431A" w:rsidRPr="0064431A" w:rsidRDefault="0064431A" w:rsidP="0064431A">
      <w:pPr>
        <w:rPr>
          <w:lang w:val="en-US"/>
        </w:rPr>
      </w:pPr>
      <w:r>
        <w:rPr>
          <w:lang w:val="en-US"/>
        </w:rPr>
        <w:t>S2: site two</w:t>
      </w:r>
      <w:bookmarkStart w:id="0" w:name="_GoBack"/>
      <w:bookmarkEnd w:id="0"/>
    </w:p>
    <w:sectPr w:rsidR="0064431A" w:rsidRPr="00644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07"/>
    <w:rsid w:val="0064431A"/>
    <w:rsid w:val="00BD2A07"/>
    <w:rsid w:val="00D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</dc:creator>
  <cp:lastModifiedBy>U10</cp:lastModifiedBy>
  <cp:revision>1</cp:revision>
  <dcterms:created xsi:type="dcterms:W3CDTF">2014-12-29T18:30:00Z</dcterms:created>
  <dcterms:modified xsi:type="dcterms:W3CDTF">2014-12-29T18:49:00Z</dcterms:modified>
</cp:coreProperties>
</file>