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59" w:rsidRPr="000531FC" w:rsidRDefault="000531FC" w:rsidP="0053395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</w:t>
      </w:r>
      <w:r w:rsidR="00533959" w:rsidRPr="000531FC">
        <w:rPr>
          <w:rFonts w:ascii="Times New Roman" w:hAnsi="Times New Roman" w:cs="Times New Roman"/>
        </w:rPr>
        <w:t xml:space="preserve"> </w:t>
      </w:r>
      <w:r w:rsidR="00533959" w:rsidRPr="000531FC">
        <w:rPr>
          <w:rFonts w:ascii="Times New Roman" w:hAnsi="Times New Roman" w:cs="Times New Roman"/>
          <w:b/>
        </w:rPr>
        <w:fldChar w:fldCharType="begin"/>
      </w:r>
      <w:r w:rsidR="00533959" w:rsidRPr="000531FC">
        <w:rPr>
          <w:rFonts w:ascii="Times New Roman" w:hAnsi="Times New Roman" w:cs="Times New Roman"/>
          <w:b/>
        </w:rPr>
        <w:instrText xml:space="preserve"> SEQ Table \* ARABIC </w:instrText>
      </w:r>
      <w:r w:rsidR="00533959" w:rsidRPr="000531FC">
        <w:rPr>
          <w:rFonts w:ascii="Times New Roman" w:hAnsi="Times New Roman" w:cs="Times New Roman"/>
          <w:b/>
        </w:rPr>
        <w:fldChar w:fldCharType="separate"/>
      </w:r>
      <w:r w:rsidR="00533959" w:rsidRPr="000531FC">
        <w:rPr>
          <w:rFonts w:ascii="Times New Roman" w:hAnsi="Times New Roman" w:cs="Times New Roman"/>
          <w:b/>
          <w:noProof/>
        </w:rPr>
        <w:t>1</w:t>
      </w:r>
      <w:r w:rsidR="00533959" w:rsidRPr="000531FC">
        <w:rPr>
          <w:rFonts w:ascii="Times New Roman" w:hAnsi="Times New Roman" w:cs="Times New Roman"/>
          <w:b/>
        </w:rPr>
        <w:fldChar w:fldCharType="end"/>
      </w:r>
      <w:r w:rsidR="00533959" w:rsidRPr="000531FC">
        <w:rPr>
          <w:rFonts w:ascii="Times New Roman" w:hAnsi="Times New Roman" w:cs="Times New Roman"/>
          <w:b/>
        </w:rPr>
        <w:t xml:space="preserve">. </w:t>
      </w:r>
      <w:r w:rsidR="00533959" w:rsidRPr="000531FC">
        <w:rPr>
          <w:rFonts w:ascii="Times New Roman" w:hAnsi="Times New Roman" w:cs="Times New Roman"/>
        </w:rPr>
        <w:t xml:space="preserve">Number of samples collected per pond. Values in parentheses are the number of samples remaining after the removal of full siblings. </w:t>
      </w:r>
    </w:p>
    <w:p w:rsidR="00533959" w:rsidRPr="000531FC" w:rsidRDefault="00533959" w:rsidP="00533959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W w:w="7917" w:type="dxa"/>
        <w:tblInd w:w="93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2292"/>
        <w:gridCol w:w="157"/>
      </w:tblGrid>
      <w:tr w:rsidR="00533959" w:rsidRPr="000531FC" w:rsidTr="000531FC">
        <w:trPr>
          <w:trHeight w:val="301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Pond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Adults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Embryos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Larvae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Combined life stages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25 (23)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24 (22)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29 (23)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78 (47)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25 (21)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19 (18)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44 (33)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25 (25)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26 (23)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51 (39)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25 (21)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25 (20)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36 (22)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86 (51)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24 (18)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27 (19)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35 (21)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86 (54)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31FC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24.8 (21.6)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24.2 (20.4)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33.33 (22)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69 (44.8)</w:t>
            </w:r>
          </w:p>
        </w:tc>
      </w:tr>
      <w:tr w:rsidR="00533959" w:rsidRPr="000531FC" w:rsidTr="000531FC">
        <w:trPr>
          <w:gridAfter w:val="1"/>
          <w:wAfter w:w="157" w:type="dxa"/>
          <w:trHeight w:val="301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0.45 (2.61)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3.11 (2.07)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3.79 (1.00)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59" w:rsidRPr="000531FC" w:rsidRDefault="00533959" w:rsidP="00BF2E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1FC">
              <w:rPr>
                <w:rFonts w:ascii="Times New Roman" w:eastAsia="Times New Roman" w:hAnsi="Times New Roman" w:cs="Times New Roman"/>
                <w:color w:val="000000"/>
              </w:rPr>
              <w:t>20.05 (8.67)</w:t>
            </w:r>
          </w:p>
        </w:tc>
      </w:tr>
    </w:tbl>
    <w:p w:rsidR="00533959" w:rsidRPr="000531FC" w:rsidRDefault="00533959" w:rsidP="00533959">
      <w:pPr>
        <w:spacing w:line="480" w:lineRule="auto"/>
        <w:rPr>
          <w:rFonts w:ascii="Times New Roman" w:hAnsi="Times New Roman" w:cs="Times New Roman"/>
          <w:b/>
        </w:rPr>
      </w:pPr>
    </w:p>
    <w:p w:rsidR="00533959" w:rsidRPr="000531FC" w:rsidRDefault="00533959" w:rsidP="00533959">
      <w:pPr>
        <w:spacing w:line="480" w:lineRule="auto"/>
        <w:rPr>
          <w:rFonts w:ascii="Times New Roman" w:hAnsi="Times New Roman" w:cs="Times New Roman"/>
        </w:rPr>
      </w:pPr>
    </w:p>
    <w:p w:rsidR="00533959" w:rsidRPr="000531FC" w:rsidRDefault="00533959" w:rsidP="00533959">
      <w:pPr>
        <w:rPr>
          <w:rFonts w:ascii="Times New Roman" w:hAnsi="Times New Roman" w:cs="Times New Roman"/>
          <w:b/>
          <w:bCs/>
        </w:rPr>
        <w:sectPr w:rsidR="00533959" w:rsidRPr="000531FC"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</w:p>
    <w:p w:rsidR="00533959" w:rsidRPr="000531FC" w:rsidRDefault="000531FC" w:rsidP="0053395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>Supplement</w:t>
      </w:r>
      <w:r w:rsidR="00533959" w:rsidRPr="000531FC">
        <w:rPr>
          <w:rFonts w:ascii="Times New Roman" w:hAnsi="Times New Roman" w:cs="Times New Roman"/>
          <w:b/>
        </w:rPr>
        <w:t xml:space="preserve"> </w:t>
      </w:r>
      <w:r w:rsidR="00533959" w:rsidRPr="000531FC">
        <w:rPr>
          <w:rFonts w:ascii="Times New Roman" w:hAnsi="Times New Roman" w:cs="Times New Roman"/>
          <w:b/>
          <w:bCs/>
        </w:rPr>
        <w:t>2</w:t>
      </w:r>
      <w:r w:rsidR="00533959" w:rsidRPr="000531FC">
        <w:rPr>
          <w:rFonts w:ascii="Times New Roman" w:hAnsi="Times New Roman" w:cs="Times New Roman"/>
          <w:bCs/>
        </w:rPr>
        <w:t>. Summary statistics for microsatellite loci used in this study including number of individuals for which the microsatellite amplified (N), total number of alleles per locus (</w:t>
      </w:r>
      <w:r w:rsidR="00533959" w:rsidRPr="000531FC">
        <w:rPr>
          <w:rFonts w:ascii="Times New Roman" w:eastAsia="Times New Roman" w:hAnsi="Times New Roman" w:cs="Times New Roman"/>
          <w:color w:val="000000"/>
        </w:rPr>
        <w:t>N</w:t>
      </w:r>
      <w:r w:rsidR="00533959" w:rsidRPr="000531FC">
        <w:rPr>
          <w:rFonts w:ascii="Times New Roman" w:eastAsia="Times New Roman" w:hAnsi="Times New Roman" w:cs="Times New Roman"/>
          <w:color w:val="000000"/>
          <w:vertAlign w:val="subscript"/>
        </w:rPr>
        <w:t>a</w:t>
      </w:r>
      <w:r w:rsidR="00533959" w:rsidRPr="000531FC">
        <w:rPr>
          <w:rFonts w:ascii="Times New Roman" w:eastAsia="Times New Roman" w:hAnsi="Times New Roman" w:cs="Times New Roman"/>
          <w:color w:val="000000"/>
        </w:rPr>
        <w:t>), observed heterozygosity (H</w:t>
      </w:r>
      <w:r w:rsidR="00533959" w:rsidRPr="000531FC">
        <w:rPr>
          <w:rFonts w:ascii="Times New Roman" w:eastAsia="Times New Roman" w:hAnsi="Times New Roman" w:cs="Times New Roman"/>
          <w:color w:val="000000"/>
          <w:vertAlign w:val="subscript"/>
        </w:rPr>
        <w:t>o</w:t>
      </w:r>
      <w:r w:rsidR="00533959" w:rsidRPr="000531FC">
        <w:rPr>
          <w:rFonts w:ascii="Times New Roman" w:eastAsia="Times New Roman" w:hAnsi="Times New Roman" w:cs="Times New Roman"/>
          <w:color w:val="000000"/>
        </w:rPr>
        <w:t>), and expected heterozygosity (H</w:t>
      </w:r>
      <w:r w:rsidR="00533959" w:rsidRPr="000531FC">
        <w:rPr>
          <w:rFonts w:ascii="Times New Roman" w:eastAsia="Times New Roman" w:hAnsi="Times New Roman" w:cs="Times New Roman"/>
          <w:color w:val="000000"/>
          <w:vertAlign w:val="subscript"/>
        </w:rPr>
        <w:t>e</w:t>
      </w:r>
      <w:r w:rsidR="00533959" w:rsidRPr="000531FC">
        <w:rPr>
          <w:rFonts w:ascii="Times New Roman" w:eastAsia="Times New Roman" w:hAnsi="Times New Roman" w:cs="Times New Roman"/>
          <w:color w:val="000000"/>
        </w:rPr>
        <w:t xml:space="preserve">).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40"/>
      </w:tblGrid>
      <w:tr w:rsidR="004047FE" w:rsidRPr="004047FE" w:rsidTr="000531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color w:val="000000"/>
              </w:rPr>
              <w:t>Loc</w:t>
            </w:r>
            <w:r w:rsidR="00363766" w:rsidRPr="000531FC">
              <w:rPr>
                <w:rFonts w:ascii="Times New Roman" w:eastAsia="Times New Roman" w:hAnsi="Times New Roman" w:cs="Times New Roman"/>
                <w:b/>
                <w:color w:val="000000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4047FE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4047FE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4047FE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0.885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0.805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0.617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0.706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0.439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0.349</w:t>
            </w:r>
          </w:p>
        </w:tc>
      </w:tr>
      <w:tr w:rsidR="004047FE" w:rsidRPr="004047FE" w:rsidTr="000531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0.628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</w:tr>
      <w:tr w:rsidR="004047FE" w:rsidRPr="004047FE" w:rsidTr="000531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Am_37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FE" w:rsidRPr="004047FE" w:rsidRDefault="004047FE" w:rsidP="000531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FE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</w:tr>
    </w:tbl>
    <w:p w:rsidR="00434825" w:rsidRPr="000531FC" w:rsidRDefault="004348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4825" w:rsidRPr="0005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9"/>
    <w:rsid w:val="000531FC"/>
    <w:rsid w:val="00363766"/>
    <w:rsid w:val="004047FE"/>
    <w:rsid w:val="00434825"/>
    <w:rsid w:val="00533959"/>
    <w:rsid w:val="005A15AC"/>
    <w:rsid w:val="007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1D32B-86F2-4E19-B5F3-FE55B1AC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5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5AC"/>
  </w:style>
  <w:style w:type="character" w:styleId="LineNumber">
    <w:name w:val="line number"/>
    <w:basedOn w:val="DefaultParagraphFont"/>
    <w:uiPriority w:val="99"/>
    <w:semiHidden/>
    <w:unhideWhenUsed/>
    <w:rsid w:val="0053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Peterman</dc:creator>
  <cp:lastModifiedBy>Bill Peterman</cp:lastModifiedBy>
  <cp:revision>4</cp:revision>
  <dcterms:created xsi:type="dcterms:W3CDTF">2015-12-08T15:02:00Z</dcterms:created>
  <dcterms:modified xsi:type="dcterms:W3CDTF">2015-12-08T16:07:00Z</dcterms:modified>
</cp:coreProperties>
</file>