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D93" w:rsidRPr="00817F66" w:rsidRDefault="00CF3D93" w:rsidP="00CF3D93">
      <w:pPr>
        <w:jc w:val="center"/>
        <w:rPr>
          <w:rFonts w:ascii="Garamond" w:hAnsi="Garamond"/>
          <w:b/>
          <w:sz w:val="32"/>
          <w:szCs w:val="32"/>
          <w:lang w:val="en-US"/>
        </w:rPr>
      </w:pPr>
      <w:r w:rsidRPr="00817F66">
        <w:rPr>
          <w:rFonts w:ascii="Garamond" w:hAnsi="Garamond"/>
          <w:b/>
          <w:sz w:val="32"/>
          <w:u w:val="single"/>
          <w:lang w:val="en-US"/>
        </w:rPr>
        <w:t>Elec</w:t>
      </w:r>
      <w:r w:rsidR="006C4C49">
        <w:rPr>
          <w:rFonts w:ascii="Garamond" w:hAnsi="Garamond"/>
          <w:b/>
          <w:sz w:val="32"/>
          <w:u w:val="single"/>
          <w:lang w:val="en-US"/>
        </w:rPr>
        <w:t>tronic supplementary material</w:t>
      </w:r>
      <w:r w:rsidRPr="00817F66">
        <w:rPr>
          <w:rFonts w:ascii="Garamond" w:hAnsi="Garamond"/>
          <w:b/>
          <w:sz w:val="32"/>
          <w:u w:val="single"/>
          <w:lang w:val="en-US"/>
        </w:rPr>
        <w:t>:</w:t>
      </w:r>
      <w:r w:rsidRPr="00817F66">
        <w:rPr>
          <w:rFonts w:ascii="Garamond" w:hAnsi="Garamond"/>
          <w:b/>
          <w:sz w:val="32"/>
          <w:lang w:val="en-US"/>
        </w:rPr>
        <w:t xml:space="preserve"> </w:t>
      </w:r>
      <w:r w:rsidRPr="00817F66">
        <w:rPr>
          <w:rFonts w:ascii="Garamond" w:hAnsi="Garamond"/>
          <w:b/>
          <w:sz w:val="32"/>
          <w:szCs w:val="32"/>
          <w:lang w:val="en-US"/>
        </w:rPr>
        <w:t>State-dependent behavior and behavioral types in brown trout (</w:t>
      </w:r>
      <w:r w:rsidRPr="00817F66">
        <w:rPr>
          <w:rFonts w:ascii="Garamond" w:hAnsi="Garamond"/>
          <w:b/>
          <w:i/>
          <w:sz w:val="32"/>
          <w:szCs w:val="32"/>
          <w:lang w:val="en-US"/>
        </w:rPr>
        <w:t>Salmo trutta</w:t>
      </w:r>
      <w:r w:rsidRPr="00817F66">
        <w:rPr>
          <w:rFonts w:ascii="Garamond" w:hAnsi="Garamond"/>
          <w:b/>
          <w:sz w:val="32"/>
          <w:szCs w:val="32"/>
          <w:lang w:val="en-US"/>
        </w:rPr>
        <w:t xml:space="preserve"> L.)</w:t>
      </w:r>
      <w:r w:rsidR="00D86274">
        <w:rPr>
          <w:rFonts w:ascii="Garamond" w:hAnsi="Garamond"/>
          <w:b/>
          <w:sz w:val="32"/>
          <w:szCs w:val="32"/>
          <w:lang w:val="en-US"/>
        </w:rPr>
        <w:t xml:space="preserve"> fry</w:t>
      </w:r>
      <w:bookmarkStart w:id="0" w:name="_GoBack"/>
      <w:bookmarkEnd w:id="0"/>
    </w:p>
    <w:p w:rsidR="00CF3D93" w:rsidRPr="00817F66" w:rsidRDefault="00CF3D93" w:rsidP="00CF3D93">
      <w:pPr>
        <w:spacing w:line="480" w:lineRule="auto"/>
        <w:ind w:firstLine="567"/>
        <w:jc w:val="center"/>
        <w:rPr>
          <w:rFonts w:ascii="Garamond" w:hAnsi="Garamond"/>
          <w:b/>
          <w:sz w:val="32"/>
          <w:szCs w:val="32"/>
          <w:lang w:val="en-US"/>
        </w:rPr>
      </w:pPr>
    </w:p>
    <w:p w:rsidR="00CF3D93" w:rsidRPr="00817F66" w:rsidRDefault="00CF3D93" w:rsidP="00CF3D93">
      <w:pPr>
        <w:spacing w:line="480" w:lineRule="auto"/>
        <w:ind w:firstLine="567"/>
        <w:jc w:val="center"/>
        <w:rPr>
          <w:rStyle w:val="Strong"/>
          <w:rFonts w:ascii="Garamond" w:hAnsi="Garamond"/>
          <w:sz w:val="32"/>
          <w:szCs w:val="32"/>
          <w:lang w:val="en-US"/>
        </w:rPr>
      </w:pPr>
    </w:p>
    <w:p w:rsidR="00CF3D93" w:rsidRPr="00817F66" w:rsidRDefault="00CF3D93" w:rsidP="00CF3D93">
      <w:pPr>
        <w:spacing w:line="480" w:lineRule="auto"/>
        <w:ind w:firstLine="567"/>
        <w:rPr>
          <w:rStyle w:val="Strong"/>
          <w:rFonts w:ascii="Garamond" w:hAnsi="Garamond"/>
          <w:sz w:val="32"/>
          <w:szCs w:val="32"/>
          <w:lang w:val="en-US"/>
        </w:rPr>
      </w:pPr>
    </w:p>
    <w:p w:rsidR="00CF3D93" w:rsidRPr="00817F66" w:rsidRDefault="00CF3D93" w:rsidP="00CF3D93">
      <w:pPr>
        <w:spacing w:line="480" w:lineRule="auto"/>
        <w:ind w:firstLine="567"/>
        <w:jc w:val="center"/>
        <w:rPr>
          <w:rStyle w:val="Strong"/>
          <w:rFonts w:ascii="Garamond" w:hAnsi="Garamond"/>
          <w:b w:val="0"/>
          <w:sz w:val="28"/>
          <w:szCs w:val="28"/>
          <w:lang w:val="en-US"/>
        </w:rPr>
      </w:pPr>
      <w:r w:rsidRPr="00817F66">
        <w:rPr>
          <w:rStyle w:val="Strong"/>
          <w:rFonts w:ascii="Garamond" w:hAnsi="Garamond"/>
          <w:b w:val="0"/>
          <w:sz w:val="28"/>
          <w:szCs w:val="28"/>
          <w:lang w:val="en-US"/>
        </w:rPr>
        <w:t>J. Näslund</w:t>
      </w:r>
      <w:r w:rsidRPr="00817F66">
        <w:rPr>
          <w:rStyle w:val="Strong"/>
          <w:rFonts w:ascii="Garamond" w:hAnsi="Garamond"/>
          <w:b w:val="0"/>
          <w:sz w:val="28"/>
          <w:szCs w:val="28"/>
          <w:vertAlign w:val="superscript"/>
          <w:lang w:val="en-US"/>
        </w:rPr>
        <w:t>*</w:t>
      </w:r>
      <w:r w:rsidRPr="00817F66">
        <w:rPr>
          <w:rStyle w:val="Strong"/>
          <w:rFonts w:ascii="Garamond" w:hAnsi="Garamond"/>
          <w:b w:val="0"/>
          <w:sz w:val="28"/>
          <w:szCs w:val="28"/>
          <w:lang w:val="en-US"/>
        </w:rPr>
        <w:t xml:space="preserve"> and J. I. Johnsson </w:t>
      </w:r>
    </w:p>
    <w:p w:rsidR="00CF3D93" w:rsidRPr="00817F66" w:rsidRDefault="00CF3D93" w:rsidP="00CF3D93">
      <w:pPr>
        <w:spacing w:line="480" w:lineRule="auto"/>
        <w:ind w:firstLine="567"/>
        <w:jc w:val="center"/>
        <w:rPr>
          <w:rFonts w:ascii="Garamond" w:hAnsi="Garamond"/>
          <w:lang w:val="en-US"/>
        </w:rPr>
      </w:pPr>
      <w:r w:rsidRPr="00817F66">
        <w:rPr>
          <w:rFonts w:ascii="Garamond" w:hAnsi="Garamond"/>
          <w:lang w:val="en-US"/>
        </w:rPr>
        <w:t>Department of Biological and Environmental Sciences, University of Gothenburg, Gothenburg, Sweden</w:t>
      </w:r>
    </w:p>
    <w:p w:rsidR="00CF3D93" w:rsidRPr="00817F66" w:rsidRDefault="00CF3D93" w:rsidP="00CF3D93">
      <w:pPr>
        <w:spacing w:line="480" w:lineRule="auto"/>
        <w:ind w:firstLine="567"/>
        <w:jc w:val="center"/>
        <w:rPr>
          <w:rFonts w:ascii="Garamond" w:hAnsi="Garamond"/>
          <w:lang w:val="en-US"/>
        </w:rPr>
      </w:pPr>
      <w:r w:rsidRPr="00817F66">
        <w:rPr>
          <w:rFonts w:ascii="Garamond" w:hAnsi="Garamond"/>
          <w:vertAlign w:val="superscript"/>
          <w:lang w:val="en-US"/>
        </w:rPr>
        <w:t>*</w:t>
      </w:r>
      <w:r w:rsidRPr="00817F66">
        <w:rPr>
          <w:rFonts w:ascii="Garamond" w:hAnsi="Garamond"/>
          <w:lang w:val="en-US"/>
        </w:rPr>
        <w:t xml:space="preserve"> Corresponding author: joacim.naslund@bioenv.gu.se</w:t>
      </w:r>
    </w:p>
    <w:p w:rsidR="00CF3D93" w:rsidRPr="00817F66" w:rsidRDefault="00CF3D93">
      <w:pPr>
        <w:rPr>
          <w:rFonts w:ascii="Garamond" w:hAnsi="Garamond"/>
          <w:lang w:val="en-US"/>
        </w:rPr>
      </w:pPr>
    </w:p>
    <w:sdt>
      <w:sdtPr>
        <w:rPr>
          <w:rFonts w:ascii="Garamond" w:eastAsiaTheme="minorHAnsi" w:hAnsi="Garamond" w:cstheme="minorBidi"/>
          <w:b w:val="0"/>
          <w:bCs w:val="0"/>
          <w:color w:val="auto"/>
          <w:sz w:val="22"/>
          <w:szCs w:val="22"/>
          <w:lang w:val="en-GB" w:eastAsia="en-US"/>
        </w:rPr>
        <w:id w:val="525370115"/>
        <w:docPartObj>
          <w:docPartGallery w:val="Table of Contents"/>
          <w:docPartUnique/>
        </w:docPartObj>
      </w:sdtPr>
      <w:sdtEndPr>
        <w:rPr>
          <w:noProof/>
        </w:rPr>
      </w:sdtEndPr>
      <w:sdtContent>
        <w:p w:rsidR="004A4560" w:rsidRPr="00817F66" w:rsidRDefault="004A4560">
          <w:pPr>
            <w:pStyle w:val="TOCHeading"/>
            <w:rPr>
              <w:rFonts w:ascii="Garamond" w:hAnsi="Garamond"/>
              <w:color w:val="auto"/>
            </w:rPr>
          </w:pPr>
          <w:r w:rsidRPr="00817F66">
            <w:rPr>
              <w:rFonts w:ascii="Garamond" w:hAnsi="Garamond"/>
              <w:color w:val="auto"/>
            </w:rPr>
            <w:t>Contents</w:t>
          </w:r>
        </w:p>
        <w:p w:rsidR="00C16CCB" w:rsidRDefault="004A4560">
          <w:pPr>
            <w:pStyle w:val="TOC1"/>
            <w:tabs>
              <w:tab w:val="left" w:pos="440"/>
              <w:tab w:val="right" w:leader="dot" w:pos="9062"/>
            </w:tabs>
            <w:rPr>
              <w:rFonts w:eastAsiaTheme="minorEastAsia"/>
              <w:noProof/>
              <w:lang w:val="sv-SE" w:eastAsia="sv-SE"/>
            </w:rPr>
          </w:pPr>
          <w:r w:rsidRPr="00817F66">
            <w:rPr>
              <w:rFonts w:ascii="Garamond" w:hAnsi="Garamond"/>
            </w:rPr>
            <w:fldChar w:fldCharType="begin"/>
          </w:r>
          <w:r w:rsidRPr="00817F66">
            <w:rPr>
              <w:rFonts w:ascii="Garamond" w:hAnsi="Garamond"/>
            </w:rPr>
            <w:instrText xml:space="preserve"> TOC \o "1-3" \h \z \u </w:instrText>
          </w:r>
          <w:r w:rsidRPr="00817F66">
            <w:rPr>
              <w:rFonts w:ascii="Garamond" w:hAnsi="Garamond"/>
            </w:rPr>
            <w:fldChar w:fldCharType="separate"/>
          </w:r>
          <w:hyperlink w:anchor="_Toc408830850" w:history="1">
            <w:r w:rsidR="00C16CCB" w:rsidRPr="00BE0CF3">
              <w:rPr>
                <w:rStyle w:val="Hyperlink"/>
                <w:rFonts w:ascii="Garamond" w:hAnsi="Garamond"/>
                <w:noProof/>
                <w:lang w:val="en-US"/>
              </w:rPr>
              <w:t>1.</w:t>
            </w:r>
            <w:r w:rsidR="00C16CCB">
              <w:rPr>
                <w:rFonts w:eastAsiaTheme="minorEastAsia"/>
                <w:noProof/>
                <w:lang w:val="sv-SE" w:eastAsia="sv-SE"/>
              </w:rPr>
              <w:tab/>
            </w:r>
            <w:r w:rsidR="00C16CCB" w:rsidRPr="00BE0CF3">
              <w:rPr>
                <w:rStyle w:val="Hyperlink"/>
                <w:rFonts w:ascii="Garamond" w:hAnsi="Garamond"/>
                <w:noProof/>
                <w:lang w:val="en-US"/>
              </w:rPr>
              <w:t>Rearing boxes</w:t>
            </w:r>
            <w:r w:rsidR="00C16CCB">
              <w:rPr>
                <w:noProof/>
                <w:webHidden/>
              </w:rPr>
              <w:tab/>
            </w:r>
            <w:r w:rsidR="00C16CCB">
              <w:rPr>
                <w:noProof/>
                <w:webHidden/>
              </w:rPr>
              <w:fldChar w:fldCharType="begin"/>
            </w:r>
            <w:r w:rsidR="00C16CCB">
              <w:rPr>
                <w:noProof/>
                <w:webHidden/>
              </w:rPr>
              <w:instrText xml:space="preserve"> PAGEREF _Toc408830850 \h </w:instrText>
            </w:r>
            <w:r w:rsidR="00C16CCB">
              <w:rPr>
                <w:noProof/>
                <w:webHidden/>
              </w:rPr>
            </w:r>
            <w:r w:rsidR="00C16CCB">
              <w:rPr>
                <w:noProof/>
                <w:webHidden/>
              </w:rPr>
              <w:fldChar w:fldCharType="separate"/>
            </w:r>
            <w:r w:rsidR="00C16CCB">
              <w:rPr>
                <w:noProof/>
                <w:webHidden/>
              </w:rPr>
              <w:t>2</w:t>
            </w:r>
            <w:r w:rsidR="00C16CCB">
              <w:rPr>
                <w:noProof/>
                <w:webHidden/>
              </w:rPr>
              <w:fldChar w:fldCharType="end"/>
            </w:r>
          </w:hyperlink>
        </w:p>
        <w:p w:rsidR="00C16CCB" w:rsidRDefault="00D86274">
          <w:pPr>
            <w:pStyle w:val="TOC1"/>
            <w:tabs>
              <w:tab w:val="left" w:pos="440"/>
              <w:tab w:val="right" w:leader="dot" w:pos="9062"/>
            </w:tabs>
            <w:rPr>
              <w:rFonts w:eastAsiaTheme="minorEastAsia"/>
              <w:noProof/>
              <w:lang w:val="sv-SE" w:eastAsia="sv-SE"/>
            </w:rPr>
          </w:pPr>
          <w:hyperlink w:anchor="_Toc408830851" w:history="1">
            <w:r w:rsidR="00C16CCB" w:rsidRPr="00BE0CF3">
              <w:rPr>
                <w:rStyle w:val="Hyperlink"/>
                <w:rFonts w:ascii="Garamond" w:hAnsi="Garamond"/>
                <w:noProof/>
                <w:lang w:val="en-US"/>
              </w:rPr>
              <w:t>2.</w:t>
            </w:r>
            <w:r w:rsidR="00C16CCB">
              <w:rPr>
                <w:rFonts w:eastAsiaTheme="minorEastAsia"/>
                <w:noProof/>
                <w:lang w:val="sv-SE" w:eastAsia="sv-SE"/>
              </w:rPr>
              <w:tab/>
            </w:r>
            <w:r w:rsidR="00C16CCB" w:rsidRPr="00BE0CF3">
              <w:rPr>
                <w:rStyle w:val="Hyperlink"/>
                <w:rFonts w:ascii="Garamond" w:hAnsi="Garamond"/>
                <w:noProof/>
                <w:lang w:val="en-US"/>
              </w:rPr>
              <w:t>Boldness test: validation</w:t>
            </w:r>
            <w:r w:rsidR="00C16CCB">
              <w:rPr>
                <w:noProof/>
                <w:webHidden/>
              </w:rPr>
              <w:tab/>
            </w:r>
            <w:r w:rsidR="00C16CCB">
              <w:rPr>
                <w:noProof/>
                <w:webHidden/>
              </w:rPr>
              <w:fldChar w:fldCharType="begin"/>
            </w:r>
            <w:r w:rsidR="00C16CCB">
              <w:rPr>
                <w:noProof/>
                <w:webHidden/>
              </w:rPr>
              <w:instrText xml:space="preserve"> PAGEREF _Toc408830851 \h </w:instrText>
            </w:r>
            <w:r w:rsidR="00C16CCB">
              <w:rPr>
                <w:noProof/>
                <w:webHidden/>
              </w:rPr>
            </w:r>
            <w:r w:rsidR="00C16CCB">
              <w:rPr>
                <w:noProof/>
                <w:webHidden/>
              </w:rPr>
              <w:fldChar w:fldCharType="separate"/>
            </w:r>
            <w:r w:rsidR="00C16CCB">
              <w:rPr>
                <w:noProof/>
                <w:webHidden/>
              </w:rPr>
              <w:t>3</w:t>
            </w:r>
            <w:r w:rsidR="00C16CCB">
              <w:rPr>
                <w:noProof/>
                <w:webHidden/>
              </w:rPr>
              <w:fldChar w:fldCharType="end"/>
            </w:r>
          </w:hyperlink>
        </w:p>
        <w:p w:rsidR="00C16CCB" w:rsidRDefault="00D86274">
          <w:pPr>
            <w:pStyle w:val="TOC1"/>
            <w:tabs>
              <w:tab w:val="left" w:pos="440"/>
              <w:tab w:val="right" w:leader="dot" w:pos="9062"/>
            </w:tabs>
            <w:rPr>
              <w:rFonts w:eastAsiaTheme="minorEastAsia"/>
              <w:noProof/>
              <w:lang w:val="sv-SE" w:eastAsia="sv-SE"/>
            </w:rPr>
          </w:pPr>
          <w:hyperlink w:anchor="_Toc408830852" w:history="1">
            <w:r w:rsidR="00C16CCB" w:rsidRPr="00BE0CF3">
              <w:rPr>
                <w:rStyle w:val="Hyperlink"/>
                <w:rFonts w:ascii="Garamond" w:hAnsi="Garamond"/>
                <w:noProof/>
                <w:lang w:val="en-US"/>
              </w:rPr>
              <w:t>3.</w:t>
            </w:r>
            <w:r w:rsidR="00C16CCB">
              <w:rPr>
                <w:rFonts w:eastAsiaTheme="minorEastAsia"/>
                <w:noProof/>
                <w:lang w:val="sv-SE" w:eastAsia="sv-SE"/>
              </w:rPr>
              <w:tab/>
            </w:r>
            <w:r w:rsidR="00C16CCB" w:rsidRPr="00BE0CF3">
              <w:rPr>
                <w:rStyle w:val="Hyperlink"/>
                <w:rFonts w:ascii="Garamond" w:hAnsi="Garamond"/>
                <w:noProof/>
                <w:lang w:val="en-US"/>
              </w:rPr>
              <w:t>Size and growth: detailed statistical results</w:t>
            </w:r>
            <w:r w:rsidR="00C16CCB">
              <w:rPr>
                <w:noProof/>
                <w:webHidden/>
              </w:rPr>
              <w:tab/>
            </w:r>
            <w:r w:rsidR="00C16CCB">
              <w:rPr>
                <w:noProof/>
                <w:webHidden/>
              </w:rPr>
              <w:fldChar w:fldCharType="begin"/>
            </w:r>
            <w:r w:rsidR="00C16CCB">
              <w:rPr>
                <w:noProof/>
                <w:webHidden/>
              </w:rPr>
              <w:instrText xml:space="preserve"> PAGEREF _Toc408830852 \h </w:instrText>
            </w:r>
            <w:r w:rsidR="00C16CCB">
              <w:rPr>
                <w:noProof/>
                <w:webHidden/>
              </w:rPr>
            </w:r>
            <w:r w:rsidR="00C16CCB">
              <w:rPr>
                <w:noProof/>
                <w:webHidden/>
              </w:rPr>
              <w:fldChar w:fldCharType="separate"/>
            </w:r>
            <w:r w:rsidR="00C16CCB">
              <w:rPr>
                <w:noProof/>
                <w:webHidden/>
              </w:rPr>
              <w:t>5</w:t>
            </w:r>
            <w:r w:rsidR="00C16CCB">
              <w:rPr>
                <w:noProof/>
                <w:webHidden/>
              </w:rPr>
              <w:fldChar w:fldCharType="end"/>
            </w:r>
          </w:hyperlink>
        </w:p>
        <w:p w:rsidR="00C16CCB" w:rsidRDefault="00D86274">
          <w:pPr>
            <w:pStyle w:val="TOC2"/>
            <w:tabs>
              <w:tab w:val="right" w:leader="dot" w:pos="9062"/>
            </w:tabs>
            <w:rPr>
              <w:rFonts w:eastAsiaTheme="minorEastAsia"/>
              <w:noProof/>
              <w:lang w:val="sv-SE" w:eastAsia="sv-SE"/>
            </w:rPr>
          </w:pPr>
          <w:hyperlink w:anchor="_Toc408830853" w:history="1">
            <w:r w:rsidR="00C16CCB" w:rsidRPr="00BE0CF3">
              <w:rPr>
                <w:rStyle w:val="Hyperlink"/>
                <w:rFonts w:ascii="Garamond" w:hAnsi="Garamond"/>
                <w:noProof/>
                <w:lang w:val="en-US"/>
              </w:rPr>
              <w:t>Size: wet mass (g) (GLMM)</w:t>
            </w:r>
            <w:r w:rsidR="00C16CCB">
              <w:rPr>
                <w:noProof/>
                <w:webHidden/>
              </w:rPr>
              <w:tab/>
            </w:r>
            <w:r w:rsidR="00C16CCB">
              <w:rPr>
                <w:noProof/>
                <w:webHidden/>
              </w:rPr>
              <w:fldChar w:fldCharType="begin"/>
            </w:r>
            <w:r w:rsidR="00C16CCB">
              <w:rPr>
                <w:noProof/>
                <w:webHidden/>
              </w:rPr>
              <w:instrText xml:space="preserve"> PAGEREF _Toc408830853 \h </w:instrText>
            </w:r>
            <w:r w:rsidR="00C16CCB">
              <w:rPr>
                <w:noProof/>
                <w:webHidden/>
              </w:rPr>
            </w:r>
            <w:r w:rsidR="00C16CCB">
              <w:rPr>
                <w:noProof/>
                <w:webHidden/>
              </w:rPr>
              <w:fldChar w:fldCharType="separate"/>
            </w:r>
            <w:r w:rsidR="00C16CCB">
              <w:rPr>
                <w:noProof/>
                <w:webHidden/>
              </w:rPr>
              <w:t>5</w:t>
            </w:r>
            <w:r w:rsidR="00C16CCB">
              <w:rPr>
                <w:noProof/>
                <w:webHidden/>
              </w:rPr>
              <w:fldChar w:fldCharType="end"/>
            </w:r>
          </w:hyperlink>
        </w:p>
        <w:p w:rsidR="00C16CCB" w:rsidRDefault="00D86274">
          <w:pPr>
            <w:pStyle w:val="TOC2"/>
            <w:tabs>
              <w:tab w:val="right" w:leader="dot" w:pos="9062"/>
            </w:tabs>
            <w:rPr>
              <w:rFonts w:eastAsiaTheme="minorEastAsia"/>
              <w:noProof/>
              <w:lang w:val="sv-SE" w:eastAsia="sv-SE"/>
            </w:rPr>
          </w:pPr>
          <w:hyperlink w:anchor="_Toc408830854" w:history="1">
            <w:r w:rsidR="00C16CCB" w:rsidRPr="00BE0CF3">
              <w:rPr>
                <w:rStyle w:val="Hyperlink"/>
                <w:rFonts w:ascii="Garamond" w:hAnsi="Garamond"/>
                <w:noProof/>
                <w:lang w:val="en-US"/>
              </w:rPr>
              <w:t xml:space="preserve">Growth rate: </w:t>
            </w:r>
            <w:r w:rsidR="00C16CCB" w:rsidRPr="00BE0CF3">
              <w:rPr>
                <w:rStyle w:val="Hyperlink"/>
                <w:rFonts w:ascii="Garamond" w:hAnsi="Garamond"/>
                <w:i/>
                <w:noProof/>
                <w:lang w:val="en-US"/>
              </w:rPr>
              <w:t>SGR</w:t>
            </w:r>
            <w:r w:rsidR="00C16CCB" w:rsidRPr="00BE0CF3">
              <w:rPr>
                <w:rStyle w:val="Hyperlink"/>
                <w:rFonts w:ascii="Garamond" w:hAnsi="Garamond"/>
                <w:i/>
                <w:noProof/>
                <w:vertAlign w:val="subscript"/>
                <w:lang w:val="en-US"/>
              </w:rPr>
              <w:t>M</w:t>
            </w:r>
            <w:r w:rsidR="00C16CCB" w:rsidRPr="00BE0CF3">
              <w:rPr>
                <w:rStyle w:val="Hyperlink"/>
                <w:rFonts w:ascii="Garamond" w:hAnsi="Garamond"/>
                <w:noProof/>
                <w:lang w:val="en-US"/>
              </w:rPr>
              <w:t>, specific growth rate (wet mass, % per day) (GLMs)</w:t>
            </w:r>
            <w:r w:rsidR="00C16CCB">
              <w:rPr>
                <w:noProof/>
                <w:webHidden/>
              </w:rPr>
              <w:tab/>
            </w:r>
            <w:r w:rsidR="00C16CCB">
              <w:rPr>
                <w:noProof/>
                <w:webHidden/>
              </w:rPr>
              <w:fldChar w:fldCharType="begin"/>
            </w:r>
            <w:r w:rsidR="00C16CCB">
              <w:rPr>
                <w:noProof/>
                <w:webHidden/>
              </w:rPr>
              <w:instrText xml:space="preserve"> PAGEREF _Toc408830854 \h </w:instrText>
            </w:r>
            <w:r w:rsidR="00C16CCB">
              <w:rPr>
                <w:noProof/>
                <w:webHidden/>
              </w:rPr>
            </w:r>
            <w:r w:rsidR="00C16CCB">
              <w:rPr>
                <w:noProof/>
                <w:webHidden/>
              </w:rPr>
              <w:fldChar w:fldCharType="separate"/>
            </w:r>
            <w:r w:rsidR="00C16CCB">
              <w:rPr>
                <w:noProof/>
                <w:webHidden/>
              </w:rPr>
              <w:t>6</w:t>
            </w:r>
            <w:r w:rsidR="00C16CCB">
              <w:rPr>
                <w:noProof/>
                <w:webHidden/>
              </w:rPr>
              <w:fldChar w:fldCharType="end"/>
            </w:r>
          </w:hyperlink>
        </w:p>
        <w:p w:rsidR="00C16CCB" w:rsidRDefault="00D86274">
          <w:pPr>
            <w:pStyle w:val="TOC2"/>
            <w:tabs>
              <w:tab w:val="right" w:leader="dot" w:pos="9062"/>
            </w:tabs>
            <w:rPr>
              <w:rFonts w:eastAsiaTheme="minorEastAsia"/>
              <w:noProof/>
              <w:lang w:val="sv-SE" w:eastAsia="sv-SE"/>
            </w:rPr>
          </w:pPr>
          <w:hyperlink w:anchor="_Toc408830855" w:history="1">
            <w:r w:rsidR="00C16CCB" w:rsidRPr="00BE0CF3">
              <w:rPr>
                <w:rStyle w:val="Hyperlink"/>
                <w:rFonts w:ascii="Garamond" w:hAnsi="Garamond"/>
                <w:noProof/>
                <w:lang w:val="en-US"/>
              </w:rPr>
              <w:t>Total growth: absolute growth in wet mass (g) (GLM)</w:t>
            </w:r>
            <w:r w:rsidR="00C16CCB">
              <w:rPr>
                <w:noProof/>
                <w:webHidden/>
              </w:rPr>
              <w:tab/>
            </w:r>
            <w:r w:rsidR="00C16CCB">
              <w:rPr>
                <w:noProof/>
                <w:webHidden/>
              </w:rPr>
              <w:fldChar w:fldCharType="begin"/>
            </w:r>
            <w:r w:rsidR="00C16CCB">
              <w:rPr>
                <w:noProof/>
                <w:webHidden/>
              </w:rPr>
              <w:instrText xml:space="preserve"> PAGEREF _Toc408830855 \h </w:instrText>
            </w:r>
            <w:r w:rsidR="00C16CCB">
              <w:rPr>
                <w:noProof/>
                <w:webHidden/>
              </w:rPr>
            </w:r>
            <w:r w:rsidR="00C16CCB">
              <w:rPr>
                <w:noProof/>
                <w:webHidden/>
              </w:rPr>
              <w:fldChar w:fldCharType="separate"/>
            </w:r>
            <w:r w:rsidR="00C16CCB">
              <w:rPr>
                <w:noProof/>
                <w:webHidden/>
              </w:rPr>
              <w:t>7</w:t>
            </w:r>
            <w:r w:rsidR="00C16CCB">
              <w:rPr>
                <w:noProof/>
                <w:webHidden/>
              </w:rPr>
              <w:fldChar w:fldCharType="end"/>
            </w:r>
          </w:hyperlink>
        </w:p>
        <w:p w:rsidR="00C16CCB" w:rsidRDefault="00D86274">
          <w:pPr>
            <w:pStyle w:val="TOC2"/>
            <w:tabs>
              <w:tab w:val="right" w:leader="dot" w:pos="9062"/>
            </w:tabs>
            <w:rPr>
              <w:rFonts w:eastAsiaTheme="minorEastAsia"/>
              <w:noProof/>
              <w:lang w:val="sv-SE" w:eastAsia="sv-SE"/>
            </w:rPr>
          </w:pPr>
          <w:hyperlink w:anchor="_Toc408830856" w:history="1">
            <w:r w:rsidR="00C16CCB" w:rsidRPr="00BE0CF3">
              <w:rPr>
                <w:rStyle w:val="Hyperlink"/>
                <w:rFonts w:ascii="Garamond" w:hAnsi="Garamond"/>
                <w:noProof/>
                <w:lang w:val="en-US"/>
              </w:rPr>
              <w:t>Size: fork length (mm) (GLMM)</w:t>
            </w:r>
            <w:r w:rsidR="00C16CCB">
              <w:rPr>
                <w:noProof/>
                <w:webHidden/>
              </w:rPr>
              <w:tab/>
            </w:r>
            <w:r w:rsidR="00C16CCB">
              <w:rPr>
                <w:noProof/>
                <w:webHidden/>
              </w:rPr>
              <w:fldChar w:fldCharType="begin"/>
            </w:r>
            <w:r w:rsidR="00C16CCB">
              <w:rPr>
                <w:noProof/>
                <w:webHidden/>
              </w:rPr>
              <w:instrText xml:space="preserve"> PAGEREF _Toc408830856 \h </w:instrText>
            </w:r>
            <w:r w:rsidR="00C16CCB">
              <w:rPr>
                <w:noProof/>
                <w:webHidden/>
              </w:rPr>
            </w:r>
            <w:r w:rsidR="00C16CCB">
              <w:rPr>
                <w:noProof/>
                <w:webHidden/>
              </w:rPr>
              <w:fldChar w:fldCharType="separate"/>
            </w:r>
            <w:r w:rsidR="00C16CCB">
              <w:rPr>
                <w:noProof/>
                <w:webHidden/>
              </w:rPr>
              <w:t>8</w:t>
            </w:r>
            <w:r w:rsidR="00C16CCB">
              <w:rPr>
                <w:noProof/>
                <w:webHidden/>
              </w:rPr>
              <w:fldChar w:fldCharType="end"/>
            </w:r>
          </w:hyperlink>
        </w:p>
        <w:p w:rsidR="00C16CCB" w:rsidRDefault="00D86274">
          <w:pPr>
            <w:pStyle w:val="TOC2"/>
            <w:tabs>
              <w:tab w:val="right" w:leader="dot" w:pos="9062"/>
            </w:tabs>
            <w:rPr>
              <w:rFonts w:eastAsiaTheme="minorEastAsia"/>
              <w:noProof/>
              <w:lang w:val="sv-SE" w:eastAsia="sv-SE"/>
            </w:rPr>
          </w:pPr>
          <w:hyperlink w:anchor="_Toc408830857" w:history="1">
            <w:r w:rsidR="00C16CCB" w:rsidRPr="00BE0CF3">
              <w:rPr>
                <w:rStyle w:val="Hyperlink"/>
                <w:rFonts w:ascii="Garamond" w:hAnsi="Garamond"/>
                <w:noProof/>
                <w:lang w:val="en-US"/>
              </w:rPr>
              <w:t xml:space="preserve">Growth rate: </w:t>
            </w:r>
            <w:r w:rsidR="00C16CCB" w:rsidRPr="00BE0CF3">
              <w:rPr>
                <w:rStyle w:val="Hyperlink"/>
                <w:rFonts w:ascii="Garamond" w:hAnsi="Garamond"/>
                <w:i/>
                <w:noProof/>
                <w:lang w:val="en-US"/>
              </w:rPr>
              <w:t>ΔL,</w:t>
            </w:r>
            <w:r w:rsidR="00C16CCB" w:rsidRPr="00BE0CF3">
              <w:rPr>
                <w:rStyle w:val="Hyperlink"/>
                <w:rFonts w:ascii="Garamond" w:hAnsi="Garamond"/>
                <w:noProof/>
                <w:lang w:val="en-US"/>
              </w:rPr>
              <w:t xml:space="preserve"> absolute growth rate in fork length (mm per day) (GLMs)</w:t>
            </w:r>
            <w:r w:rsidR="00C16CCB">
              <w:rPr>
                <w:noProof/>
                <w:webHidden/>
              </w:rPr>
              <w:tab/>
            </w:r>
            <w:r w:rsidR="00C16CCB">
              <w:rPr>
                <w:noProof/>
                <w:webHidden/>
              </w:rPr>
              <w:fldChar w:fldCharType="begin"/>
            </w:r>
            <w:r w:rsidR="00C16CCB">
              <w:rPr>
                <w:noProof/>
                <w:webHidden/>
              </w:rPr>
              <w:instrText xml:space="preserve"> PAGEREF _Toc408830857 \h </w:instrText>
            </w:r>
            <w:r w:rsidR="00C16CCB">
              <w:rPr>
                <w:noProof/>
                <w:webHidden/>
              </w:rPr>
            </w:r>
            <w:r w:rsidR="00C16CCB">
              <w:rPr>
                <w:noProof/>
                <w:webHidden/>
              </w:rPr>
              <w:fldChar w:fldCharType="separate"/>
            </w:r>
            <w:r w:rsidR="00C16CCB">
              <w:rPr>
                <w:noProof/>
                <w:webHidden/>
              </w:rPr>
              <w:t>9</w:t>
            </w:r>
            <w:r w:rsidR="00C16CCB">
              <w:rPr>
                <w:noProof/>
                <w:webHidden/>
              </w:rPr>
              <w:fldChar w:fldCharType="end"/>
            </w:r>
          </w:hyperlink>
        </w:p>
        <w:p w:rsidR="00C16CCB" w:rsidRDefault="00D86274">
          <w:pPr>
            <w:pStyle w:val="TOC2"/>
            <w:tabs>
              <w:tab w:val="right" w:leader="dot" w:pos="9062"/>
            </w:tabs>
            <w:rPr>
              <w:rFonts w:eastAsiaTheme="minorEastAsia"/>
              <w:noProof/>
              <w:lang w:val="sv-SE" w:eastAsia="sv-SE"/>
            </w:rPr>
          </w:pPr>
          <w:hyperlink w:anchor="_Toc408830858" w:history="1">
            <w:r w:rsidR="00C16CCB" w:rsidRPr="00BE0CF3">
              <w:rPr>
                <w:rStyle w:val="Hyperlink"/>
                <w:rFonts w:ascii="Garamond" w:hAnsi="Garamond"/>
                <w:noProof/>
                <w:lang w:val="en-US"/>
              </w:rPr>
              <w:t>Total growth: absolute growth in fork length (mm) (GLM)</w:t>
            </w:r>
            <w:r w:rsidR="00C16CCB">
              <w:rPr>
                <w:noProof/>
                <w:webHidden/>
              </w:rPr>
              <w:tab/>
            </w:r>
            <w:r w:rsidR="00C16CCB">
              <w:rPr>
                <w:noProof/>
                <w:webHidden/>
              </w:rPr>
              <w:fldChar w:fldCharType="begin"/>
            </w:r>
            <w:r w:rsidR="00C16CCB">
              <w:rPr>
                <w:noProof/>
                <w:webHidden/>
              </w:rPr>
              <w:instrText xml:space="preserve"> PAGEREF _Toc408830858 \h </w:instrText>
            </w:r>
            <w:r w:rsidR="00C16CCB">
              <w:rPr>
                <w:noProof/>
                <w:webHidden/>
              </w:rPr>
            </w:r>
            <w:r w:rsidR="00C16CCB">
              <w:rPr>
                <w:noProof/>
                <w:webHidden/>
              </w:rPr>
              <w:fldChar w:fldCharType="separate"/>
            </w:r>
            <w:r w:rsidR="00C16CCB">
              <w:rPr>
                <w:noProof/>
                <w:webHidden/>
              </w:rPr>
              <w:t>10</w:t>
            </w:r>
            <w:r w:rsidR="00C16CCB">
              <w:rPr>
                <w:noProof/>
                <w:webHidden/>
              </w:rPr>
              <w:fldChar w:fldCharType="end"/>
            </w:r>
          </w:hyperlink>
        </w:p>
        <w:p w:rsidR="00C16CCB" w:rsidRDefault="00D86274">
          <w:pPr>
            <w:pStyle w:val="TOC1"/>
            <w:tabs>
              <w:tab w:val="left" w:pos="440"/>
              <w:tab w:val="right" w:leader="dot" w:pos="9062"/>
            </w:tabs>
            <w:rPr>
              <w:rFonts w:eastAsiaTheme="minorEastAsia"/>
              <w:noProof/>
              <w:lang w:val="sv-SE" w:eastAsia="sv-SE"/>
            </w:rPr>
          </w:pPr>
          <w:hyperlink w:anchor="_Toc408830859" w:history="1">
            <w:r w:rsidR="00C16CCB" w:rsidRPr="00BE0CF3">
              <w:rPr>
                <w:rStyle w:val="Hyperlink"/>
                <w:rFonts w:ascii="Garamond" w:hAnsi="Garamond"/>
                <w:noProof/>
                <w:lang w:val="en-US"/>
              </w:rPr>
              <w:t>4.</w:t>
            </w:r>
            <w:r w:rsidR="00C16CCB">
              <w:rPr>
                <w:rFonts w:eastAsiaTheme="minorEastAsia"/>
                <w:noProof/>
                <w:lang w:val="sv-SE" w:eastAsia="sv-SE"/>
              </w:rPr>
              <w:tab/>
            </w:r>
            <w:r w:rsidR="00C16CCB" w:rsidRPr="00BE0CF3">
              <w:rPr>
                <w:rStyle w:val="Hyperlink"/>
                <w:rFonts w:ascii="Garamond" w:hAnsi="Garamond"/>
                <w:noProof/>
                <w:lang w:val="en-US"/>
              </w:rPr>
              <w:t>Complementary analyses of behavior</w:t>
            </w:r>
            <w:r w:rsidR="00C16CCB">
              <w:rPr>
                <w:noProof/>
                <w:webHidden/>
              </w:rPr>
              <w:tab/>
            </w:r>
            <w:r w:rsidR="00C16CCB">
              <w:rPr>
                <w:noProof/>
                <w:webHidden/>
              </w:rPr>
              <w:fldChar w:fldCharType="begin"/>
            </w:r>
            <w:r w:rsidR="00C16CCB">
              <w:rPr>
                <w:noProof/>
                <w:webHidden/>
              </w:rPr>
              <w:instrText xml:space="preserve"> PAGEREF _Toc408830859 \h </w:instrText>
            </w:r>
            <w:r w:rsidR="00C16CCB">
              <w:rPr>
                <w:noProof/>
                <w:webHidden/>
              </w:rPr>
            </w:r>
            <w:r w:rsidR="00C16CCB">
              <w:rPr>
                <w:noProof/>
                <w:webHidden/>
              </w:rPr>
              <w:fldChar w:fldCharType="separate"/>
            </w:r>
            <w:r w:rsidR="00C16CCB">
              <w:rPr>
                <w:noProof/>
                <w:webHidden/>
              </w:rPr>
              <w:t>11</w:t>
            </w:r>
            <w:r w:rsidR="00C16CCB">
              <w:rPr>
                <w:noProof/>
                <w:webHidden/>
              </w:rPr>
              <w:fldChar w:fldCharType="end"/>
            </w:r>
          </w:hyperlink>
        </w:p>
        <w:p w:rsidR="00C16CCB" w:rsidRDefault="00D86274">
          <w:pPr>
            <w:pStyle w:val="TOC2"/>
            <w:tabs>
              <w:tab w:val="right" w:leader="dot" w:pos="9062"/>
            </w:tabs>
            <w:rPr>
              <w:rFonts w:eastAsiaTheme="minorEastAsia"/>
              <w:noProof/>
              <w:lang w:val="sv-SE" w:eastAsia="sv-SE"/>
            </w:rPr>
          </w:pPr>
          <w:hyperlink w:anchor="_Toc408830860" w:history="1">
            <w:r w:rsidR="00C16CCB" w:rsidRPr="00BE0CF3">
              <w:rPr>
                <w:rStyle w:val="Hyperlink"/>
                <w:rFonts w:ascii="Garamond" w:hAnsi="Garamond"/>
                <w:noProof/>
                <w:lang w:val="en-US"/>
              </w:rPr>
              <w:t>Growth rate vs. behavior: analyses using growth rate as continuous factor</w:t>
            </w:r>
            <w:r w:rsidR="00C16CCB">
              <w:rPr>
                <w:noProof/>
                <w:webHidden/>
              </w:rPr>
              <w:tab/>
            </w:r>
            <w:r w:rsidR="00C16CCB">
              <w:rPr>
                <w:noProof/>
                <w:webHidden/>
              </w:rPr>
              <w:fldChar w:fldCharType="begin"/>
            </w:r>
            <w:r w:rsidR="00C16CCB">
              <w:rPr>
                <w:noProof/>
                <w:webHidden/>
              </w:rPr>
              <w:instrText xml:space="preserve"> PAGEREF _Toc408830860 \h </w:instrText>
            </w:r>
            <w:r w:rsidR="00C16CCB">
              <w:rPr>
                <w:noProof/>
                <w:webHidden/>
              </w:rPr>
            </w:r>
            <w:r w:rsidR="00C16CCB">
              <w:rPr>
                <w:noProof/>
                <w:webHidden/>
              </w:rPr>
              <w:fldChar w:fldCharType="separate"/>
            </w:r>
            <w:r w:rsidR="00C16CCB">
              <w:rPr>
                <w:noProof/>
                <w:webHidden/>
              </w:rPr>
              <w:t>11</w:t>
            </w:r>
            <w:r w:rsidR="00C16CCB">
              <w:rPr>
                <w:noProof/>
                <w:webHidden/>
              </w:rPr>
              <w:fldChar w:fldCharType="end"/>
            </w:r>
          </w:hyperlink>
        </w:p>
        <w:p w:rsidR="00C16CCB" w:rsidRDefault="00D86274">
          <w:pPr>
            <w:pStyle w:val="TOC2"/>
            <w:tabs>
              <w:tab w:val="right" w:leader="dot" w:pos="9062"/>
            </w:tabs>
            <w:rPr>
              <w:rFonts w:eastAsiaTheme="minorEastAsia"/>
              <w:noProof/>
              <w:lang w:val="sv-SE" w:eastAsia="sv-SE"/>
            </w:rPr>
          </w:pPr>
          <w:hyperlink w:anchor="_Toc408830861" w:history="1">
            <w:r w:rsidR="00C16CCB" w:rsidRPr="00BE0CF3">
              <w:rPr>
                <w:rStyle w:val="Hyperlink"/>
                <w:rFonts w:ascii="Garamond" w:hAnsi="Garamond"/>
                <w:noProof/>
              </w:rPr>
              <w:t>Mirror confrontation scores: total confrontation, passive- and active aggression</w:t>
            </w:r>
            <w:r w:rsidR="00C16CCB">
              <w:rPr>
                <w:noProof/>
                <w:webHidden/>
              </w:rPr>
              <w:tab/>
            </w:r>
            <w:r w:rsidR="00C16CCB">
              <w:rPr>
                <w:noProof/>
                <w:webHidden/>
              </w:rPr>
              <w:fldChar w:fldCharType="begin"/>
            </w:r>
            <w:r w:rsidR="00C16CCB">
              <w:rPr>
                <w:noProof/>
                <w:webHidden/>
              </w:rPr>
              <w:instrText xml:space="preserve"> PAGEREF _Toc408830861 \h </w:instrText>
            </w:r>
            <w:r w:rsidR="00C16CCB">
              <w:rPr>
                <w:noProof/>
                <w:webHidden/>
              </w:rPr>
            </w:r>
            <w:r w:rsidR="00C16CCB">
              <w:rPr>
                <w:noProof/>
                <w:webHidden/>
              </w:rPr>
              <w:fldChar w:fldCharType="separate"/>
            </w:r>
            <w:r w:rsidR="00C16CCB">
              <w:rPr>
                <w:noProof/>
                <w:webHidden/>
              </w:rPr>
              <w:t>12</w:t>
            </w:r>
            <w:r w:rsidR="00C16CCB">
              <w:rPr>
                <w:noProof/>
                <w:webHidden/>
              </w:rPr>
              <w:fldChar w:fldCharType="end"/>
            </w:r>
          </w:hyperlink>
        </w:p>
        <w:p w:rsidR="00C16CCB" w:rsidRDefault="00D86274">
          <w:pPr>
            <w:pStyle w:val="TOC2"/>
            <w:tabs>
              <w:tab w:val="right" w:leader="dot" w:pos="9062"/>
            </w:tabs>
            <w:rPr>
              <w:rFonts w:eastAsiaTheme="minorEastAsia"/>
              <w:noProof/>
              <w:lang w:val="sv-SE" w:eastAsia="sv-SE"/>
            </w:rPr>
          </w:pPr>
          <w:hyperlink w:anchor="_Toc408830862" w:history="1">
            <w:r w:rsidR="00C16CCB" w:rsidRPr="00BE0CF3">
              <w:rPr>
                <w:rStyle w:val="Hyperlink"/>
                <w:rFonts w:ascii="Garamond" w:hAnsi="Garamond"/>
                <w:noProof/>
              </w:rPr>
              <w:t>Cluster assignment in relation to initial and final size</w:t>
            </w:r>
            <w:r w:rsidR="00C16CCB">
              <w:rPr>
                <w:noProof/>
                <w:webHidden/>
              </w:rPr>
              <w:tab/>
            </w:r>
            <w:r w:rsidR="00C16CCB">
              <w:rPr>
                <w:noProof/>
                <w:webHidden/>
              </w:rPr>
              <w:fldChar w:fldCharType="begin"/>
            </w:r>
            <w:r w:rsidR="00C16CCB">
              <w:rPr>
                <w:noProof/>
                <w:webHidden/>
              </w:rPr>
              <w:instrText xml:space="preserve"> PAGEREF _Toc408830862 \h </w:instrText>
            </w:r>
            <w:r w:rsidR="00C16CCB">
              <w:rPr>
                <w:noProof/>
                <w:webHidden/>
              </w:rPr>
            </w:r>
            <w:r w:rsidR="00C16CCB">
              <w:rPr>
                <w:noProof/>
                <w:webHidden/>
              </w:rPr>
              <w:fldChar w:fldCharType="separate"/>
            </w:r>
            <w:r w:rsidR="00C16CCB">
              <w:rPr>
                <w:noProof/>
                <w:webHidden/>
              </w:rPr>
              <w:t>12</w:t>
            </w:r>
            <w:r w:rsidR="00C16CCB">
              <w:rPr>
                <w:noProof/>
                <w:webHidden/>
              </w:rPr>
              <w:fldChar w:fldCharType="end"/>
            </w:r>
          </w:hyperlink>
        </w:p>
        <w:p w:rsidR="004A4560" w:rsidRPr="00817F66" w:rsidRDefault="004A4560">
          <w:pPr>
            <w:rPr>
              <w:rFonts w:ascii="Garamond" w:hAnsi="Garamond"/>
            </w:rPr>
          </w:pPr>
          <w:r w:rsidRPr="00817F66">
            <w:rPr>
              <w:rFonts w:ascii="Garamond" w:hAnsi="Garamond"/>
              <w:b/>
              <w:bCs/>
              <w:noProof/>
            </w:rPr>
            <w:fldChar w:fldCharType="end"/>
          </w:r>
        </w:p>
      </w:sdtContent>
    </w:sdt>
    <w:p w:rsidR="004A4560" w:rsidRPr="00817F66" w:rsidRDefault="004A4560">
      <w:pPr>
        <w:rPr>
          <w:rFonts w:ascii="Garamond" w:eastAsiaTheme="majorEastAsia" w:hAnsi="Garamond" w:cstheme="majorBidi"/>
          <w:b/>
          <w:bCs/>
          <w:color w:val="365F91" w:themeColor="accent1" w:themeShade="BF"/>
          <w:sz w:val="28"/>
          <w:szCs w:val="28"/>
          <w:lang w:val="en-US"/>
        </w:rPr>
      </w:pPr>
      <w:r w:rsidRPr="00817F66">
        <w:rPr>
          <w:rFonts w:ascii="Garamond" w:hAnsi="Garamond"/>
          <w:lang w:val="en-US"/>
        </w:rPr>
        <w:br w:type="page"/>
      </w:r>
    </w:p>
    <w:p w:rsidR="00CF3D93" w:rsidRPr="00817F66" w:rsidRDefault="003C57C6" w:rsidP="003C57C6">
      <w:pPr>
        <w:pStyle w:val="Heading1"/>
        <w:numPr>
          <w:ilvl w:val="0"/>
          <w:numId w:val="16"/>
        </w:numPr>
        <w:rPr>
          <w:rFonts w:ascii="Garamond" w:hAnsi="Garamond"/>
          <w:color w:val="auto"/>
          <w:lang w:val="en-US"/>
        </w:rPr>
      </w:pPr>
      <w:r>
        <w:rPr>
          <w:rFonts w:ascii="Garamond" w:hAnsi="Garamond"/>
          <w:color w:val="auto"/>
          <w:lang w:val="en-US"/>
        </w:rPr>
        <w:lastRenderedPageBreak/>
        <w:t xml:space="preserve"> </w:t>
      </w:r>
      <w:bookmarkStart w:id="1" w:name="_Toc408830850"/>
      <w:r w:rsidR="00CF3D93" w:rsidRPr="00817F66">
        <w:rPr>
          <w:rFonts w:ascii="Garamond" w:hAnsi="Garamond"/>
          <w:color w:val="auto"/>
          <w:lang w:val="en-US"/>
        </w:rPr>
        <w:t>Rearing boxes</w:t>
      </w:r>
      <w:bookmarkEnd w:id="1"/>
    </w:p>
    <w:p w:rsidR="00CF3D93" w:rsidRPr="00817F66" w:rsidRDefault="00CF3D93">
      <w:pPr>
        <w:rPr>
          <w:rFonts w:ascii="Garamond" w:hAnsi="Garamond"/>
          <w:b/>
          <w:sz w:val="24"/>
          <w:lang w:val="en-US"/>
        </w:rPr>
      </w:pPr>
      <w:r w:rsidRPr="00817F66">
        <w:rPr>
          <w:rFonts w:ascii="Garamond" w:hAnsi="Garamond"/>
          <w:b/>
          <w:noProof/>
          <w:sz w:val="24"/>
          <w:lang w:eastAsia="en-GB"/>
        </w:rPr>
        <w:drawing>
          <wp:inline distT="0" distB="0" distL="0" distR="0" wp14:anchorId="0C4442C6" wp14:editId="31C262FF">
            <wp:extent cx="5760720" cy="3471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471545"/>
                    </a:xfrm>
                    <a:prstGeom prst="rect">
                      <a:avLst/>
                    </a:prstGeom>
                  </pic:spPr>
                </pic:pic>
              </a:graphicData>
            </a:graphic>
          </wp:inline>
        </w:drawing>
      </w:r>
    </w:p>
    <w:p w:rsidR="00CF3D93" w:rsidRPr="00817F66" w:rsidRDefault="00CF3D93">
      <w:pPr>
        <w:rPr>
          <w:rFonts w:ascii="Garamond" w:hAnsi="Garamond"/>
          <w:sz w:val="24"/>
          <w:lang w:val="en-US"/>
        </w:rPr>
      </w:pPr>
      <w:r w:rsidRPr="00817F66">
        <w:rPr>
          <w:rFonts w:ascii="Garamond" w:hAnsi="Garamond"/>
          <w:b/>
          <w:sz w:val="24"/>
          <w:lang w:val="en-US"/>
        </w:rPr>
        <w:t xml:space="preserve">Figure S1. </w:t>
      </w:r>
      <w:r w:rsidR="00C355ED" w:rsidRPr="00817F66">
        <w:rPr>
          <w:rFonts w:ascii="Garamond" w:hAnsi="Garamond"/>
          <w:sz w:val="24"/>
          <w:lang w:val="en-US"/>
        </w:rPr>
        <w:t>Illustration of a rearing box used for individual rearing of brown trout fry (as viewed from above). Blue arrows show the flow through the fish compartments, from the inlets (A) to the outlets (B). The box was covered by a lid.</w:t>
      </w:r>
    </w:p>
    <w:p w:rsidR="00C355ED" w:rsidRPr="00817F66" w:rsidRDefault="00C355ED">
      <w:pPr>
        <w:rPr>
          <w:rFonts w:ascii="Garamond" w:hAnsi="Garamond"/>
          <w:sz w:val="24"/>
          <w:lang w:val="en-US"/>
        </w:rPr>
      </w:pPr>
    </w:p>
    <w:p w:rsidR="00C355ED" w:rsidRPr="00817F66" w:rsidRDefault="00C355ED">
      <w:pPr>
        <w:rPr>
          <w:rFonts w:ascii="Garamond" w:hAnsi="Garamond"/>
          <w:sz w:val="24"/>
          <w:lang w:val="en-US"/>
        </w:rPr>
      </w:pPr>
      <w:r w:rsidRPr="00817F66">
        <w:rPr>
          <w:rFonts w:ascii="Garamond" w:hAnsi="Garamond"/>
          <w:sz w:val="24"/>
          <w:lang w:val="en-US"/>
        </w:rPr>
        <w:br w:type="page"/>
      </w:r>
    </w:p>
    <w:p w:rsidR="00C355ED" w:rsidRPr="00817F66" w:rsidRDefault="00C355ED" w:rsidP="003C57C6">
      <w:pPr>
        <w:pStyle w:val="Heading1"/>
        <w:numPr>
          <w:ilvl w:val="0"/>
          <w:numId w:val="16"/>
        </w:numPr>
        <w:rPr>
          <w:rFonts w:ascii="Garamond" w:hAnsi="Garamond"/>
          <w:color w:val="auto"/>
          <w:lang w:val="en-US"/>
        </w:rPr>
      </w:pPr>
      <w:bookmarkStart w:id="2" w:name="_Toc408830851"/>
      <w:r w:rsidRPr="00817F66">
        <w:rPr>
          <w:rFonts w:ascii="Garamond" w:hAnsi="Garamond"/>
          <w:color w:val="auto"/>
          <w:lang w:val="en-US"/>
        </w:rPr>
        <w:lastRenderedPageBreak/>
        <w:t>Boldness test: validation</w:t>
      </w:r>
      <w:bookmarkEnd w:id="2"/>
    </w:p>
    <w:p w:rsidR="00BC77C5" w:rsidRPr="00817F66" w:rsidRDefault="00BC77C5">
      <w:pPr>
        <w:rPr>
          <w:rFonts w:ascii="Garamond" w:hAnsi="Garamond"/>
          <w:b/>
          <w:sz w:val="24"/>
          <w:lang w:val="en-US"/>
        </w:rPr>
      </w:pPr>
    </w:p>
    <w:p w:rsidR="00BC77C5" w:rsidRPr="00817F66" w:rsidRDefault="00BC77C5">
      <w:pPr>
        <w:rPr>
          <w:rFonts w:ascii="Garamond" w:hAnsi="Garamond"/>
          <w:sz w:val="24"/>
          <w:lang w:val="en-US"/>
        </w:rPr>
      </w:pPr>
      <w:r w:rsidRPr="00817F66">
        <w:rPr>
          <w:rFonts w:ascii="Garamond" w:hAnsi="Garamond"/>
          <w:sz w:val="24"/>
          <w:lang w:val="en-US"/>
        </w:rPr>
        <w:t>The boldness test requires the fish to show reactions toward the object presented into the test arena. This may or may not be true.</w:t>
      </w:r>
    </w:p>
    <w:p w:rsidR="00BC77C5" w:rsidRPr="00817F66" w:rsidRDefault="00BC77C5">
      <w:pPr>
        <w:rPr>
          <w:rFonts w:ascii="Garamond" w:hAnsi="Garamond"/>
          <w:sz w:val="24"/>
          <w:lang w:val="en-US"/>
        </w:rPr>
      </w:pPr>
      <w:r w:rsidRPr="00817F66">
        <w:rPr>
          <w:rFonts w:ascii="Garamond" w:hAnsi="Garamond"/>
          <w:sz w:val="24"/>
          <w:lang w:val="en-US"/>
        </w:rPr>
        <w:t>To test whether the fish in our experiment reacted toward the novel objects used in this study with altered space utilization, we analyzed space usage for each fish using χ</w:t>
      </w:r>
      <w:r w:rsidRPr="00817F66">
        <w:rPr>
          <w:rFonts w:ascii="Garamond" w:hAnsi="Garamond"/>
          <w:sz w:val="24"/>
          <w:vertAlign w:val="superscript"/>
          <w:lang w:val="en-US"/>
        </w:rPr>
        <w:t>2</w:t>
      </w:r>
      <w:r w:rsidRPr="00817F66">
        <w:rPr>
          <w:rFonts w:ascii="Garamond" w:hAnsi="Garamond"/>
          <w:sz w:val="24"/>
          <w:lang w:val="en-US"/>
        </w:rPr>
        <w:t xml:space="preserve">-tests. Higher than predicted utilization of Zone 1 (see Fig 2B in main article) would be indicative of </w:t>
      </w:r>
      <w:proofErr w:type="spellStart"/>
      <w:r w:rsidRPr="00817F66">
        <w:rPr>
          <w:rFonts w:ascii="Garamond" w:hAnsi="Garamond"/>
          <w:sz w:val="24"/>
          <w:lang w:val="en-US"/>
        </w:rPr>
        <w:t>neophilia</w:t>
      </w:r>
      <w:proofErr w:type="spellEnd"/>
      <w:r w:rsidRPr="00817F66">
        <w:rPr>
          <w:rFonts w:ascii="Garamond" w:hAnsi="Garamond"/>
          <w:sz w:val="24"/>
          <w:lang w:val="en-US"/>
        </w:rPr>
        <w:t xml:space="preserve">, while </w:t>
      </w:r>
      <w:r w:rsidR="00F63474" w:rsidRPr="00817F66">
        <w:rPr>
          <w:rFonts w:ascii="Garamond" w:hAnsi="Garamond"/>
          <w:sz w:val="24"/>
          <w:lang w:val="en-US"/>
        </w:rPr>
        <w:t xml:space="preserve">higher than predicted utilization of Zone 4, alternatively lower than predicted utilization of Zone 2, would indicate neophobia. </w:t>
      </w:r>
      <w:r w:rsidRPr="00817F66">
        <w:rPr>
          <w:rFonts w:ascii="Garamond" w:hAnsi="Garamond"/>
          <w:sz w:val="24"/>
          <w:lang w:val="en-US"/>
        </w:rPr>
        <w:t xml:space="preserve">  </w:t>
      </w:r>
    </w:p>
    <w:p w:rsidR="009B5C08" w:rsidRPr="00817F66" w:rsidRDefault="009B5C08">
      <w:pPr>
        <w:rPr>
          <w:rFonts w:ascii="Garamond" w:hAnsi="Garamond"/>
          <w:sz w:val="24"/>
          <w:lang w:val="en-US"/>
        </w:rPr>
      </w:pPr>
      <w:r w:rsidRPr="00817F66">
        <w:rPr>
          <w:rFonts w:ascii="Garamond" w:hAnsi="Garamond"/>
          <w:b/>
          <w:sz w:val="24"/>
          <w:lang w:val="en-US"/>
        </w:rPr>
        <w:t xml:space="preserve">Trial 1: </w:t>
      </w:r>
      <w:r w:rsidR="00B35845" w:rsidRPr="00817F66">
        <w:rPr>
          <w:rFonts w:ascii="Garamond" w:hAnsi="Garamond"/>
          <w:sz w:val="24"/>
          <w:lang w:val="en-US"/>
        </w:rPr>
        <w:t>7</w:t>
      </w:r>
      <w:r w:rsidRPr="00817F66">
        <w:rPr>
          <w:rFonts w:ascii="Garamond" w:hAnsi="Garamond"/>
          <w:sz w:val="24"/>
          <w:lang w:val="en-US"/>
        </w:rPr>
        <w:t xml:space="preserve"> out of </w:t>
      </w:r>
      <w:r w:rsidR="00B35845" w:rsidRPr="00817F66">
        <w:rPr>
          <w:rFonts w:ascii="Garamond" w:hAnsi="Garamond"/>
          <w:sz w:val="24"/>
          <w:lang w:val="en-US"/>
        </w:rPr>
        <w:t>90</w:t>
      </w:r>
      <w:r w:rsidRPr="00817F66">
        <w:rPr>
          <w:rFonts w:ascii="Garamond" w:hAnsi="Garamond"/>
          <w:sz w:val="24"/>
          <w:lang w:val="en-US"/>
        </w:rPr>
        <w:t xml:space="preserve"> individual</w:t>
      </w:r>
      <w:r w:rsidR="00B35845" w:rsidRPr="00817F66">
        <w:rPr>
          <w:rFonts w:ascii="Garamond" w:hAnsi="Garamond"/>
          <w:sz w:val="24"/>
          <w:lang w:val="en-US"/>
        </w:rPr>
        <w:t>s</w:t>
      </w:r>
      <w:r w:rsidRPr="00817F66">
        <w:rPr>
          <w:rFonts w:ascii="Garamond" w:hAnsi="Garamond"/>
          <w:sz w:val="24"/>
          <w:lang w:val="en-US"/>
        </w:rPr>
        <w:t xml:space="preserve"> showed significant</w:t>
      </w:r>
      <w:r w:rsidR="00E160E2" w:rsidRPr="00817F66">
        <w:rPr>
          <w:rFonts w:ascii="Garamond" w:hAnsi="Garamond"/>
          <w:sz w:val="24"/>
          <w:lang w:val="en-US"/>
        </w:rPr>
        <w:t xml:space="preserve"> (</w:t>
      </w:r>
      <w:r w:rsidR="00E160E2" w:rsidRPr="00817F66">
        <w:rPr>
          <w:rFonts w:ascii="Garamond" w:hAnsi="Garamond"/>
          <w:i/>
          <w:sz w:val="24"/>
          <w:lang w:val="en-US"/>
        </w:rPr>
        <w:t xml:space="preserve">P </w:t>
      </w:r>
      <w:r w:rsidR="00E160E2" w:rsidRPr="00817F66">
        <w:rPr>
          <w:rFonts w:ascii="Garamond" w:hAnsi="Garamond"/>
          <w:sz w:val="24"/>
          <w:lang w:val="en-US"/>
        </w:rPr>
        <w:t>&lt; 0.05)</w:t>
      </w:r>
      <w:r w:rsidRPr="00817F66">
        <w:rPr>
          <w:rFonts w:ascii="Garamond" w:hAnsi="Garamond"/>
          <w:sz w:val="24"/>
          <w:lang w:val="en-US"/>
        </w:rPr>
        <w:t xml:space="preserve"> deviations from the expected zone utilization as predicted from random swimming pattern</w:t>
      </w:r>
      <w:r w:rsidR="00B35845" w:rsidRPr="00817F66">
        <w:rPr>
          <w:rFonts w:ascii="Garamond" w:hAnsi="Garamond"/>
          <w:sz w:val="24"/>
          <w:lang w:val="en-US"/>
        </w:rPr>
        <w:t xml:space="preserve"> (5 fish classified as </w:t>
      </w:r>
      <w:proofErr w:type="spellStart"/>
      <w:r w:rsidR="00B35845" w:rsidRPr="00817F66">
        <w:rPr>
          <w:rFonts w:ascii="Garamond" w:hAnsi="Garamond"/>
          <w:sz w:val="24"/>
          <w:lang w:val="en-US"/>
        </w:rPr>
        <w:t>neophilic</w:t>
      </w:r>
      <w:proofErr w:type="spellEnd"/>
      <w:r w:rsidR="00B35845" w:rsidRPr="00817F66">
        <w:rPr>
          <w:rFonts w:ascii="Garamond" w:hAnsi="Garamond"/>
          <w:sz w:val="24"/>
          <w:lang w:val="en-US"/>
        </w:rPr>
        <w:t xml:space="preserve"> and 2 fish classified as neophobic)</w:t>
      </w:r>
      <w:r w:rsidRPr="00817F66">
        <w:rPr>
          <w:rFonts w:ascii="Garamond" w:hAnsi="Garamond"/>
          <w:sz w:val="24"/>
          <w:lang w:val="en-US"/>
        </w:rPr>
        <w:t>.</w:t>
      </w:r>
      <w:r w:rsidR="00AF734D" w:rsidRPr="00817F66">
        <w:rPr>
          <w:rFonts w:ascii="Garamond" w:hAnsi="Garamond"/>
          <w:sz w:val="24"/>
          <w:lang w:val="en-US"/>
        </w:rPr>
        <w:t xml:space="preserve"> See Table S1A.</w:t>
      </w:r>
    </w:p>
    <w:p w:rsidR="009B5C08" w:rsidRPr="00817F66" w:rsidRDefault="009B5C08" w:rsidP="009B5C08">
      <w:pPr>
        <w:rPr>
          <w:rFonts w:ascii="Garamond" w:hAnsi="Garamond"/>
          <w:lang w:val="en-US"/>
        </w:rPr>
      </w:pPr>
      <w:r w:rsidRPr="00817F66">
        <w:rPr>
          <w:rFonts w:ascii="Garamond" w:hAnsi="Garamond"/>
          <w:b/>
          <w:sz w:val="24"/>
          <w:lang w:val="en-US"/>
        </w:rPr>
        <w:t xml:space="preserve">Trial 2: </w:t>
      </w:r>
      <w:r w:rsidR="008F39B8" w:rsidRPr="00817F66">
        <w:rPr>
          <w:rFonts w:ascii="Garamond" w:hAnsi="Garamond"/>
          <w:sz w:val="24"/>
          <w:lang w:val="en-US"/>
        </w:rPr>
        <w:t>5</w:t>
      </w:r>
      <w:r w:rsidRPr="00817F66">
        <w:rPr>
          <w:rFonts w:ascii="Garamond" w:hAnsi="Garamond"/>
          <w:sz w:val="24"/>
          <w:lang w:val="en-US"/>
        </w:rPr>
        <w:t xml:space="preserve"> out of </w:t>
      </w:r>
      <w:r w:rsidR="00B35845" w:rsidRPr="00817F66">
        <w:rPr>
          <w:rFonts w:ascii="Garamond" w:hAnsi="Garamond"/>
          <w:sz w:val="24"/>
          <w:lang w:val="en-US"/>
        </w:rPr>
        <w:t>90</w:t>
      </w:r>
      <w:r w:rsidRPr="00817F66">
        <w:rPr>
          <w:rFonts w:ascii="Garamond" w:hAnsi="Garamond"/>
          <w:sz w:val="24"/>
          <w:lang w:val="en-US"/>
        </w:rPr>
        <w:t xml:space="preserve"> individual</w:t>
      </w:r>
      <w:r w:rsidR="00B35845" w:rsidRPr="00817F66">
        <w:rPr>
          <w:rFonts w:ascii="Garamond" w:hAnsi="Garamond"/>
          <w:sz w:val="24"/>
          <w:lang w:val="en-US"/>
        </w:rPr>
        <w:t>s</w:t>
      </w:r>
      <w:r w:rsidRPr="00817F66">
        <w:rPr>
          <w:rFonts w:ascii="Garamond" w:hAnsi="Garamond"/>
          <w:sz w:val="24"/>
          <w:lang w:val="en-US"/>
        </w:rPr>
        <w:t xml:space="preserve"> showed significant deviations </w:t>
      </w:r>
      <w:r w:rsidR="00E160E2" w:rsidRPr="00817F66">
        <w:rPr>
          <w:rFonts w:ascii="Garamond" w:hAnsi="Garamond"/>
          <w:sz w:val="24"/>
          <w:lang w:val="en-US"/>
        </w:rPr>
        <w:t>(</w:t>
      </w:r>
      <w:r w:rsidR="00E160E2" w:rsidRPr="00817F66">
        <w:rPr>
          <w:rFonts w:ascii="Garamond" w:hAnsi="Garamond"/>
          <w:i/>
          <w:sz w:val="24"/>
          <w:lang w:val="en-US"/>
        </w:rPr>
        <w:t xml:space="preserve">P </w:t>
      </w:r>
      <w:r w:rsidR="00E160E2" w:rsidRPr="00817F66">
        <w:rPr>
          <w:rFonts w:ascii="Garamond" w:hAnsi="Garamond"/>
          <w:sz w:val="24"/>
          <w:lang w:val="en-US"/>
        </w:rPr>
        <w:t xml:space="preserve">&lt; 0.05) </w:t>
      </w:r>
      <w:r w:rsidRPr="00817F66">
        <w:rPr>
          <w:rFonts w:ascii="Garamond" w:hAnsi="Garamond"/>
          <w:sz w:val="24"/>
          <w:lang w:val="en-US"/>
        </w:rPr>
        <w:t>from the expected zone utilization as predict</w:t>
      </w:r>
      <w:r w:rsidR="00B35845" w:rsidRPr="00817F66">
        <w:rPr>
          <w:rFonts w:ascii="Garamond" w:hAnsi="Garamond"/>
          <w:sz w:val="24"/>
          <w:lang w:val="en-US"/>
        </w:rPr>
        <w:t>ed</w:t>
      </w:r>
      <w:r w:rsidR="008F39B8" w:rsidRPr="00817F66">
        <w:rPr>
          <w:rFonts w:ascii="Garamond" w:hAnsi="Garamond"/>
          <w:sz w:val="24"/>
          <w:lang w:val="en-US"/>
        </w:rPr>
        <w:t xml:space="preserve"> from random swimming pattern (1 fish classified as </w:t>
      </w:r>
      <w:proofErr w:type="spellStart"/>
      <w:r w:rsidR="008F39B8" w:rsidRPr="00817F66">
        <w:rPr>
          <w:rFonts w:ascii="Garamond" w:hAnsi="Garamond"/>
          <w:sz w:val="24"/>
          <w:lang w:val="en-US"/>
        </w:rPr>
        <w:t>neophilic</w:t>
      </w:r>
      <w:proofErr w:type="spellEnd"/>
      <w:r w:rsidR="008F39B8" w:rsidRPr="00817F66">
        <w:rPr>
          <w:rFonts w:ascii="Garamond" w:hAnsi="Garamond"/>
          <w:sz w:val="24"/>
          <w:lang w:val="en-US"/>
        </w:rPr>
        <w:t>, 4</w:t>
      </w:r>
      <w:r w:rsidR="00B35845" w:rsidRPr="00817F66">
        <w:rPr>
          <w:rFonts w:ascii="Garamond" w:hAnsi="Garamond"/>
          <w:sz w:val="24"/>
          <w:lang w:val="en-US"/>
        </w:rPr>
        <w:t xml:space="preserve"> fish classified as neophobic)</w:t>
      </w:r>
      <w:r w:rsidR="00AF734D" w:rsidRPr="00817F66">
        <w:rPr>
          <w:rFonts w:ascii="Garamond" w:hAnsi="Garamond"/>
          <w:sz w:val="24"/>
          <w:lang w:val="en-US"/>
        </w:rPr>
        <w:t>. See Table S1B.</w:t>
      </w:r>
    </w:p>
    <w:p w:rsidR="009B5C08" w:rsidRPr="00817F66" w:rsidRDefault="009B5C08" w:rsidP="009B5C08">
      <w:pPr>
        <w:rPr>
          <w:rFonts w:ascii="Garamond" w:hAnsi="Garamond"/>
          <w:sz w:val="24"/>
          <w:lang w:val="en-US"/>
        </w:rPr>
      </w:pPr>
      <w:r w:rsidRPr="00817F66">
        <w:rPr>
          <w:rFonts w:ascii="Garamond" w:hAnsi="Garamond"/>
          <w:sz w:val="24"/>
          <w:lang w:val="en-US"/>
        </w:rPr>
        <w:t xml:space="preserve">In conclusion, </w:t>
      </w:r>
      <w:r w:rsidR="00275774" w:rsidRPr="00817F66">
        <w:rPr>
          <w:rFonts w:ascii="Garamond" w:hAnsi="Garamond"/>
          <w:sz w:val="24"/>
          <w:lang w:val="en-US"/>
        </w:rPr>
        <w:t xml:space="preserve">relatively </w:t>
      </w:r>
      <w:r w:rsidRPr="00817F66">
        <w:rPr>
          <w:rFonts w:ascii="Garamond" w:hAnsi="Garamond"/>
          <w:sz w:val="24"/>
          <w:lang w:val="en-US"/>
        </w:rPr>
        <w:t xml:space="preserve">few fish showed any deviations from what would be expected from random swimming in the novel-object tests. </w:t>
      </w:r>
      <w:r w:rsidR="00275774" w:rsidRPr="00817F66">
        <w:rPr>
          <w:rFonts w:ascii="Garamond" w:hAnsi="Garamond"/>
          <w:sz w:val="24"/>
          <w:lang w:val="en-US"/>
        </w:rPr>
        <w:t>No</w:t>
      </w:r>
      <w:r w:rsidR="00AF734D" w:rsidRPr="00817F66">
        <w:rPr>
          <w:rFonts w:ascii="Garamond" w:hAnsi="Garamond"/>
          <w:sz w:val="24"/>
          <w:lang w:val="en-US"/>
        </w:rPr>
        <w:t xml:space="preserve"> single</w:t>
      </w:r>
      <w:r w:rsidR="00275774" w:rsidRPr="00817F66">
        <w:rPr>
          <w:rFonts w:ascii="Garamond" w:hAnsi="Garamond"/>
          <w:sz w:val="24"/>
          <w:lang w:val="en-US"/>
        </w:rPr>
        <w:t xml:space="preserve"> fish w</w:t>
      </w:r>
      <w:r w:rsidR="00AF734D" w:rsidRPr="00817F66">
        <w:rPr>
          <w:rFonts w:ascii="Garamond" w:hAnsi="Garamond"/>
          <w:sz w:val="24"/>
          <w:lang w:val="en-US"/>
        </w:rPr>
        <w:t>as</w:t>
      </w:r>
      <w:r w:rsidR="00275774" w:rsidRPr="00817F66">
        <w:rPr>
          <w:rFonts w:ascii="Garamond" w:hAnsi="Garamond"/>
          <w:sz w:val="24"/>
          <w:lang w:val="en-US"/>
        </w:rPr>
        <w:t xml:space="preserve"> </w:t>
      </w:r>
      <w:r w:rsidR="00AF734D" w:rsidRPr="00817F66">
        <w:rPr>
          <w:rFonts w:ascii="Garamond" w:hAnsi="Garamond"/>
          <w:sz w:val="24"/>
          <w:lang w:val="en-US"/>
        </w:rPr>
        <w:t xml:space="preserve">consistently </w:t>
      </w:r>
      <w:r w:rsidR="00275774" w:rsidRPr="00817F66">
        <w:rPr>
          <w:rFonts w:ascii="Garamond" w:hAnsi="Garamond"/>
          <w:sz w:val="24"/>
          <w:lang w:val="en-US"/>
        </w:rPr>
        <w:t xml:space="preserve">classified as </w:t>
      </w:r>
      <w:r w:rsidR="00AF734D" w:rsidRPr="00817F66">
        <w:rPr>
          <w:rFonts w:ascii="Garamond" w:hAnsi="Garamond"/>
          <w:sz w:val="24"/>
          <w:lang w:val="en-US"/>
        </w:rPr>
        <w:t>clearly</w:t>
      </w:r>
      <w:r w:rsidR="00275774" w:rsidRPr="00817F66">
        <w:rPr>
          <w:rFonts w:ascii="Garamond" w:hAnsi="Garamond"/>
          <w:sz w:val="24"/>
          <w:lang w:val="en-US"/>
        </w:rPr>
        <w:t xml:space="preserve"> neophobic or </w:t>
      </w:r>
      <w:proofErr w:type="spellStart"/>
      <w:r w:rsidR="00275774" w:rsidRPr="00817F66">
        <w:rPr>
          <w:rFonts w:ascii="Garamond" w:hAnsi="Garamond"/>
          <w:sz w:val="24"/>
          <w:lang w:val="en-US"/>
        </w:rPr>
        <w:t>neophilic</w:t>
      </w:r>
      <w:proofErr w:type="spellEnd"/>
      <w:r w:rsidR="00275774" w:rsidRPr="00817F66">
        <w:rPr>
          <w:rFonts w:ascii="Garamond" w:hAnsi="Garamond"/>
          <w:sz w:val="24"/>
          <w:lang w:val="en-US"/>
        </w:rPr>
        <w:t xml:space="preserve"> in both trials. </w:t>
      </w:r>
      <w:r w:rsidRPr="00817F66">
        <w:rPr>
          <w:rFonts w:ascii="Garamond" w:hAnsi="Garamond"/>
          <w:sz w:val="24"/>
          <w:lang w:val="en-US"/>
        </w:rPr>
        <w:t xml:space="preserve">Thus, we cannot assume that the fish reacted to the novel objects used in this study. The test is presented in the main article because it was part of the sequence of </w:t>
      </w:r>
      <w:proofErr w:type="spellStart"/>
      <w:r w:rsidRPr="00817F66">
        <w:rPr>
          <w:rFonts w:ascii="Garamond" w:hAnsi="Garamond"/>
          <w:sz w:val="24"/>
          <w:lang w:val="en-US"/>
        </w:rPr>
        <w:t>behavioural</w:t>
      </w:r>
      <w:proofErr w:type="spellEnd"/>
      <w:r w:rsidRPr="00817F66">
        <w:rPr>
          <w:rFonts w:ascii="Garamond" w:hAnsi="Garamond"/>
          <w:sz w:val="24"/>
          <w:lang w:val="en-US"/>
        </w:rPr>
        <w:t xml:space="preserve"> tests, and therefore should not be omitted from the methods.  </w:t>
      </w:r>
    </w:p>
    <w:p w:rsidR="00B35845" w:rsidRPr="00817F66" w:rsidRDefault="00B35845" w:rsidP="009B5C08">
      <w:pPr>
        <w:rPr>
          <w:rFonts w:ascii="Garamond" w:hAnsi="Garamond"/>
          <w:sz w:val="24"/>
          <w:lang w:val="en-US"/>
        </w:rPr>
      </w:pPr>
    </w:p>
    <w:p w:rsidR="00652722" w:rsidRPr="00817F66" w:rsidRDefault="00652722">
      <w:pPr>
        <w:rPr>
          <w:rFonts w:ascii="Garamond" w:hAnsi="Garamond"/>
          <w:sz w:val="24"/>
          <w:lang w:val="en-US"/>
        </w:rPr>
      </w:pPr>
      <w:r w:rsidRPr="00817F66">
        <w:rPr>
          <w:rFonts w:ascii="Garamond" w:hAnsi="Garamond"/>
          <w:sz w:val="24"/>
          <w:lang w:val="en-US"/>
        </w:rPr>
        <w:br w:type="page"/>
      </w:r>
    </w:p>
    <w:p w:rsidR="00B35845" w:rsidRPr="00817F66" w:rsidRDefault="00B35845" w:rsidP="009B5C08">
      <w:pPr>
        <w:rPr>
          <w:rFonts w:ascii="Garamond" w:hAnsi="Garamond"/>
          <w:sz w:val="24"/>
          <w:lang w:val="en-US"/>
        </w:rPr>
      </w:pPr>
      <w:r w:rsidRPr="00817F66">
        <w:rPr>
          <w:rFonts w:ascii="Garamond" w:hAnsi="Garamond"/>
          <w:sz w:val="24"/>
          <w:lang w:val="en-US"/>
        </w:rPr>
        <w:lastRenderedPageBreak/>
        <w:t>Table S1.</w:t>
      </w:r>
      <w:r w:rsidR="00AF734D" w:rsidRPr="00817F66">
        <w:rPr>
          <w:rFonts w:ascii="Garamond" w:hAnsi="Garamond"/>
          <w:sz w:val="24"/>
          <w:lang w:val="en-US"/>
        </w:rPr>
        <w:t xml:space="preserve"> Summary of the individuals classified as clearly neophobic or </w:t>
      </w:r>
      <w:proofErr w:type="spellStart"/>
      <w:r w:rsidR="00AF734D" w:rsidRPr="00817F66">
        <w:rPr>
          <w:rFonts w:ascii="Garamond" w:hAnsi="Garamond"/>
          <w:sz w:val="24"/>
          <w:lang w:val="en-US"/>
        </w:rPr>
        <w:t>neophilic</w:t>
      </w:r>
      <w:proofErr w:type="spellEnd"/>
      <w:r w:rsidR="00AF734D" w:rsidRPr="00817F66">
        <w:rPr>
          <w:rFonts w:ascii="Garamond" w:hAnsi="Garamond"/>
          <w:sz w:val="24"/>
          <w:lang w:val="en-US"/>
        </w:rPr>
        <w:t xml:space="preserve"> in either trial 1 (A) or trial 2 (B). A fish was regarded as clearly neophobic or </w:t>
      </w:r>
      <w:proofErr w:type="spellStart"/>
      <w:r w:rsidR="00AF734D" w:rsidRPr="00817F66">
        <w:rPr>
          <w:rFonts w:ascii="Garamond" w:hAnsi="Garamond"/>
          <w:sz w:val="24"/>
          <w:lang w:val="en-US"/>
        </w:rPr>
        <w:t>neophilic</w:t>
      </w:r>
      <w:proofErr w:type="spellEnd"/>
      <w:r w:rsidR="00AF734D" w:rsidRPr="00817F66">
        <w:rPr>
          <w:rFonts w:ascii="Garamond" w:hAnsi="Garamond"/>
          <w:sz w:val="24"/>
          <w:lang w:val="en-US"/>
        </w:rPr>
        <w:t xml:space="preserve"> if there was a significant deviation from expected zone utilization, as evaluated by a χ</w:t>
      </w:r>
      <w:r w:rsidR="00AF734D" w:rsidRPr="00817F66">
        <w:rPr>
          <w:rFonts w:ascii="Garamond" w:hAnsi="Garamond"/>
          <w:sz w:val="24"/>
          <w:vertAlign w:val="superscript"/>
          <w:lang w:val="en-US"/>
        </w:rPr>
        <w:t xml:space="preserve">2 </w:t>
      </w:r>
      <w:r w:rsidR="00AF734D" w:rsidRPr="00817F66">
        <w:rPr>
          <w:rFonts w:ascii="Garamond" w:hAnsi="Garamond"/>
          <w:sz w:val="24"/>
          <w:lang w:val="en-US"/>
        </w:rPr>
        <w:t>–test (critical χ</w:t>
      </w:r>
      <w:r w:rsidR="00AF734D" w:rsidRPr="00817F66">
        <w:rPr>
          <w:rFonts w:ascii="Garamond" w:hAnsi="Garamond"/>
          <w:sz w:val="24"/>
          <w:vertAlign w:val="superscript"/>
          <w:lang w:val="en-US"/>
        </w:rPr>
        <w:t xml:space="preserve">2 </w:t>
      </w:r>
      <w:r w:rsidR="00AF734D" w:rsidRPr="00817F66">
        <w:rPr>
          <w:rFonts w:ascii="Garamond" w:hAnsi="Garamond"/>
          <w:sz w:val="24"/>
          <w:lang w:val="en-US"/>
        </w:rPr>
        <w:t xml:space="preserve">– value, P &lt; 0.05: 43).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13"/>
        <w:gridCol w:w="180"/>
        <w:gridCol w:w="850"/>
        <w:gridCol w:w="425"/>
        <w:gridCol w:w="851"/>
        <w:gridCol w:w="992"/>
        <w:gridCol w:w="284"/>
        <w:gridCol w:w="708"/>
        <w:gridCol w:w="1591"/>
      </w:tblGrid>
      <w:tr w:rsidR="00652722" w:rsidRPr="00817F66" w:rsidTr="00275774">
        <w:tc>
          <w:tcPr>
            <w:tcW w:w="2055" w:type="dxa"/>
            <w:gridSpan w:val="2"/>
            <w:tcBorders>
              <w:top w:val="single" w:sz="4" w:space="0" w:color="auto"/>
              <w:bottom w:val="single" w:sz="4" w:space="0" w:color="auto"/>
            </w:tcBorders>
          </w:tcPr>
          <w:p w:rsidR="00652722" w:rsidRPr="00817F66" w:rsidRDefault="00652722">
            <w:pPr>
              <w:rPr>
                <w:rFonts w:ascii="Garamond" w:hAnsi="Garamond"/>
                <w:b/>
                <w:sz w:val="20"/>
                <w:szCs w:val="20"/>
                <w:lang w:val="en-US"/>
              </w:rPr>
            </w:pPr>
          </w:p>
        </w:tc>
        <w:tc>
          <w:tcPr>
            <w:tcW w:w="1030" w:type="dxa"/>
            <w:gridSpan w:val="2"/>
            <w:tcBorders>
              <w:top w:val="single" w:sz="4" w:space="0" w:color="auto"/>
              <w:bottom w:val="single" w:sz="4" w:space="0" w:color="auto"/>
            </w:tcBorders>
          </w:tcPr>
          <w:p w:rsidR="00652722" w:rsidRPr="00817F66" w:rsidRDefault="00652722">
            <w:pPr>
              <w:rPr>
                <w:rFonts w:ascii="Garamond" w:hAnsi="Garamond"/>
                <w:b/>
                <w:sz w:val="20"/>
                <w:szCs w:val="20"/>
                <w:lang w:val="en-US"/>
              </w:rPr>
            </w:pPr>
            <w:r w:rsidRPr="00817F66">
              <w:rPr>
                <w:rFonts w:ascii="Garamond" w:hAnsi="Garamond"/>
                <w:b/>
                <w:sz w:val="20"/>
                <w:szCs w:val="20"/>
                <w:lang w:val="en-US"/>
              </w:rPr>
              <w:t>Zone 1</w:t>
            </w:r>
          </w:p>
        </w:tc>
        <w:tc>
          <w:tcPr>
            <w:tcW w:w="1276" w:type="dxa"/>
            <w:gridSpan w:val="2"/>
            <w:tcBorders>
              <w:top w:val="single" w:sz="4" w:space="0" w:color="auto"/>
              <w:bottom w:val="single" w:sz="4" w:space="0" w:color="auto"/>
            </w:tcBorders>
          </w:tcPr>
          <w:p w:rsidR="00652722" w:rsidRPr="00817F66" w:rsidRDefault="00652722">
            <w:pPr>
              <w:rPr>
                <w:rFonts w:ascii="Garamond" w:hAnsi="Garamond"/>
                <w:b/>
                <w:sz w:val="20"/>
                <w:szCs w:val="20"/>
                <w:lang w:val="en-US"/>
              </w:rPr>
            </w:pPr>
            <w:r w:rsidRPr="00817F66">
              <w:rPr>
                <w:rFonts w:ascii="Garamond" w:hAnsi="Garamond"/>
                <w:b/>
                <w:sz w:val="20"/>
                <w:szCs w:val="20"/>
                <w:lang w:val="en-US"/>
              </w:rPr>
              <w:t>Zone 2+3</w:t>
            </w:r>
          </w:p>
        </w:tc>
        <w:tc>
          <w:tcPr>
            <w:tcW w:w="992" w:type="dxa"/>
            <w:tcBorders>
              <w:top w:val="single" w:sz="4" w:space="0" w:color="auto"/>
              <w:bottom w:val="single" w:sz="4" w:space="0" w:color="auto"/>
            </w:tcBorders>
          </w:tcPr>
          <w:p w:rsidR="00652722" w:rsidRPr="00817F66" w:rsidRDefault="00652722">
            <w:pPr>
              <w:rPr>
                <w:rFonts w:ascii="Garamond" w:hAnsi="Garamond"/>
                <w:b/>
                <w:sz w:val="20"/>
                <w:szCs w:val="20"/>
                <w:lang w:val="en-US"/>
              </w:rPr>
            </w:pPr>
            <w:r w:rsidRPr="00817F66">
              <w:rPr>
                <w:rFonts w:ascii="Garamond" w:hAnsi="Garamond"/>
                <w:b/>
                <w:sz w:val="20"/>
                <w:szCs w:val="20"/>
                <w:lang w:val="en-US"/>
              </w:rPr>
              <w:t>Zone 4</w:t>
            </w:r>
          </w:p>
        </w:tc>
        <w:tc>
          <w:tcPr>
            <w:tcW w:w="284" w:type="dxa"/>
          </w:tcPr>
          <w:p w:rsidR="00652722" w:rsidRPr="00817F66" w:rsidRDefault="00652722">
            <w:pPr>
              <w:rPr>
                <w:rFonts w:ascii="Garamond" w:hAnsi="Garamond"/>
                <w:b/>
                <w:sz w:val="20"/>
                <w:szCs w:val="20"/>
                <w:lang w:val="en-US"/>
              </w:rPr>
            </w:pPr>
          </w:p>
        </w:tc>
        <w:tc>
          <w:tcPr>
            <w:tcW w:w="708" w:type="dxa"/>
          </w:tcPr>
          <w:p w:rsidR="00652722" w:rsidRPr="00817F66" w:rsidRDefault="00652722">
            <w:pPr>
              <w:rPr>
                <w:rFonts w:ascii="Garamond" w:hAnsi="Garamond"/>
                <w:b/>
                <w:sz w:val="20"/>
                <w:szCs w:val="20"/>
                <w:lang w:val="en-US"/>
              </w:rPr>
            </w:pPr>
          </w:p>
        </w:tc>
        <w:tc>
          <w:tcPr>
            <w:tcW w:w="1591" w:type="dxa"/>
          </w:tcPr>
          <w:p w:rsidR="00652722" w:rsidRPr="00817F66" w:rsidRDefault="00652722">
            <w:pPr>
              <w:rPr>
                <w:rFonts w:ascii="Garamond" w:hAnsi="Garamond"/>
                <w:b/>
                <w:sz w:val="20"/>
                <w:szCs w:val="20"/>
                <w:lang w:val="en-US"/>
              </w:rPr>
            </w:pPr>
          </w:p>
        </w:tc>
      </w:tr>
      <w:tr w:rsidR="00652722" w:rsidRPr="00817F66" w:rsidTr="00275774">
        <w:tc>
          <w:tcPr>
            <w:tcW w:w="2055" w:type="dxa"/>
            <w:gridSpan w:val="2"/>
            <w:tcBorders>
              <w:top w:val="single" w:sz="4" w:space="0" w:color="auto"/>
            </w:tcBorders>
          </w:tcPr>
          <w:p w:rsidR="00652722" w:rsidRPr="00817F66" w:rsidRDefault="00652722">
            <w:pPr>
              <w:rPr>
                <w:rFonts w:ascii="Garamond" w:hAnsi="Garamond"/>
                <w:b/>
                <w:sz w:val="20"/>
                <w:szCs w:val="20"/>
                <w:lang w:val="en-US"/>
              </w:rPr>
            </w:pPr>
            <w:r w:rsidRPr="00817F66">
              <w:rPr>
                <w:rFonts w:ascii="Garamond" w:hAnsi="Garamond"/>
                <w:b/>
                <w:sz w:val="20"/>
                <w:szCs w:val="20"/>
                <w:lang w:val="en-US"/>
              </w:rPr>
              <w:t>Area %</w:t>
            </w:r>
          </w:p>
        </w:tc>
        <w:tc>
          <w:tcPr>
            <w:tcW w:w="1030" w:type="dxa"/>
            <w:gridSpan w:val="2"/>
            <w:tcBorders>
              <w:top w:val="single" w:sz="4" w:space="0" w:color="auto"/>
            </w:tcBorders>
          </w:tcPr>
          <w:p w:rsidR="00652722" w:rsidRPr="00817F66" w:rsidRDefault="00652722">
            <w:pPr>
              <w:rPr>
                <w:rFonts w:ascii="Garamond" w:hAnsi="Garamond"/>
                <w:sz w:val="20"/>
                <w:szCs w:val="20"/>
                <w:lang w:val="en-US"/>
              </w:rPr>
            </w:pPr>
            <w:r w:rsidRPr="00817F66">
              <w:rPr>
                <w:rFonts w:ascii="Garamond" w:hAnsi="Garamond"/>
                <w:sz w:val="20"/>
                <w:szCs w:val="20"/>
                <w:lang w:val="en-US"/>
              </w:rPr>
              <w:t>14.8</w:t>
            </w:r>
          </w:p>
        </w:tc>
        <w:tc>
          <w:tcPr>
            <w:tcW w:w="1276" w:type="dxa"/>
            <w:gridSpan w:val="2"/>
            <w:tcBorders>
              <w:top w:val="single" w:sz="4" w:space="0" w:color="auto"/>
            </w:tcBorders>
          </w:tcPr>
          <w:p w:rsidR="00652722" w:rsidRPr="00817F66" w:rsidRDefault="00652722">
            <w:pPr>
              <w:rPr>
                <w:rFonts w:ascii="Garamond" w:hAnsi="Garamond"/>
                <w:sz w:val="20"/>
                <w:szCs w:val="20"/>
                <w:lang w:val="en-US"/>
              </w:rPr>
            </w:pPr>
            <w:r w:rsidRPr="00817F66">
              <w:rPr>
                <w:rFonts w:ascii="Garamond" w:hAnsi="Garamond"/>
                <w:sz w:val="20"/>
                <w:szCs w:val="20"/>
                <w:lang w:val="en-US"/>
              </w:rPr>
              <w:t>35.8+37.4</w:t>
            </w:r>
          </w:p>
        </w:tc>
        <w:tc>
          <w:tcPr>
            <w:tcW w:w="992" w:type="dxa"/>
            <w:tcBorders>
              <w:top w:val="single" w:sz="4" w:space="0" w:color="auto"/>
            </w:tcBorders>
          </w:tcPr>
          <w:p w:rsidR="00652722" w:rsidRPr="00817F66" w:rsidRDefault="00652722">
            <w:pPr>
              <w:rPr>
                <w:rFonts w:ascii="Garamond" w:hAnsi="Garamond"/>
                <w:sz w:val="20"/>
                <w:szCs w:val="20"/>
                <w:lang w:val="en-US"/>
              </w:rPr>
            </w:pPr>
            <w:r w:rsidRPr="00817F66">
              <w:rPr>
                <w:rFonts w:ascii="Garamond" w:hAnsi="Garamond"/>
                <w:sz w:val="20"/>
                <w:szCs w:val="20"/>
                <w:lang w:val="en-US"/>
              </w:rPr>
              <w:t>12.0</w:t>
            </w:r>
          </w:p>
        </w:tc>
        <w:tc>
          <w:tcPr>
            <w:tcW w:w="284" w:type="dxa"/>
          </w:tcPr>
          <w:p w:rsidR="00652722" w:rsidRPr="00817F66" w:rsidRDefault="00652722">
            <w:pPr>
              <w:rPr>
                <w:rFonts w:ascii="Garamond" w:hAnsi="Garamond"/>
                <w:b/>
                <w:sz w:val="20"/>
                <w:szCs w:val="20"/>
                <w:lang w:val="en-US"/>
              </w:rPr>
            </w:pPr>
          </w:p>
        </w:tc>
        <w:tc>
          <w:tcPr>
            <w:tcW w:w="708" w:type="dxa"/>
          </w:tcPr>
          <w:p w:rsidR="00652722" w:rsidRPr="00817F66" w:rsidRDefault="00652722">
            <w:pPr>
              <w:rPr>
                <w:rFonts w:ascii="Garamond" w:hAnsi="Garamond"/>
                <w:b/>
                <w:sz w:val="20"/>
                <w:szCs w:val="20"/>
                <w:lang w:val="en-US"/>
              </w:rPr>
            </w:pPr>
          </w:p>
        </w:tc>
        <w:tc>
          <w:tcPr>
            <w:tcW w:w="1591" w:type="dxa"/>
          </w:tcPr>
          <w:p w:rsidR="00652722" w:rsidRPr="00817F66" w:rsidRDefault="00652722">
            <w:pPr>
              <w:rPr>
                <w:rFonts w:ascii="Garamond" w:hAnsi="Garamond"/>
                <w:b/>
                <w:sz w:val="20"/>
                <w:szCs w:val="20"/>
                <w:lang w:val="en-US"/>
              </w:rPr>
            </w:pPr>
          </w:p>
        </w:tc>
      </w:tr>
      <w:tr w:rsidR="00275774" w:rsidRPr="00817F66" w:rsidTr="00275774">
        <w:tc>
          <w:tcPr>
            <w:tcW w:w="2055" w:type="dxa"/>
            <w:gridSpan w:val="2"/>
            <w:tcBorders>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Expected counts :</w:t>
            </w:r>
          </w:p>
        </w:tc>
        <w:tc>
          <w:tcPr>
            <w:tcW w:w="1030" w:type="dxa"/>
            <w:gridSpan w:val="2"/>
            <w:tcBorders>
              <w:bottom w:val="single" w:sz="4" w:space="0" w:color="auto"/>
            </w:tcBorders>
          </w:tcPr>
          <w:p w:rsidR="00275774" w:rsidRPr="00817F66" w:rsidRDefault="00275774">
            <w:pPr>
              <w:rPr>
                <w:rFonts w:ascii="Garamond" w:hAnsi="Garamond"/>
                <w:sz w:val="20"/>
                <w:szCs w:val="20"/>
                <w:lang w:val="en-US"/>
              </w:rPr>
            </w:pPr>
            <w:r w:rsidRPr="00817F66">
              <w:rPr>
                <w:rFonts w:ascii="Garamond" w:hAnsi="Garamond"/>
                <w:sz w:val="20"/>
                <w:szCs w:val="20"/>
                <w:lang w:val="en-US"/>
              </w:rPr>
              <w:t>4</w:t>
            </w:r>
          </w:p>
        </w:tc>
        <w:tc>
          <w:tcPr>
            <w:tcW w:w="1276" w:type="dxa"/>
            <w:gridSpan w:val="2"/>
            <w:tcBorders>
              <w:bottom w:val="single" w:sz="4" w:space="0" w:color="auto"/>
            </w:tcBorders>
          </w:tcPr>
          <w:p w:rsidR="00275774" w:rsidRPr="00817F66" w:rsidRDefault="00275774">
            <w:pPr>
              <w:rPr>
                <w:rFonts w:ascii="Garamond" w:hAnsi="Garamond"/>
                <w:sz w:val="20"/>
                <w:szCs w:val="20"/>
                <w:lang w:val="en-US"/>
              </w:rPr>
            </w:pPr>
            <w:r w:rsidRPr="00817F66">
              <w:rPr>
                <w:rFonts w:ascii="Garamond" w:hAnsi="Garamond"/>
                <w:sz w:val="20"/>
                <w:szCs w:val="20"/>
                <w:lang w:val="en-US"/>
              </w:rPr>
              <w:t>22</w:t>
            </w:r>
          </w:p>
        </w:tc>
        <w:tc>
          <w:tcPr>
            <w:tcW w:w="992" w:type="dxa"/>
            <w:tcBorders>
              <w:bottom w:val="single" w:sz="4" w:space="0" w:color="auto"/>
            </w:tcBorders>
          </w:tcPr>
          <w:p w:rsidR="00275774" w:rsidRPr="00817F66" w:rsidRDefault="00275774">
            <w:pPr>
              <w:rPr>
                <w:rFonts w:ascii="Garamond" w:hAnsi="Garamond"/>
                <w:sz w:val="20"/>
                <w:szCs w:val="20"/>
                <w:lang w:val="en-US"/>
              </w:rPr>
            </w:pPr>
            <w:r w:rsidRPr="00817F66">
              <w:rPr>
                <w:rFonts w:ascii="Garamond" w:hAnsi="Garamond"/>
                <w:sz w:val="20"/>
                <w:szCs w:val="20"/>
                <w:lang w:val="en-US"/>
              </w:rPr>
              <w:t>4</w:t>
            </w:r>
          </w:p>
        </w:tc>
        <w:tc>
          <w:tcPr>
            <w:tcW w:w="284" w:type="dxa"/>
          </w:tcPr>
          <w:p w:rsidR="00275774" w:rsidRPr="00817F66" w:rsidRDefault="00275774">
            <w:pPr>
              <w:rPr>
                <w:rFonts w:ascii="Garamond" w:hAnsi="Garamond"/>
                <w:b/>
                <w:sz w:val="20"/>
                <w:szCs w:val="20"/>
                <w:lang w:val="en-US"/>
              </w:rPr>
            </w:pPr>
          </w:p>
        </w:tc>
        <w:tc>
          <w:tcPr>
            <w:tcW w:w="708" w:type="dxa"/>
          </w:tcPr>
          <w:p w:rsidR="00275774" w:rsidRPr="00817F66" w:rsidRDefault="00275774">
            <w:pPr>
              <w:rPr>
                <w:rFonts w:ascii="Garamond" w:hAnsi="Garamond"/>
                <w:b/>
                <w:sz w:val="20"/>
                <w:szCs w:val="20"/>
                <w:lang w:val="en-US"/>
              </w:rPr>
            </w:pPr>
          </w:p>
        </w:tc>
        <w:tc>
          <w:tcPr>
            <w:tcW w:w="1591" w:type="dxa"/>
          </w:tcPr>
          <w:p w:rsidR="00275774" w:rsidRPr="00817F66" w:rsidRDefault="00275774">
            <w:pPr>
              <w:rPr>
                <w:rFonts w:ascii="Garamond" w:hAnsi="Garamond"/>
                <w:b/>
                <w:sz w:val="20"/>
                <w:szCs w:val="20"/>
                <w:lang w:val="en-US"/>
              </w:rPr>
            </w:pPr>
          </w:p>
        </w:tc>
      </w:tr>
      <w:tr w:rsidR="00275774" w:rsidRPr="00817F66" w:rsidTr="00275774">
        <w:tc>
          <w:tcPr>
            <w:tcW w:w="2055" w:type="dxa"/>
            <w:gridSpan w:val="2"/>
            <w:tcBorders>
              <w:top w:val="single" w:sz="4" w:space="0" w:color="auto"/>
            </w:tcBorders>
          </w:tcPr>
          <w:p w:rsidR="00275774" w:rsidRPr="00817F66" w:rsidRDefault="00275774">
            <w:pPr>
              <w:rPr>
                <w:rFonts w:ascii="Garamond" w:hAnsi="Garamond"/>
                <w:b/>
                <w:sz w:val="20"/>
                <w:szCs w:val="20"/>
                <w:lang w:val="en-US"/>
              </w:rPr>
            </w:pPr>
          </w:p>
        </w:tc>
        <w:tc>
          <w:tcPr>
            <w:tcW w:w="1030" w:type="dxa"/>
            <w:gridSpan w:val="2"/>
            <w:tcBorders>
              <w:top w:val="single" w:sz="4" w:space="0" w:color="auto"/>
            </w:tcBorders>
          </w:tcPr>
          <w:p w:rsidR="00275774" w:rsidRPr="00817F66" w:rsidRDefault="00275774">
            <w:pPr>
              <w:rPr>
                <w:rFonts w:ascii="Garamond" w:hAnsi="Garamond"/>
                <w:b/>
                <w:sz w:val="20"/>
                <w:szCs w:val="20"/>
                <w:lang w:val="en-US"/>
              </w:rPr>
            </w:pPr>
          </w:p>
        </w:tc>
        <w:tc>
          <w:tcPr>
            <w:tcW w:w="1276" w:type="dxa"/>
            <w:gridSpan w:val="2"/>
            <w:tcBorders>
              <w:top w:val="single" w:sz="4" w:space="0" w:color="auto"/>
            </w:tcBorders>
          </w:tcPr>
          <w:p w:rsidR="00275774" w:rsidRPr="00817F66" w:rsidRDefault="00275774">
            <w:pPr>
              <w:rPr>
                <w:rFonts w:ascii="Garamond" w:hAnsi="Garamond"/>
                <w:b/>
                <w:sz w:val="20"/>
                <w:szCs w:val="20"/>
                <w:lang w:val="en-US"/>
              </w:rPr>
            </w:pPr>
          </w:p>
        </w:tc>
        <w:tc>
          <w:tcPr>
            <w:tcW w:w="992" w:type="dxa"/>
            <w:tcBorders>
              <w:top w:val="single" w:sz="4" w:space="0" w:color="auto"/>
            </w:tcBorders>
          </w:tcPr>
          <w:p w:rsidR="00275774" w:rsidRPr="00817F66" w:rsidRDefault="00275774">
            <w:pPr>
              <w:rPr>
                <w:rFonts w:ascii="Garamond" w:hAnsi="Garamond"/>
                <w:b/>
                <w:sz w:val="20"/>
                <w:szCs w:val="20"/>
                <w:lang w:val="en-US"/>
              </w:rPr>
            </w:pPr>
          </w:p>
        </w:tc>
        <w:tc>
          <w:tcPr>
            <w:tcW w:w="284" w:type="dxa"/>
          </w:tcPr>
          <w:p w:rsidR="00275774" w:rsidRPr="00817F66" w:rsidRDefault="00275774">
            <w:pPr>
              <w:rPr>
                <w:rFonts w:ascii="Garamond" w:hAnsi="Garamond"/>
                <w:b/>
                <w:sz w:val="20"/>
                <w:szCs w:val="20"/>
                <w:lang w:val="en-US"/>
              </w:rPr>
            </w:pPr>
          </w:p>
        </w:tc>
        <w:tc>
          <w:tcPr>
            <w:tcW w:w="708" w:type="dxa"/>
          </w:tcPr>
          <w:p w:rsidR="00275774" w:rsidRPr="00817F66" w:rsidRDefault="00275774" w:rsidP="003C57C6">
            <w:pPr>
              <w:rPr>
                <w:rFonts w:ascii="Garamond" w:hAnsi="Garamond"/>
                <w:b/>
                <w:sz w:val="20"/>
                <w:szCs w:val="20"/>
                <w:lang w:val="en-US"/>
              </w:rPr>
            </w:pPr>
          </w:p>
        </w:tc>
        <w:tc>
          <w:tcPr>
            <w:tcW w:w="1591" w:type="dxa"/>
          </w:tcPr>
          <w:p w:rsidR="00275774" w:rsidRPr="00817F66" w:rsidRDefault="00275774" w:rsidP="003C57C6">
            <w:pPr>
              <w:rPr>
                <w:rFonts w:ascii="Garamond" w:hAnsi="Garamond"/>
                <w:b/>
                <w:sz w:val="20"/>
                <w:szCs w:val="20"/>
                <w:lang w:val="en-US"/>
              </w:rPr>
            </w:pPr>
          </w:p>
        </w:tc>
      </w:tr>
      <w:tr w:rsidR="00275774" w:rsidRPr="00817F66" w:rsidTr="00275774">
        <w:tc>
          <w:tcPr>
            <w:tcW w:w="7936" w:type="dxa"/>
            <w:gridSpan w:val="10"/>
            <w:tcBorders>
              <w:bottom w:val="single" w:sz="4" w:space="0" w:color="auto"/>
            </w:tcBorders>
          </w:tcPr>
          <w:p w:rsidR="00275774" w:rsidRPr="00817F66" w:rsidRDefault="00275774">
            <w:pPr>
              <w:rPr>
                <w:rFonts w:ascii="Garamond" w:hAnsi="Garamond"/>
                <w:b/>
                <w:sz w:val="20"/>
                <w:szCs w:val="20"/>
                <w:lang w:val="en-US"/>
              </w:rPr>
            </w:pPr>
            <w:r w:rsidRPr="00817F66">
              <w:rPr>
                <w:rFonts w:ascii="Garamond" w:hAnsi="Garamond"/>
                <w:b/>
                <w:sz w:val="20"/>
                <w:szCs w:val="20"/>
                <w:lang w:val="en-US"/>
              </w:rPr>
              <w:t>A: Trial 1: Observed counts</w:t>
            </w:r>
          </w:p>
        </w:tc>
      </w:tr>
      <w:tr w:rsidR="00275774" w:rsidRPr="00817F66" w:rsidTr="00275774">
        <w:tc>
          <w:tcPr>
            <w:tcW w:w="1242" w:type="dxa"/>
            <w:tcBorders>
              <w:top w:val="single" w:sz="4" w:space="0" w:color="auto"/>
              <w:bottom w:val="single" w:sz="4" w:space="0" w:color="auto"/>
            </w:tcBorders>
          </w:tcPr>
          <w:p w:rsidR="00275774" w:rsidRPr="00817F66" w:rsidRDefault="00275774">
            <w:pPr>
              <w:rPr>
                <w:rFonts w:ascii="Garamond" w:hAnsi="Garamond"/>
                <w:b/>
                <w:sz w:val="20"/>
                <w:szCs w:val="20"/>
                <w:lang w:val="en-US"/>
              </w:rPr>
            </w:pPr>
            <w:r w:rsidRPr="00817F66">
              <w:rPr>
                <w:rFonts w:ascii="Garamond" w:hAnsi="Garamond"/>
                <w:b/>
                <w:sz w:val="20"/>
                <w:szCs w:val="20"/>
                <w:lang w:val="en-US"/>
              </w:rPr>
              <w:t>ID</w:t>
            </w:r>
          </w:p>
        </w:tc>
        <w:tc>
          <w:tcPr>
            <w:tcW w:w="993" w:type="dxa"/>
            <w:gridSpan w:val="2"/>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Zone 1</w:t>
            </w:r>
          </w:p>
        </w:tc>
        <w:tc>
          <w:tcPr>
            <w:tcW w:w="1275" w:type="dxa"/>
            <w:gridSpan w:val="2"/>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Zone 2+3</w:t>
            </w:r>
          </w:p>
        </w:tc>
        <w:tc>
          <w:tcPr>
            <w:tcW w:w="1843" w:type="dxa"/>
            <w:gridSpan w:val="2"/>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Zone 4</w:t>
            </w:r>
          </w:p>
        </w:tc>
        <w:tc>
          <w:tcPr>
            <w:tcW w:w="284" w:type="dxa"/>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p>
        </w:tc>
        <w:tc>
          <w:tcPr>
            <w:tcW w:w="708" w:type="dxa"/>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χ</w:t>
            </w:r>
            <w:r w:rsidRPr="00817F66">
              <w:rPr>
                <w:rFonts w:ascii="Garamond" w:hAnsi="Garamond"/>
                <w:b/>
                <w:sz w:val="20"/>
                <w:szCs w:val="20"/>
                <w:vertAlign w:val="superscript"/>
                <w:lang w:val="en-US"/>
              </w:rPr>
              <w:t>2</w:t>
            </w:r>
          </w:p>
        </w:tc>
        <w:tc>
          <w:tcPr>
            <w:tcW w:w="1591" w:type="dxa"/>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Classification</w:t>
            </w:r>
          </w:p>
        </w:tc>
      </w:tr>
      <w:tr w:rsidR="00275774" w:rsidRPr="00817F66" w:rsidTr="00275774">
        <w:tc>
          <w:tcPr>
            <w:tcW w:w="1242" w:type="dxa"/>
            <w:tcBorders>
              <w:top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8</w:t>
            </w:r>
          </w:p>
        </w:tc>
        <w:tc>
          <w:tcPr>
            <w:tcW w:w="993" w:type="dxa"/>
            <w:gridSpan w:val="2"/>
            <w:tcBorders>
              <w:top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22</w:t>
            </w:r>
          </w:p>
        </w:tc>
        <w:tc>
          <w:tcPr>
            <w:tcW w:w="1275" w:type="dxa"/>
            <w:gridSpan w:val="2"/>
            <w:tcBorders>
              <w:top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8</w:t>
            </w:r>
          </w:p>
        </w:tc>
        <w:tc>
          <w:tcPr>
            <w:tcW w:w="1843" w:type="dxa"/>
            <w:gridSpan w:val="2"/>
            <w:tcBorders>
              <w:top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0</w:t>
            </w:r>
          </w:p>
        </w:tc>
        <w:tc>
          <w:tcPr>
            <w:tcW w:w="284" w:type="dxa"/>
            <w:tcBorders>
              <w:top w:val="single" w:sz="4" w:space="0" w:color="auto"/>
            </w:tcBorders>
          </w:tcPr>
          <w:p w:rsidR="00275774" w:rsidRPr="00817F66" w:rsidRDefault="00275774" w:rsidP="003C57C6">
            <w:pPr>
              <w:rPr>
                <w:rFonts w:ascii="Garamond" w:hAnsi="Garamond"/>
                <w:sz w:val="20"/>
                <w:szCs w:val="20"/>
                <w:lang w:val="en-US"/>
              </w:rPr>
            </w:pPr>
          </w:p>
        </w:tc>
        <w:tc>
          <w:tcPr>
            <w:tcW w:w="708" w:type="dxa"/>
            <w:tcBorders>
              <w:top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94</w:t>
            </w:r>
          </w:p>
        </w:tc>
        <w:tc>
          <w:tcPr>
            <w:tcW w:w="1591" w:type="dxa"/>
            <w:tcBorders>
              <w:top w:val="single" w:sz="4" w:space="0" w:color="auto"/>
            </w:tcBorders>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Neophile</w:t>
            </w:r>
            <w:proofErr w:type="spellEnd"/>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12</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9</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17</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4</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7</w:t>
            </w:r>
          </w:p>
        </w:tc>
        <w:tc>
          <w:tcPr>
            <w:tcW w:w="1591" w:type="dxa"/>
          </w:tcPr>
          <w:p w:rsidR="00275774" w:rsidRPr="00817F66" w:rsidRDefault="00275774" w:rsidP="003C57C6">
            <w:pPr>
              <w:rPr>
                <w:rFonts w:ascii="Garamond" w:hAnsi="Garamond"/>
                <w:sz w:val="20"/>
                <w:szCs w:val="20"/>
                <w:lang w:val="en-US"/>
              </w:rPr>
            </w:pPr>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31</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21</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9</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0</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84</w:t>
            </w:r>
          </w:p>
        </w:tc>
        <w:tc>
          <w:tcPr>
            <w:tcW w:w="1591" w:type="dxa"/>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Neophobe</w:t>
            </w:r>
            <w:proofErr w:type="spellEnd"/>
          </w:p>
        </w:tc>
      </w:tr>
      <w:tr w:rsidR="00275774" w:rsidRPr="00817F66" w:rsidTr="00275774">
        <w:tc>
          <w:tcPr>
            <w:tcW w:w="1242" w:type="dxa"/>
          </w:tcPr>
          <w:p w:rsidR="00275774" w:rsidRPr="00817F66" w:rsidRDefault="00275774">
            <w:pPr>
              <w:rPr>
                <w:rFonts w:ascii="Garamond" w:hAnsi="Garamond"/>
                <w:b/>
                <w:sz w:val="20"/>
                <w:szCs w:val="20"/>
                <w:lang w:val="en-US"/>
              </w:rPr>
            </w:pPr>
            <w:r w:rsidRPr="00817F66">
              <w:rPr>
                <w:rFonts w:ascii="Garamond" w:hAnsi="Garamond"/>
                <w:b/>
                <w:sz w:val="20"/>
                <w:szCs w:val="20"/>
                <w:lang w:val="en-US"/>
              </w:rPr>
              <w:t>41</w:t>
            </w:r>
          </w:p>
        </w:tc>
        <w:tc>
          <w:tcPr>
            <w:tcW w:w="993" w:type="dxa"/>
            <w:gridSpan w:val="2"/>
          </w:tcPr>
          <w:p w:rsidR="00275774" w:rsidRPr="00817F66" w:rsidRDefault="00275774">
            <w:pPr>
              <w:rPr>
                <w:rFonts w:ascii="Garamond" w:hAnsi="Garamond"/>
                <w:sz w:val="20"/>
                <w:szCs w:val="20"/>
                <w:lang w:val="en-US"/>
              </w:rPr>
            </w:pPr>
            <w:r w:rsidRPr="00817F66">
              <w:rPr>
                <w:rFonts w:ascii="Garamond" w:hAnsi="Garamond"/>
                <w:sz w:val="20"/>
                <w:szCs w:val="20"/>
                <w:lang w:val="en-US"/>
              </w:rPr>
              <w:t>0</w:t>
            </w:r>
          </w:p>
        </w:tc>
        <w:tc>
          <w:tcPr>
            <w:tcW w:w="1275" w:type="dxa"/>
            <w:gridSpan w:val="2"/>
          </w:tcPr>
          <w:p w:rsidR="00275774" w:rsidRPr="00817F66" w:rsidRDefault="00275774">
            <w:pPr>
              <w:rPr>
                <w:rFonts w:ascii="Garamond" w:hAnsi="Garamond"/>
                <w:sz w:val="20"/>
                <w:szCs w:val="20"/>
                <w:lang w:val="en-US"/>
              </w:rPr>
            </w:pPr>
            <w:r w:rsidRPr="00817F66">
              <w:rPr>
                <w:rFonts w:ascii="Garamond" w:hAnsi="Garamond"/>
                <w:sz w:val="20"/>
                <w:szCs w:val="20"/>
                <w:lang w:val="en-US"/>
              </w:rPr>
              <w:t>10</w:t>
            </w:r>
          </w:p>
        </w:tc>
        <w:tc>
          <w:tcPr>
            <w:tcW w:w="1843" w:type="dxa"/>
            <w:gridSpan w:val="2"/>
          </w:tcPr>
          <w:p w:rsidR="00275774" w:rsidRPr="00817F66" w:rsidRDefault="00275774">
            <w:pPr>
              <w:rPr>
                <w:rFonts w:ascii="Garamond" w:hAnsi="Garamond"/>
                <w:sz w:val="20"/>
                <w:szCs w:val="20"/>
                <w:lang w:val="en-US"/>
              </w:rPr>
            </w:pPr>
            <w:r w:rsidRPr="00817F66">
              <w:rPr>
                <w:rFonts w:ascii="Garamond" w:hAnsi="Garamond"/>
                <w:sz w:val="20"/>
                <w:szCs w:val="20"/>
                <w:lang w:val="en-US"/>
              </w:rPr>
              <w:t>20</w:t>
            </w:r>
          </w:p>
        </w:tc>
        <w:tc>
          <w:tcPr>
            <w:tcW w:w="284" w:type="dxa"/>
          </w:tcPr>
          <w:p w:rsidR="00275774" w:rsidRPr="00817F66" w:rsidRDefault="00275774">
            <w:pPr>
              <w:rPr>
                <w:rFonts w:ascii="Garamond" w:hAnsi="Garamond"/>
                <w:sz w:val="20"/>
                <w:szCs w:val="20"/>
                <w:lang w:val="en-US"/>
              </w:rPr>
            </w:pPr>
          </w:p>
        </w:tc>
        <w:tc>
          <w:tcPr>
            <w:tcW w:w="708" w:type="dxa"/>
          </w:tcPr>
          <w:p w:rsidR="00275774" w:rsidRPr="00817F66" w:rsidRDefault="00275774">
            <w:pPr>
              <w:rPr>
                <w:rFonts w:ascii="Garamond" w:hAnsi="Garamond"/>
                <w:sz w:val="20"/>
                <w:szCs w:val="20"/>
                <w:lang w:val="en-US"/>
              </w:rPr>
            </w:pPr>
            <w:r w:rsidRPr="00817F66">
              <w:rPr>
                <w:rFonts w:ascii="Garamond" w:hAnsi="Garamond"/>
                <w:sz w:val="20"/>
                <w:szCs w:val="20"/>
                <w:lang w:val="en-US"/>
              </w:rPr>
              <w:t>75</w:t>
            </w:r>
          </w:p>
        </w:tc>
        <w:tc>
          <w:tcPr>
            <w:tcW w:w="1591" w:type="dxa"/>
          </w:tcPr>
          <w:p w:rsidR="00275774" w:rsidRPr="00817F66" w:rsidRDefault="00275774">
            <w:pPr>
              <w:rPr>
                <w:rFonts w:ascii="Garamond" w:hAnsi="Garamond"/>
                <w:sz w:val="20"/>
                <w:szCs w:val="20"/>
                <w:lang w:val="en-US"/>
              </w:rPr>
            </w:pPr>
            <w:proofErr w:type="spellStart"/>
            <w:r w:rsidRPr="00817F66">
              <w:rPr>
                <w:rFonts w:ascii="Garamond" w:hAnsi="Garamond"/>
                <w:sz w:val="20"/>
                <w:szCs w:val="20"/>
                <w:lang w:val="en-US"/>
              </w:rPr>
              <w:t>Neophobe</w:t>
            </w:r>
            <w:proofErr w:type="spellEnd"/>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51</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8</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14</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8</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11</w:t>
            </w:r>
          </w:p>
        </w:tc>
        <w:tc>
          <w:tcPr>
            <w:tcW w:w="1591" w:type="dxa"/>
          </w:tcPr>
          <w:p w:rsidR="00275774" w:rsidRPr="00817F66" w:rsidRDefault="00275774" w:rsidP="003C57C6">
            <w:pPr>
              <w:rPr>
                <w:rFonts w:ascii="Garamond" w:hAnsi="Garamond"/>
                <w:sz w:val="20"/>
                <w:szCs w:val="20"/>
                <w:lang w:val="en-US"/>
              </w:rPr>
            </w:pPr>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65</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17</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10</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3</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49</w:t>
            </w:r>
          </w:p>
        </w:tc>
        <w:tc>
          <w:tcPr>
            <w:tcW w:w="1591" w:type="dxa"/>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Neophile</w:t>
            </w:r>
            <w:proofErr w:type="spellEnd"/>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85</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13</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9</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8</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32</w:t>
            </w:r>
          </w:p>
        </w:tc>
        <w:tc>
          <w:tcPr>
            <w:tcW w:w="1591" w:type="dxa"/>
          </w:tcPr>
          <w:p w:rsidR="00275774" w:rsidRPr="00817F66" w:rsidRDefault="00275774" w:rsidP="003C57C6">
            <w:pPr>
              <w:rPr>
                <w:rFonts w:ascii="Garamond" w:hAnsi="Garamond"/>
                <w:sz w:val="20"/>
                <w:szCs w:val="20"/>
                <w:lang w:val="en-US"/>
              </w:rPr>
            </w:pPr>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89</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25</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5</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0</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127</w:t>
            </w:r>
          </w:p>
        </w:tc>
        <w:tc>
          <w:tcPr>
            <w:tcW w:w="1591" w:type="dxa"/>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Neophile</w:t>
            </w:r>
            <w:proofErr w:type="spellEnd"/>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104</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0</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14</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16</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43</w:t>
            </w:r>
          </w:p>
        </w:tc>
        <w:tc>
          <w:tcPr>
            <w:tcW w:w="1591" w:type="dxa"/>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Neophobe</w:t>
            </w:r>
            <w:proofErr w:type="spellEnd"/>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108</w:t>
            </w:r>
          </w:p>
        </w:tc>
        <w:tc>
          <w:tcPr>
            <w:tcW w:w="993" w:type="dxa"/>
            <w:gridSpan w:val="2"/>
          </w:tcPr>
          <w:p w:rsidR="00275774" w:rsidRPr="00817F66" w:rsidRDefault="00275774">
            <w:pPr>
              <w:rPr>
                <w:rFonts w:ascii="Garamond" w:hAnsi="Garamond"/>
                <w:sz w:val="20"/>
                <w:szCs w:val="20"/>
                <w:lang w:val="en-US"/>
              </w:rPr>
            </w:pPr>
            <w:r w:rsidRPr="00817F66">
              <w:rPr>
                <w:rFonts w:ascii="Garamond" w:hAnsi="Garamond"/>
                <w:sz w:val="20"/>
                <w:szCs w:val="20"/>
                <w:lang w:val="en-US"/>
              </w:rPr>
              <w:t>15</w:t>
            </w:r>
          </w:p>
        </w:tc>
        <w:tc>
          <w:tcPr>
            <w:tcW w:w="1275" w:type="dxa"/>
            <w:gridSpan w:val="2"/>
          </w:tcPr>
          <w:p w:rsidR="00275774" w:rsidRPr="00817F66" w:rsidRDefault="00275774">
            <w:pPr>
              <w:rPr>
                <w:rFonts w:ascii="Garamond" w:hAnsi="Garamond"/>
                <w:sz w:val="20"/>
                <w:szCs w:val="20"/>
                <w:lang w:val="en-US"/>
              </w:rPr>
            </w:pPr>
            <w:r w:rsidRPr="00817F66">
              <w:rPr>
                <w:rFonts w:ascii="Garamond" w:hAnsi="Garamond"/>
                <w:sz w:val="20"/>
                <w:szCs w:val="20"/>
                <w:lang w:val="en-US"/>
              </w:rPr>
              <w:t>10</w:t>
            </w:r>
          </w:p>
        </w:tc>
        <w:tc>
          <w:tcPr>
            <w:tcW w:w="1843" w:type="dxa"/>
            <w:gridSpan w:val="2"/>
          </w:tcPr>
          <w:p w:rsidR="00275774" w:rsidRPr="00817F66" w:rsidRDefault="00275774">
            <w:pPr>
              <w:rPr>
                <w:rFonts w:ascii="Garamond" w:hAnsi="Garamond"/>
                <w:sz w:val="20"/>
                <w:szCs w:val="20"/>
                <w:lang w:val="en-US"/>
              </w:rPr>
            </w:pPr>
            <w:r w:rsidRPr="00817F66">
              <w:rPr>
                <w:rFonts w:ascii="Garamond" w:hAnsi="Garamond"/>
                <w:sz w:val="20"/>
                <w:szCs w:val="20"/>
                <w:lang w:val="en-US"/>
              </w:rPr>
              <w:t>5</w:t>
            </w:r>
          </w:p>
        </w:tc>
        <w:tc>
          <w:tcPr>
            <w:tcW w:w="284" w:type="dxa"/>
          </w:tcPr>
          <w:p w:rsidR="00275774" w:rsidRPr="00817F66" w:rsidRDefault="00275774">
            <w:pPr>
              <w:rPr>
                <w:rFonts w:ascii="Garamond" w:hAnsi="Garamond"/>
                <w:sz w:val="20"/>
                <w:szCs w:val="20"/>
                <w:lang w:val="en-US"/>
              </w:rPr>
            </w:pPr>
          </w:p>
        </w:tc>
        <w:tc>
          <w:tcPr>
            <w:tcW w:w="708" w:type="dxa"/>
          </w:tcPr>
          <w:p w:rsidR="00275774" w:rsidRPr="00817F66" w:rsidRDefault="00275774">
            <w:pPr>
              <w:rPr>
                <w:rFonts w:ascii="Garamond" w:hAnsi="Garamond"/>
                <w:sz w:val="20"/>
                <w:szCs w:val="20"/>
                <w:lang w:val="en-US"/>
              </w:rPr>
            </w:pPr>
            <w:r w:rsidRPr="00817F66">
              <w:rPr>
                <w:rFonts w:ascii="Garamond" w:hAnsi="Garamond"/>
                <w:sz w:val="20"/>
                <w:szCs w:val="20"/>
                <w:lang w:val="en-US"/>
              </w:rPr>
              <w:t>37</w:t>
            </w:r>
          </w:p>
        </w:tc>
        <w:tc>
          <w:tcPr>
            <w:tcW w:w="1591" w:type="dxa"/>
          </w:tcPr>
          <w:p w:rsidR="00275774" w:rsidRPr="00817F66" w:rsidRDefault="00275774">
            <w:pPr>
              <w:rPr>
                <w:rFonts w:ascii="Garamond" w:hAnsi="Garamond"/>
                <w:sz w:val="20"/>
                <w:szCs w:val="20"/>
                <w:lang w:val="en-US"/>
              </w:rPr>
            </w:pPr>
          </w:p>
        </w:tc>
      </w:tr>
      <w:tr w:rsidR="00275774" w:rsidRPr="00817F66" w:rsidTr="00275774">
        <w:tc>
          <w:tcPr>
            <w:tcW w:w="1242" w:type="dxa"/>
            <w:tcBorders>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117</w:t>
            </w:r>
          </w:p>
        </w:tc>
        <w:tc>
          <w:tcPr>
            <w:tcW w:w="993" w:type="dxa"/>
            <w:gridSpan w:val="2"/>
            <w:tcBorders>
              <w:bottom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22</w:t>
            </w:r>
          </w:p>
        </w:tc>
        <w:tc>
          <w:tcPr>
            <w:tcW w:w="1275" w:type="dxa"/>
            <w:gridSpan w:val="2"/>
            <w:tcBorders>
              <w:bottom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8</w:t>
            </w:r>
          </w:p>
        </w:tc>
        <w:tc>
          <w:tcPr>
            <w:tcW w:w="1843" w:type="dxa"/>
            <w:gridSpan w:val="2"/>
            <w:tcBorders>
              <w:bottom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0</w:t>
            </w:r>
          </w:p>
        </w:tc>
        <w:tc>
          <w:tcPr>
            <w:tcW w:w="284" w:type="dxa"/>
            <w:tcBorders>
              <w:bottom w:val="single" w:sz="4" w:space="0" w:color="auto"/>
            </w:tcBorders>
          </w:tcPr>
          <w:p w:rsidR="00275774" w:rsidRPr="00817F66" w:rsidRDefault="00275774" w:rsidP="003C57C6">
            <w:pPr>
              <w:rPr>
                <w:rFonts w:ascii="Garamond" w:hAnsi="Garamond"/>
                <w:sz w:val="20"/>
                <w:szCs w:val="20"/>
                <w:lang w:val="en-US"/>
              </w:rPr>
            </w:pPr>
          </w:p>
        </w:tc>
        <w:tc>
          <w:tcPr>
            <w:tcW w:w="708" w:type="dxa"/>
            <w:tcBorders>
              <w:bottom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94</w:t>
            </w:r>
          </w:p>
        </w:tc>
        <w:tc>
          <w:tcPr>
            <w:tcW w:w="1591" w:type="dxa"/>
            <w:tcBorders>
              <w:bottom w:val="single" w:sz="4" w:space="0" w:color="auto"/>
            </w:tcBorders>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Neophile</w:t>
            </w:r>
            <w:proofErr w:type="spellEnd"/>
          </w:p>
        </w:tc>
      </w:tr>
      <w:tr w:rsidR="00275774" w:rsidRPr="00817F66" w:rsidTr="00275774">
        <w:tc>
          <w:tcPr>
            <w:tcW w:w="1242" w:type="dxa"/>
            <w:tcBorders>
              <w:top w:val="single" w:sz="4" w:space="0" w:color="auto"/>
            </w:tcBorders>
          </w:tcPr>
          <w:p w:rsidR="00275774" w:rsidRPr="00817F66" w:rsidRDefault="00275774">
            <w:pPr>
              <w:rPr>
                <w:rFonts w:ascii="Garamond" w:hAnsi="Garamond"/>
                <w:b/>
                <w:sz w:val="20"/>
                <w:szCs w:val="20"/>
                <w:lang w:val="en-US"/>
              </w:rPr>
            </w:pPr>
          </w:p>
        </w:tc>
        <w:tc>
          <w:tcPr>
            <w:tcW w:w="993" w:type="dxa"/>
            <w:gridSpan w:val="2"/>
            <w:tcBorders>
              <w:top w:val="single" w:sz="4" w:space="0" w:color="auto"/>
            </w:tcBorders>
          </w:tcPr>
          <w:p w:rsidR="00275774" w:rsidRPr="00817F66" w:rsidRDefault="00275774">
            <w:pPr>
              <w:rPr>
                <w:rFonts w:ascii="Garamond" w:hAnsi="Garamond"/>
                <w:sz w:val="20"/>
                <w:szCs w:val="20"/>
                <w:lang w:val="en-US"/>
              </w:rPr>
            </w:pPr>
          </w:p>
        </w:tc>
        <w:tc>
          <w:tcPr>
            <w:tcW w:w="1275" w:type="dxa"/>
            <w:gridSpan w:val="2"/>
            <w:tcBorders>
              <w:top w:val="single" w:sz="4" w:space="0" w:color="auto"/>
            </w:tcBorders>
          </w:tcPr>
          <w:p w:rsidR="00275774" w:rsidRPr="00817F66" w:rsidRDefault="00275774">
            <w:pPr>
              <w:rPr>
                <w:rFonts w:ascii="Garamond" w:hAnsi="Garamond"/>
                <w:sz w:val="20"/>
                <w:szCs w:val="20"/>
                <w:lang w:val="en-US"/>
              </w:rPr>
            </w:pPr>
          </w:p>
        </w:tc>
        <w:tc>
          <w:tcPr>
            <w:tcW w:w="1843" w:type="dxa"/>
            <w:gridSpan w:val="2"/>
            <w:tcBorders>
              <w:top w:val="single" w:sz="4" w:space="0" w:color="auto"/>
            </w:tcBorders>
          </w:tcPr>
          <w:p w:rsidR="00275774" w:rsidRPr="00817F66" w:rsidRDefault="00275774">
            <w:pPr>
              <w:rPr>
                <w:rFonts w:ascii="Garamond" w:hAnsi="Garamond"/>
                <w:sz w:val="20"/>
                <w:szCs w:val="20"/>
                <w:lang w:val="en-US"/>
              </w:rPr>
            </w:pPr>
          </w:p>
        </w:tc>
        <w:tc>
          <w:tcPr>
            <w:tcW w:w="284" w:type="dxa"/>
            <w:tcBorders>
              <w:top w:val="single" w:sz="4" w:space="0" w:color="auto"/>
            </w:tcBorders>
          </w:tcPr>
          <w:p w:rsidR="00275774" w:rsidRPr="00817F66" w:rsidRDefault="00275774">
            <w:pPr>
              <w:rPr>
                <w:rFonts w:ascii="Garamond" w:hAnsi="Garamond"/>
                <w:sz w:val="20"/>
                <w:szCs w:val="20"/>
                <w:lang w:val="en-US"/>
              </w:rPr>
            </w:pPr>
          </w:p>
        </w:tc>
        <w:tc>
          <w:tcPr>
            <w:tcW w:w="708" w:type="dxa"/>
            <w:tcBorders>
              <w:top w:val="single" w:sz="4" w:space="0" w:color="auto"/>
            </w:tcBorders>
          </w:tcPr>
          <w:p w:rsidR="00275774" w:rsidRPr="00817F66" w:rsidRDefault="00275774">
            <w:pPr>
              <w:rPr>
                <w:rFonts w:ascii="Garamond" w:hAnsi="Garamond"/>
                <w:sz w:val="20"/>
                <w:szCs w:val="20"/>
                <w:lang w:val="en-US"/>
              </w:rPr>
            </w:pPr>
          </w:p>
        </w:tc>
        <w:tc>
          <w:tcPr>
            <w:tcW w:w="1591" w:type="dxa"/>
            <w:tcBorders>
              <w:top w:val="single" w:sz="4" w:space="0" w:color="auto"/>
            </w:tcBorders>
          </w:tcPr>
          <w:p w:rsidR="00275774" w:rsidRPr="00817F66" w:rsidRDefault="00275774">
            <w:pPr>
              <w:rPr>
                <w:rFonts w:ascii="Garamond" w:hAnsi="Garamond"/>
                <w:sz w:val="20"/>
                <w:szCs w:val="20"/>
                <w:lang w:val="en-US"/>
              </w:rPr>
            </w:pPr>
          </w:p>
        </w:tc>
      </w:tr>
      <w:tr w:rsidR="00275774" w:rsidRPr="00817F66" w:rsidTr="00275774">
        <w:tc>
          <w:tcPr>
            <w:tcW w:w="7936" w:type="dxa"/>
            <w:gridSpan w:val="10"/>
            <w:tcBorders>
              <w:bottom w:val="single" w:sz="4" w:space="0" w:color="auto"/>
            </w:tcBorders>
          </w:tcPr>
          <w:p w:rsidR="00275774" w:rsidRPr="00817F66" w:rsidRDefault="00275774">
            <w:pPr>
              <w:rPr>
                <w:rFonts w:ascii="Garamond" w:hAnsi="Garamond"/>
                <w:b/>
                <w:sz w:val="20"/>
                <w:szCs w:val="20"/>
                <w:lang w:val="en-US"/>
              </w:rPr>
            </w:pPr>
            <w:r w:rsidRPr="00817F66">
              <w:rPr>
                <w:rFonts w:ascii="Garamond" w:hAnsi="Garamond"/>
                <w:b/>
                <w:sz w:val="20"/>
                <w:szCs w:val="20"/>
                <w:lang w:val="en-US"/>
              </w:rPr>
              <w:t>B: Trial 2 : Observed counts</w:t>
            </w:r>
          </w:p>
        </w:tc>
      </w:tr>
      <w:tr w:rsidR="00275774" w:rsidRPr="00817F66" w:rsidTr="00275774">
        <w:tc>
          <w:tcPr>
            <w:tcW w:w="1242" w:type="dxa"/>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ID</w:t>
            </w:r>
          </w:p>
        </w:tc>
        <w:tc>
          <w:tcPr>
            <w:tcW w:w="993" w:type="dxa"/>
            <w:gridSpan w:val="2"/>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Zone 1</w:t>
            </w:r>
          </w:p>
        </w:tc>
        <w:tc>
          <w:tcPr>
            <w:tcW w:w="1275" w:type="dxa"/>
            <w:gridSpan w:val="2"/>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Zone 2+3</w:t>
            </w:r>
          </w:p>
        </w:tc>
        <w:tc>
          <w:tcPr>
            <w:tcW w:w="1843" w:type="dxa"/>
            <w:gridSpan w:val="2"/>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Zone 4</w:t>
            </w:r>
          </w:p>
        </w:tc>
        <w:tc>
          <w:tcPr>
            <w:tcW w:w="284" w:type="dxa"/>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p>
        </w:tc>
        <w:tc>
          <w:tcPr>
            <w:tcW w:w="708" w:type="dxa"/>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χ</w:t>
            </w:r>
            <w:r w:rsidRPr="00817F66">
              <w:rPr>
                <w:rFonts w:ascii="Garamond" w:hAnsi="Garamond"/>
                <w:b/>
                <w:sz w:val="20"/>
                <w:szCs w:val="20"/>
                <w:vertAlign w:val="superscript"/>
                <w:lang w:val="en-US"/>
              </w:rPr>
              <w:t>2</w:t>
            </w:r>
          </w:p>
        </w:tc>
        <w:tc>
          <w:tcPr>
            <w:tcW w:w="1591" w:type="dxa"/>
            <w:tcBorders>
              <w:top w:val="single" w:sz="4" w:space="0" w:color="auto"/>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Classification</w:t>
            </w:r>
          </w:p>
        </w:tc>
      </w:tr>
      <w:tr w:rsidR="00275774" w:rsidRPr="00817F66" w:rsidTr="00275774">
        <w:tc>
          <w:tcPr>
            <w:tcW w:w="1242" w:type="dxa"/>
            <w:tcBorders>
              <w:top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8</w:t>
            </w:r>
          </w:p>
        </w:tc>
        <w:tc>
          <w:tcPr>
            <w:tcW w:w="993" w:type="dxa"/>
            <w:gridSpan w:val="2"/>
            <w:tcBorders>
              <w:top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2</w:t>
            </w:r>
          </w:p>
        </w:tc>
        <w:tc>
          <w:tcPr>
            <w:tcW w:w="1275" w:type="dxa"/>
            <w:gridSpan w:val="2"/>
            <w:tcBorders>
              <w:top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10</w:t>
            </w:r>
          </w:p>
        </w:tc>
        <w:tc>
          <w:tcPr>
            <w:tcW w:w="1843" w:type="dxa"/>
            <w:gridSpan w:val="2"/>
            <w:tcBorders>
              <w:top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18</w:t>
            </w:r>
          </w:p>
        </w:tc>
        <w:tc>
          <w:tcPr>
            <w:tcW w:w="284" w:type="dxa"/>
            <w:tcBorders>
              <w:top w:val="single" w:sz="4" w:space="0" w:color="auto"/>
            </w:tcBorders>
          </w:tcPr>
          <w:p w:rsidR="00275774" w:rsidRPr="00817F66" w:rsidRDefault="00275774" w:rsidP="003C57C6">
            <w:pPr>
              <w:rPr>
                <w:rFonts w:ascii="Garamond" w:hAnsi="Garamond"/>
                <w:sz w:val="20"/>
                <w:szCs w:val="20"/>
                <w:lang w:val="en-US"/>
              </w:rPr>
            </w:pPr>
          </w:p>
        </w:tc>
        <w:tc>
          <w:tcPr>
            <w:tcW w:w="708" w:type="dxa"/>
            <w:tcBorders>
              <w:top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57</w:t>
            </w:r>
          </w:p>
        </w:tc>
        <w:tc>
          <w:tcPr>
            <w:tcW w:w="1591" w:type="dxa"/>
            <w:tcBorders>
              <w:top w:val="single" w:sz="4" w:space="0" w:color="auto"/>
            </w:tcBorders>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Neophobe</w:t>
            </w:r>
            <w:proofErr w:type="spellEnd"/>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12</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0</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13</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17</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50</w:t>
            </w:r>
          </w:p>
        </w:tc>
        <w:tc>
          <w:tcPr>
            <w:tcW w:w="1591" w:type="dxa"/>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Neophobe</w:t>
            </w:r>
            <w:proofErr w:type="spellEnd"/>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31</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5</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18</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7</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3</w:t>
            </w:r>
          </w:p>
        </w:tc>
        <w:tc>
          <w:tcPr>
            <w:tcW w:w="1591" w:type="dxa"/>
          </w:tcPr>
          <w:p w:rsidR="00275774" w:rsidRPr="00817F66" w:rsidRDefault="00275774" w:rsidP="003C57C6">
            <w:pPr>
              <w:rPr>
                <w:rFonts w:ascii="Garamond" w:hAnsi="Garamond"/>
                <w:sz w:val="20"/>
                <w:szCs w:val="20"/>
                <w:lang w:val="en-US"/>
              </w:rPr>
            </w:pPr>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41</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0</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15</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15</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36</w:t>
            </w:r>
          </w:p>
        </w:tc>
        <w:tc>
          <w:tcPr>
            <w:tcW w:w="1591" w:type="dxa"/>
          </w:tcPr>
          <w:p w:rsidR="00275774" w:rsidRPr="00817F66" w:rsidRDefault="00275774" w:rsidP="003C57C6">
            <w:pPr>
              <w:rPr>
                <w:rFonts w:ascii="Garamond" w:hAnsi="Garamond"/>
                <w:sz w:val="20"/>
                <w:szCs w:val="20"/>
                <w:lang w:val="en-US"/>
              </w:rPr>
            </w:pPr>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51</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16</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10</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4</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43</w:t>
            </w:r>
          </w:p>
        </w:tc>
        <w:tc>
          <w:tcPr>
            <w:tcW w:w="1591" w:type="dxa"/>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Neophile</w:t>
            </w:r>
            <w:proofErr w:type="spellEnd"/>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65</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4</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19</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7</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3</w:t>
            </w:r>
          </w:p>
        </w:tc>
        <w:tc>
          <w:tcPr>
            <w:tcW w:w="1591" w:type="dxa"/>
          </w:tcPr>
          <w:p w:rsidR="00275774" w:rsidRPr="00817F66" w:rsidRDefault="00275774" w:rsidP="003C57C6">
            <w:pPr>
              <w:rPr>
                <w:rFonts w:ascii="Garamond" w:hAnsi="Garamond"/>
                <w:sz w:val="20"/>
                <w:szCs w:val="20"/>
                <w:lang w:val="en-US"/>
              </w:rPr>
            </w:pPr>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85</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4</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8</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18</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58</w:t>
            </w:r>
          </w:p>
        </w:tc>
        <w:tc>
          <w:tcPr>
            <w:tcW w:w="1591" w:type="dxa"/>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Neophobe</w:t>
            </w:r>
            <w:proofErr w:type="spellEnd"/>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89</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7</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17</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6</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4</w:t>
            </w:r>
          </w:p>
        </w:tc>
        <w:tc>
          <w:tcPr>
            <w:tcW w:w="1591" w:type="dxa"/>
          </w:tcPr>
          <w:p w:rsidR="00275774" w:rsidRPr="00817F66" w:rsidRDefault="00275774" w:rsidP="003C57C6">
            <w:pPr>
              <w:rPr>
                <w:rFonts w:ascii="Garamond" w:hAnsi="Garamond"/>
                <w:sz w:val="20"/>
                <w:szCs w:val="20"/>
                <w:lang w:val="en-US"/>
              </w:rPr>
            </w:pPr>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104</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3</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27</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0</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5</w:t>
            </w:r>
          </w:p>
        </w:tc>
        <w:tc>
          <w:tcPr>
            <w:tcW w:w="1591" w:type="dxa"/>
          </w:tcPr>
          <w:p w:rsidR="00275774" w:rsidRPr="00817F66" w:rsidRDefault="00275774" w:rsidP="003C57C6">
            <w:pPr>
              <w:rPr>
                <w:rFonts w:ascii="Garamond" w:hAnsi="Garamond"/>
                <w:sz w:val="20"/>
                <w:szCs w:val="20"/>
                <w:lang w:val="en-US"/>
              </w:rPr>
            </w:pPr>
          </w:p>
        </w:tc>
      </w:tr>
      <w:tr w:rsidR="00275774" w:rsidRPr="00817F66" w:rsidTr="00275774">
        <w:tc>
          <w:tcPr>
            <w:tcW w:w="1242" w:type="dxa"/>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108</w:t>
            </w:r>
          </w:p>
        </w:tc>
        <w:tc>
          <w:tcPr>
            <w:tcW w:w="99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4</w:t>
            </w:r>
          </w:p>
        </w:tc>
        <w:tc>
          <w:tcPr>
            <w:tcW w:w="1275"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10</w:t>
            </w:r>
          </w:p>
        </w:tc>
        <w:tc>
          <w:tcPr>
            <w:tcW w:w="1843" w:type="dxa"/>
            <w:gridSpan w:val="2"/>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16</w:t>
            </w:r>
          </w:p>
        </w:tc>
        <w:tc>
          <w:tcPr>
            <w:tcW w:w="284" w:type="dxa"/>
          </w:tcPr>
          <w:p w:rsidR="00275774" w:rsidRPr="00817F66" w:rsidRDefault="00275774" w:rsidP="003C57C6">
            <w:pPr>
              <w:rPr>
                <w:rFonts w:ascii="Garamond" w:hAnsi="Garamond"/>
                <w:sz w:val="20"/>
                <w:szCs w:val="20"/>
                <w:lang w:val="en-US"/>
              </w:rPr>
            </w:pPr>
          </w:p>
        </w:tc>
        <w:tc>
          <w:tcPr>
            <w:tcW w:w="708" w:type="dxa"/>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43</w:t>
            </w:r>
          </w:p>
        </w:tc>
        <w:tc>
          <w:tcPr>
            <w:tcW w:w="1591" w:type="dxa"/>
          </w:tcPr>
          <w:p w:rsidR="00275774" w:rsidRPr="00817F66" w:rsidRDefault="00275774" w:rsidP="003C57C6">
            <w:pPr>
              <w:rPr>
                <w:rFonts w:ascii="Garamond" w:hAnsi="Garamond"/>
                <w:sz w:val="20"/>
                <w:szCs w:val="20"/>
                <w:lang w:val="en-US"/>
              </w:rPr>
            </w:pPr>
            <w:proofErr w:type="spellStart"/>
            <w:r w:rsidRPr="00817F66">
              <w:rPr>
                <w:rFonts w:ascii="Garamond" w:hAnsi="Garamond"/>
                <w:sz w:val="20"/>
                <w:szCs w:val="20"/>
                <w:lang w:val="en-US"/>
              </w:rPr>
              <w:t>Neophobe</w:t>
            </w:r>
            <w:proofErr w:type="spellEnd"/>
          </w:p>
        </w:tc>
      </w:tr>
      <w:tr w:rsidR="00275774" w:rsidRPr="00817F66" w:rsidTr="00275774">
        <w:tc>
          <w:tcPr>
            <w:tcW w:w="1242" w:type="dxa"/>
            <w:tcBorders>
              <w:bottom w:val="single" w:sz="4" w:space="0" w:color="auto"/>
            </w:tcBorders>
          </w:tcPr>
          <w:p w:rsidR="00275774" w:rsidRPr="00817F66" w:rsidRDefault="00275774" w:rsidP="003C57C6">
            <w:pPr>
              <w:rPr>
                <w:rFonts w:ascii="Garamond" w:hAnsi="Garamond"/>
                <w:b/>
                <w:sz w:val="20"/>
                <w:szCs w:val="20"/>
                <w:lang w:val="en-US"/>
              </w:rPr>
            </w:pPr>
            <w:r w:rsidRPr="00817F66">
              <w:rPr>
                <w:rFonts w:ascii="Garamond" w:hAnsi="Garamond"/>
                <w:b/>
                <w:sz w:val="20"/>
                <w:szCs w:val="20"/>
                <w:lang w:val="en-US"/>
              </w:rPr>
              <w:t>117</w:t>
            </w:r>
          </w:p>
        </w:tc>
        <w:tc>
          <w:tcPr>
            <w:tcW w:w="993" w:type="dxa"/>
            <w:gridSpan w:val="2"/>
            <w:tcBorders>
              <w:bottom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6</w:t>
            </w:r>
          </w:p>
        </w:tc>
        <w:tc>
          <w:tcPr>
            <w:tcW w:w="1275" w:type="dxa"/>
            <w:gridSpan w:val="2"/>
            <w:tcBorders>
              <w:bottom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10</w:t>
            </w:r>
          </w:p>
        </w:tc>
        <w:tc>
          <w:tcPr>
            <w:tcW w:w="1843" w:type="dxa"/>
            <w:gridSpan w:val="2"/>
            <w:tcBorders>
              <w:bottom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14</w:t>
            </w:r>
          </w:p>
        </w:tc>
        <w:tc>
          <w:tcPr>
            <w:tcW w:w="284" w:type="dxa"/>
            <w:tcBorders>
              <w:bottom w:val="single" w:sz="4" w:space="0" w:color="auto"/>
            </w:tcBorders>
          </w:tcPr>
          <w:p w:rsidR="00275774" w:rsidRPr="00817F66" w:rsidRDefault="00275774" w:rsidP="003C57C6">
            <w:pPr>
              <w:rPr>
                <w:rFonts w:ascii="Garamond" w:hAnsi="Garamond"/>
                <w:sz w:val="20"/>
                <w:szCs w:val="20"/>
                <w:lang w:val="en-US"/>
              </w:rPr>
            </w:pPr>
          </w:p>
        </w:tc>
        <w:tc>
          <w:tcPr>
            <w:tcW w:w="708" w:type="dxa"/>
            <w:tcBorders>
              <w:bottom w:val="single" w:sz="4" w:space="0" w:color="auto"/>
            </w:tcBorders>
          </w:tcPr>
          <w:p w:rsidR="00275774" w:rsidRPr="00817F66" w:rsidRDefault="00275774" w:rsidP="003C57C6">
            <w:pPr>
              <w:rPr>
                <w:rFonts w:ascii="Garamond" w:hAnsi="Garamond"/>
                <w:sz w:val="20"/>
                <w:szCs w:val="20"/>
                <w:lang w:val="en-US"/>
              </w:rPr>
            </w:pPr>
            <w:r w:rsidRPr="00817F66">
              <w:rPr>
                <w:rFonts w:ascii="Garamond" w:hAnsi="Garamond"/>
                <w:sz w:val="20"/>
                <w:szCs w:val="20"/>
                <w:lang w:val="en-US"/>
              </w:rPr>
              <w:t>33</w:t>
            </w:r>
          </w:p>
        </w:tc>
        <w:tc>
          <w:tcPr>
            <w:tcW w:w="1591" w:type="dxa"/>
            <w:tcBorders>
              <w:bottom w:val="single" w:sz="4" w:space="0" w:color="auto"/>
            </w:tcBorders>
          </w:tcPr>
          <w:p w:rsidR="00275774" w:rsidRPr="00817F66" w:rsidRDefault="00275774" w:rsidP="003C57C6">
            <w:pPr>
              <w:rPr>
                <w:rFonts w:ascii="Garamond" w:hAnsi="Garamond"/>
                <w:sz w:val="20"/>
                <w:szCs w:val="20"/>
                <w:lang w:val="en-US"/>
              </w:rPr>
            </w:pPr>
          </w:p>
        </w:tc>
      </w:tr>
    </w:tbl>
    <w:p w:rsidR="00C355ED" w:rsidRPr="00817F66" w:rsidRDefault="00C355ED">
      <w:pPr>
        <w:rPr>
          <w:rFonts w:ascii="Garamond" w:hAnsi="Garamond"/>
          <w:b/>
          <w:sz w:val="24"/>
          <w:lang w:val="en-US"/>
        </w:rPr>
      </w:pPr>
      <w:r w:rsidRPr="00817F66">
        <w:rPr>
          <w:rFonts w:ascii="Garamond" w:hAnsi="Garamond"/>
          <w:b/>
          <w:sz w:val="24"/>
          <w:lang w:val="en-US"/>
        </w:rPr>
        <w:br w:type="page"/>
      </w:r>
    </w:p>
    <w:p w:rsidR="00C355ED" w:rsidRPr="00817F66" w:rsidRDefault="00DC25CD" w:rsidP="003C57C6">
      <w:pPr>
        <w:pStyle w:val="Heading1"/>
        <w:numPr>
          <w:ilvl w:val="0"/>
          <w:numId w:val="16"/>
        </w:numPr>
        <w:rPr>
          <w:rFonts w:ascii="Garamond" w:hAnsi="Garamond"/>
          <w:color w:val="auto"/>
          <w:lang w:val="en-US"/>
        </w:rPr>
      </w:pPr>
      <w:bookmarkStart w:id="3" w:name="_Toc408830852"/>
      <w:r w:rsidRPr="00817F66">
        <w:rPr>
          <w:rFonts w:ascii="Garamond" w:hAnsi="Garamond"/>
          <w:color w:val="auto"/>
          <w:lang w:val="en-US"/>
        </w:rPr>
        <w:lastRenderedPageBreak/>
        <w:t>Size and g</w:t>
      </w:r>
      <w:r w:rsidR="00C355ED" w:rsidRPr="00817F66">
        <w:rPr>
          <w:rFonts w:ascii="Garamond" w:hAnsi="Garamond"/>
          <w:color w:val="auto"/>
          <w:lang w:val="en-US"/>
        </w:rPr>
        <w:t>rowth: detailed</w:t>
      </w:r>
      <w:r w:rsidR="001A272E">
        <w:rPr>
          <w:rFonts w:ascii="Garamond" w:hAnsi="Garamond"/>
          <w:color w:val="auto"/>
          <w:lang w:val="en-US"/>
        </w:rPr>
        <w:t xml:space="preserve"> statistical</w:t>
      </w:r>
      <w:r w:rsidR="00C355ED" w:rsidRPr="00817F66">
        <w:rPr>
          <w:rFonts w:ascii="Garamond" w:hAnsi="Garamond"/>
          <w:color w:val="auto"/>
          <w:lang w:val="en-US"/>
        </w:rPr>
        <w:t xml:space="preserve"> </w:t>
      </w:r>
      <w:r w:rsidR="001A272E">
        <w:rPr>
          <w:rFonts w:ascii="Garamond" w:hAnsi="Garamond"/>
          <w:color w:val="auto"/>
          <w:lang w:val="en-US"/>
        </w:rPr>
        <w:t>results</w:t>
      </w:r>
      <w:bookmarkEnd w:id="3"/>
    </w:p>
    <w:p w:rsidR="0054426D" w:rsidRPr="00817F66" w:rsidRDefault="00DC25CD" w:rsidP="00831DB3">
      <w:pPr>
        <w:pStyle w:val="Heading2"/>
        <w:rPr>
          <w:rFonts w:ascii="Garamond" w:hAnsi="Garamond"/>
          <w:color w:val="auto"/>
          <w:lang w:val="en-US"/>
        </w:rPr>
      </w:pPr>
      <w:bookmarkStart w:id="4" w:name="_Toc408830853"/>
      <w:r w:rsidRPr="00817F66">
        <w:rPr>
          <w:rFonts w:ascii="Garamond" w:hAnsi="Garamond"/>
          <w:color w:val="auto"/>
          <w:lang w:val="en-US"/>
        </w:rPr>
        <w:t>Size: w</w:t>
      </w:r>
      <w:r w:rsidR="00BF0EFE" w:rsidRPr="00817F66">
        <w:rPr>
          <w:rFonts w:ascii="Garamond" w:hAnsi="Garamond"/>
          <w:color w:val="auto"/>
          <w:lang w:val="en-US"/>
        </w:rPr>
        <w:t>et m</w:t>
      </w:r>
      <w:r w:rsidR="0054426D" w:rsidRPr="00817F66">
        <w:rPr>
          <w:rFonts w:ascii="Garamond" w:hAnsi="Garamond"/>
          <w:color w:val="auto"/>
          <w:lang w:val="en-US"/>
        </w:rPr>
        <w:t>ass (g)</w:t>
      </w:r>
      <w:r w:rsidRPr="00817F66">
        <w:rPr>
          <w:rFonts w:ascii="Garamond" w:hAnsi="Garamond"/>
          <w:color w:val="auto"/>
          <w:lang w:val="en-US"/>
        </w:rPr>
        <w:t xml:space="preserve"> (GLMM)</w:t>
      </w:r>
      <w:bookmarkEnd w:id="4"/>
    </w:p>
    <w:p w:rsidR="00450EAE" w:rsidRPr="00817F66" w:rsidRDefault="003F2229" w:rsidP="00B20257">
      <w:pPr>
        <w:jc w:val="both"/>
        <w:rPr>
          <w:rFonts w:ascii="Garamond" w:hAnsi="Garamond"/>
          <w:sz w:val="24"/>
          <w:lang w:val="en-US"/>
        </w:rPr>
      </w:pPr>
      <w:r w:rsidRPr="00817F66">
        <w:rPr>
          <w:rFonts w:ascii="Garamond" w:hAnsi="Garamond"/>
          <w:sz w:val="24"/>
          <w:lang w:val="en-US"/>
        </w:rPr>
        <w:t>The general effect of Treatment can be noted</w:t>
      </w:r>
      <w:r w:rsidR="000E35BF" w:rsidRPr="00817F66">
        <w:rPr>
          <w:rFonts w:ascii="Garamond" w:hAnsi="Garamond"/>
          <w:sz w:val="24"/>
          <w:lang w:val="en-US"/>
        </w:rPr>
        <w:t xml:space="preserve"> (</w:t>
      </w:r>
      <w:r w:rsidR="00BE1B1B" w:rsidRPr="00817F66">
        <w:rPr>
          <w:rFonts w:ascii="Garamond" w:hAnsi="Garamond"/>
          <w:sz w:val="24"/>
          <w:lang w:val="en-US"/>
        </w:rPr>
        <w:t xml:space="preserve">significant contrasts: </w:t>
      </w:r>
      <w:r w:rsidR="000E35BF" w:rsidRPr="00817F66">
        <w:rPr>
          <w:rFonts w:ascii="Garamond" w:hAnsi="Garamond"/>
          <w:sz w:val="24"/>
          <w:lang w:val="en-US"/>
        </w:rPr>
        <w:t xml:space="preserve">HL &gt; HH, </w:t>
      </w:r>
      <w:r w:rsidR="00BE1B1B" w:rsidRPr="00817F66">
        <w:rPr>
          <w:rFonts w:ascii="Garamond" w:hAnsi="Garamond"/>
          <w:sz w:val="24"/>
          <w:lang w:val="en-US"/>
        </w:rPr>
        <w:t xml:space="preserve">HL &gt; </w:t>
      </w:r>
      <w:r w:rsidR="000E35BF" w:rsidRPr="00817F66">
        <w:rPr>
          <w:rFonts w:ascii="Garamond" w:hAnsi="Garamond"/>
          <w:sz w:val="24"/>
          <w:lang w:val="en-US"/>
        </w:rPr>
        <w:t xml:space="preserve">LH, </w:t>
      </w:r>
      <w:r w:rsidR="00BE1B1B" w:rsidRPr="00817F66">
        <w:rPr>
          <w:rFonts w:ascii="Garamond" w:hAnsi="Garamond"/>
          <w:sz w:val="24"/>
          <w:lang w:val="en-US"/>
        </w:rPr>
        <w:t xml:space="preserve">HL &gt; </w:t>
      </w:r>
      <w:r w:rsidR="000E35BF" w:rsidRPr="00817F66">
        <w:rPr>
          <w:rFonts w:ascii="Garamond" w:hAnsi="Garamond"/>
          <w:sz w:val="24"/>
          <w:lang w:val="en-US"/>
        </w:rPr>
        <w:t xml:space="preserve">LL, all </w:t>
      </w:r>
      <w:r w:rsidR="000E35BF" w:rsidRPr="00817F66">
        <w:rPr>
          <w:rFonts w:ascii="Garamond" w:hAnsi="Garamond"/>
          <w:i/>
          <w:sz w:val="24"/>
          <w:lang w:val="en-US"/>
        </w:rPr>
        <w:t>P</w:t>
      </w:r>
      <w:r w:rsidR="000E35BF" w:rsidRPr="00817F66">
        <w:rPr>
          <w:rFonts w:ascii="Garamond" w:hAnsi="Garamond"/>
          <w:sz w:val="24"/>
          <w:lang w:val="en-US"/>
        </w:rPr>
        <w:t xml:space="preserve"> &lt; 0.015)</w:t>
      </w:r>
      <w:r w:rsidRPr="00817F66">
        <w:rPr>
          <w:rFonts w:ascii="Garamond" w:hAnsi="Garamond"/>
          <w:sz w:val="24"/>
          <w:lang w:val="en-US"/>
        </w:rPr>
        <w:t>, but is not particularly interesting in this experimental setting</w:t>
      </w:r>
      <w:r w:rsidR="000E35BF" w:rsidRPr="00817F66">
        <w:rPr>
          <w:rFonts w:ascii="Garamond" w:hAnsi="Garamond"/>
          <w:sz w:val="24"/>
          <w:lang w:val="en-US"/>
        </w:rPr>
        <w:t>, as it depends largely on initial differences and subsequent assignment of food rations (see Fig. 1</w:t>
      </w:r>
      <w:r w:rsidR="00DC25CD" w:rsidRPr="00817F66">
        <w:rPr>
          <w:rFonts w:ascii="Garamond" w:hAnsi="Garamond"/>
          <w:sz w:val="24"/>
          <w:lang w:val="en-US"/>
        </w:rPr>
        <w:t>a</w:t>
      </w:r>
      <w:r w:rsidR="000E35BF" w:rsidRPr="00817F66">
        <w:rPr>
          <w:rFonts w:ascii="Garamond" w:hAnsi="Garamond"/>
          <w:sz w:val="24"/>
          <w:lang w:val="en-US"/>
        </w:rPr>
        <w:t xml:space="preserve"> in the main article)</w:t>
      </w:r>
      <w:r w:rsidRPr="00817F66">
        <w:rPr>
          <w:rFonts w:ascii="Garamond" w:hAnsi="Garamond"/>
          <w:sz w:val="24"/>
          <w:lang w:val="en-US"/>
        </w:rPr>
        <w:t>. The general increase in mass over time (</w:t>
      </w:r>
      <w:r w:rsidR="000E35BF" w:rsidRPr="00817F66">
        <w:rPr>
          <w:rFonts w:ascii="Garamond" w:hAnsi="Garamond"/>
          <w:sz w:val="24"/>
          <w:lang w:val="en-US"/>
        </w:rPr>
        <w:t>s</w:t>
      </w:r>
      <w:r w:rsidRPr="00817F66">
        <w:rPr>
          <w:rFonts w:ascii="Garamond" w:hAnsi="Garamond"/>
          <w:sz w:val="24"/>
          <w:lang w:val="en-US"/>
        </w:rPr>
        <w:t>ignificant contrasts: Date 1 &lt; Date 3</w:t>
      </w:r>
      <w:r w:rsidR="000E35BF" w:rsidRPr="00817F66">
        <w:rPr>
          <w:rFonts w:ascii="Garamond" w:hAnsi="Garamond"/>
          <w:sz w:val="24"/>
          <w:lang w:val="en-US"/>
        </w:rPr>
        <w:t xml:space="preserve">, </w:t>
      </w:r>
      <w:r w:rsidR="000E35BF" w:rsidRPr="00817F66">
        <w:rPr>
          <w:rFonts w:ascii="Garamond" w:hAnsi="Garamond"/>
          <w:i/>
          <w:sz w:val="24"/>
          <w:lang w:val="en-US"/>
        </w:rPr>
        <w:t>P</w:t>
      </w:r>
      <w:r w:rsidR="000E35BF" w:rsidRPr="00817F66">
        <w:rPr>
          <w:rFonts w:ascii="Garamond" w:hAnsi="Garamond"/>
          <w:sz w:val="24"/>
          <w:lang w:val="en-US"/>
        </w:rPr>
        <w:t xml:space="preserve"> &lt; 0.001</w:t>
      </w:r>
      <w:r w:rsidRPr="00817F66">
        <w:rPr>
          <w:rFonts w:ascii="Garamond" w:hAnsi="Garamond"/>
          <w:sz w:val="24"/>
          <w:lang w:val="en-US"/>
        </w:rPr>
        <w:t>; Date 2 &lt; Date 3</w:t>
      </w:r>
      <w:r w:rsidR="000E35BF" w:rsidRPr="00817F66">
        <w:rPr>
          <w:rFonts w:ascii="Garamond" w:hAnsi="Garamond"/>
          <w:sz w:val="24"/>
          <w:lang w:val="en-US"/>
        </w:rPr>
        <w:t xml:space="preserve">, </w:t>
      </w:r>
      <w:r w:rsidR="000E35BF" w:rsidRPr="00817F66">
        <w:rPr>
          <w:rFonts w:ascii="Garamond" w:hAnsi="Garamond"/>
          <w:i/>
          <w:sz w:val="24"/>
          <w:lang w:val="en-US"/>
        </w:rPr>
        <w:t>P</w:t>
      </w:r>
      <w:r w:rsidR="000E35BF" w:rsidRPr="00817F66">
        <w:rPr>
          <w:rFonts w:ascii="Garamond" w:hAnsi="Garamond"/>
          <w:sz w:val="24"/>
          <w:lang w:val="en-US"/>
        </w:rPr>
        <w:t xml:space="preserve"> &lt; 0.001</w:t>
      </w:r>
      <w:r w:rsidRPr="00817F66">
        <w:rPr>
          <w:rFonts w:ascii="Garamond" w:hAnsi="Garamond"/>
          <w:sz w:val="24"/>
          <w:lang w:val="en-US"/>
        </w:rPr>
        <w:t xml:space="preserve">) is expected. The interaction term </w:t>
      </w:r>
      <w:r w:rsidR="00DC25CD" w:rsidRPr="00817F66">
        <w:rPr>
          <w:rFonts w:ascii="Garamond" w:hAnsi="Garamond"/>
          <w:sz w:val="24"/>
          <w:lang w:val="en-US"/>
        </w:rPr>
        <w:t xml:space="preserve">Treatment × Date </w:t>
      </w:r>
      <w:r w:rsidRPr="00817F66">
        <w:rPr>
          <w:rFonts w:ascii="Garamond" w:hAnsi="Garamond"/>
          <w:sz w:val="24"/>
          <w:lang w:val="en-US"/>
        </w:rPr>
        <w:t xml:space="preserve">was not significant at the 5% level, but showed a trend (P &lt; 0.1; Table </w:t>
      </w:r>
      <w:r w:rsidR="00AF734D" w:rsidRPr="00817F66">
        <w:rPr>
          <w:rFonts w:ascii="Garamond" w:hAnsi="Garamond"/>
          <w:sz w:val="24"/>
          <w:lang w:val="en-US"/>
        </w:rPr>
        <w:t>S2</w:t>
      </w:r>
      <w:r w:rsidRPr="00817F66">
        <w:rPr>
          <w:rFonts w:ascii="Garamond" w:hAnsi="Garamond"/>
          <w:sz w:val="24"/>
          <w:lang w:val="en-US"/>
        </w:rPr>
        <w:t>). We use non-corrected pairwise contrast estimates to assess differences among groups at the different dates</w:t>
      </w:r>
      <w:r w:rsidR="00BE1B1B" w:rsidRPr="00817F66">
        <w:rPr>
          <w:rFonts w:ascii="Garamond" w:hAnsi="Garamond"/>
          <w:sz w:val="24"/>
          <w:lang w:val="en-US"/>
        </w:rPr>
        <w:t xml:space="preserve"> (Table S</w:t>
      </w:r>
      <w:r w:rsidR="00AF734D" w:rsidRPr="00817F66">
        <w:rPr>
          <w:rFonts w:ascii="Garamond" w:hAnsi="Garamond"/>
          <w:sz w:val="24"/>
          <w:lang w:val="en-US"/>
        </w:rPr>
        <w:t>3</w:t>
      </w:r>
      <w:r w:rsidR="00BE1B1B" w:rsidRPr="00817F66">
        <w:rPr>
          <w:rFonts w:ascii="Garamond" w:hAnsi="Garamond"/>
          <w:sz w:val="24"/>
          <w:lang w:val="en-US"/>
        </w:rPr>
        <w:t>)</w:t>
      </w:r>
      <w:r w:rsidRPr="00817F66">
        <w:rPr>
          <w:rFonts w:ascii="Garamond" w:hAnsi="Garamond"/>
          <w:sz w:val="24"/>
          <w:lang w:val="en-US"/>
        </w:rPr>
        <w:t>. At the start of the experiment (Date 1) HH had, by chance, significantly lower mass</w:t>
      </w:r>
      <w:r w:rsidR="000E35BF" w:rsidRPr="00817F66">
        <w:rPr>
          <w:rFonts w:ascii="Garamond" w:hAnsi="Garamond"/>
          <w:sz w:val="24"/>
          <w:lang w:val="en-US"/>
        </w:rPr>
        <w:t xml:space="preserve"> than HL. At the switch of rations (Date 2) HH</w:t>
      </w:r>
      <w:r w:rsidR="00B20257" w:rsidRPr="00817F66">
        <w:rPr>
          <w:rFonts w:ascii="Garamond" w:hAnsi="Garamond"/>
          <w:sz w:val="24"/>
          <w:lang w:val="en-US"/>
        </w:rPr>
        <w:t>, LH, and LL</w:t>
      </w:r>
      <w:r w:rsidR="000E35BF" w:rsidRPr="00817F66">
        <w:rPr>
          <w:rFonts w:ascii="Garamond" w:hAnsi="Garamond"/>
          <w:sz w:val="24"/>
          <w:lang w:val="en-US"/>
        </w:rPr>
        <w:t xml:space="preserve"> had lower mass than HL</w:t>
      </w:r>
      <w:r w:rsidR="00B20257" w:rsidRPr="00817F66">
        <w:rPr>
          <w:rFonts w:ascii="Garamond" w:hAnsi="Garamond"/>
          <w:sz w:val="24"/>
          <w:lang w:val="en-US"/>
        </w:rPr>
        <w:t xml:space="preserve">. At the end of the experiment no treatments differed significantly. The groups becoming more similar (contrary to what would be expected) depended on initial differences. </w:t>
      </w:r>
      <w:r w:rsidRPr="00817F66">
        <w:rPr>
          <w:rFonts w:ascii="Garamond" w:hAnsi="Garamond"/>
          <w:sz w:val="24"/>
          <w:lang w:val="en-US"/>
        </w:rPr>
        <w:t xml:space="preserve">Significant differences are marked in bold in Table </w:t>
      </w:r>
      <w:r w:rsidR="00AF734D" w:rsidRPr="00817F66">
        <w:rPr>
          <w:rFonts w:ascii="Garamond" w:hAnsi="Garamond"/>
          <w:sz w:val="24"/>
          <w:lang w:val="en-US"/>
        </w:rPr>
        <w:t>S3</w:t>
      </w:r>
      <w:r w:rsidRPr="00817F66">
        <w:rPr>
          <w:rFonts w:ascii="Garamond" w:hAnsi="Garamond"/>
          <w:sz w:val="24"/>
          <w:lang w:val="en-US"/>
        </w:rPr>
        <w:t>.</w:t>
      </w:r>
    </w:p>
    <w:p w:rsidR="00BE1B1B" w:rsidRPr="00817F66" w:rsidRDefault="00BE1B1B">
      <w:pPr>
        <w:rPr>
          <w:rFonts w:ascii="Garamond" w:hAnsi="Garamond"/>
          <w:b/>
          <w:sz w:val="24"/>
          <w:lang w:val="en-US"/>
        </w:rPr>
      </w:pPr>
    </w:p>
    <w:p w:rsidR="0054426D" w:rsidRPr="00817F66" w:rsidRDefault="00AF734D">
      <w:pPr>
        <w:rPr>
          <w:rFonts w:ascii="Garamond" w:hAnsi="Garamond"/>
          <w:b/>
          <w:sz w:val="24"/>
          <w:lang w:val="en-US"/>
        </w:rPr>
      </w:pPr>
      <w:r w:rsidRPr="00817F66">
        <w:rPr>
          <w:rFonts w:ascii="Garamond" w:hAnsi="Garamond"/>
          <w:b/>
          <w:sz w:val="24"/>
          <w:lang w:val="en-US"/>
        </w:rPr>
        <w:t>Table S2</w:t>
      </w:r>
      <w:r w:rsidR="00F60B9B" w:rsidRPr="00817F66">
        <w:rPr>
          <w:rFonts w:ascii="Garamond" w:hAnsi="Garamond"/>
          <w:b/>
          <w:sz w:val="24"/>
          <w:lang w:val="en-US"/>
        </w:rPr>
        <w:t xml:space="preserve">. </w:t>
      </w:r>
      <w:r w:rsidR="00F60B9B" w:rsidRPr="00817F66">
        <w:rPr>
          <w:rFonts w:ascii="Garamond" w:hAnsi="Garamond"/>
          <w:sz w:val="24"/>
          <w:lang w:val="en-US"/>
        </w:rPr>
        <w:t xml:space="preserve">Statistics for main effects and interactions in the generalized linear mixed model (probability distribution: Gaussian; link function: identity) of wet mass over the experiment. </w:t>
      </w:r>
      <w:r w:rsidR="00F60B9B" w:rsidRPr="00817F66">
        <w:rPr>
          <w:rFonts w:ascii="Garamond" w:hAnsi="Garamond"/>
          <w:b/>
          <w:sz w:val="24"/>
          <w:lang w:val="en-US"/>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729"/>
        <w:gridCol w:w="517"/>
        <w:gridCol w:w="531"/>
        <w:gridCol w:w="769"/>
      </w:tblGrid>
      <w:tr w:rsidR="0054426D" w:rsidRPr="00817F66" w:rsidTr="00DE4F13">
        <w:trPr>
          <w:trHeight w:val="229"/>
        </w:trPr>
        <w:tc>
          <w:tcPr>
            <w:tcW w:w="0" w:type="auto"/>
            <w:tcBorders>
              <w:top w:val="single" w:sz="4" w:space="0" w:color="auto"/>
              <w:bottom w:val="single" w:sz="4" w:space="0" w:color="auto"/>
            </w:tcBorders>
          </w:tcPr>
          <w:p w:rsidR="0054426D" w:rsidRPr="00817F66" w:rsidRDefault="0054426D">
            <w:pPr>
              <w:rPr>
                <w:rFonts w:ascii="Garamond" w:hAnsi="Garamond"/>
                <w:b/>
                <w:sz w:val="20"/>
                <w:lang w:val="en-US"/>
              </w:rPr>
            </w:pPr>
            <w:r w:rsidRPr="00817F66">
              <w:rPr>
                <w:rFonts w:ascii="Garamond" w:hAnsi="Garamond"/>
                <w:b/>
                <w:sz w:val="20"/>
                <w:lang w:val="en-US"/>
              </w:rPr>
              <w:t>Factor</w:t>
            </w:r>
          </w:p>
        </w:tc>
        <w:tc>
          <w:tcPr>
            <w:tcW w:w="0" w:type="auto"/>
            <w:tcBorders>
              <w:top w:val="single" w:sz="4" w:space="0" w:color="auto"/>
              <w:bottom w:val="single" w:sz="4" w:space="0" w:color="auto"/>
            </w:tcBorders>
          </w:tcPr>
          <w:p w:rsidR="0054426D" w:rsidRPr="00817F66" w:rsidRDefault="0054426D" w:rsidP="0054426D">
            <w:pPr>
              <w:jc w:val="center"/>
              <w:rPr>
                <w:rFonts w:ascii="Garamond" w:hAnsi="Garamond"/>
                <w:b/>
                <w:i/>
                <w:sz w:val="20"/>
                <w:lang w:val="en-US"/>
              </w:rPr>
            </w:pPr>
            <w:r w:rsidRPr="00817F66">
              <w:rPr>
                <w:rFonts w:ascii="Garamond" w:hAnsi="Garamond"/>
                <w:b/>
                <w:i/>
                <w:sz w:val="20"/>
                <w:lang w:val="en-US"/>
              </w:rPr>
              <w:t>F</w:t>
            </w:r>
          </w:p>
        </w:tc>
        <w:tc>
          <w:tcPr>
            <w:tcW w:w="0" w:type="auto"/>
            <w:tcBorders>
              <w:top w:val="single" w:sz="4" w:space="0" w:color="auto"/>
              <w:bottom w:val="single" w:sz="4" w:space="0" w:color="auto"/>
            </w:tcBorders>
          </w:tcPr>
          <w:p w:rsidR="0054426D" w:rsidRPr="00817F66" w:rsidRDefault="0054426D" w:rsidP="00364EDA">
            <w:pPr>
              <w:jc w:val="center"/>
              <w:rPr>
                <w:rFonts w:ascii="Garamond" w:hAnsi="Garamond"/>
                <w:b/>
                <w:sz w:val="20"/>
                <w:lang w:val="en-US"/>
              </w:rPr>
            </w:pPr>
            <w:r w:rsidRPr="00817F66">
              <w:rPr>
                <w:rFonts w:ascii="Garamond" w:hAnsi="Garamond"/>
                <w:b/>
                <w:sz w:val="20"/>
                <w:lang w:val="en-US"/>
              </w:rPr>
              <w:t>df 1</w:t>
            </w:r>
          </w:p>
        </w:tc>
        <w:tc>
          <w:tcPr>
            <w:tcW w:w="0" w:type="auto"/>
            <w:tcBorders>
              <w:top w:val="single" w:sz="4" w:space="0" w:color="auto"/>
              <w:bottom w:val="single" w:sz="4" w:space="0" w:color="auto"/>
            </w:tcBorders>
          </w:tcPr>
          <w:p w:rsidR="0054426D" w:rsidRPr="00817F66" w:rsidRDefault="0054426D" w:rsidP="00364EDA">
            <w:pPr>
              <w:jc w:val="center"/>
              <w:rPr>
                <w:rFonts w:ascii="Garamond" w:hAnsi="Garamond"/>
                <w:b/>
                <w:sz w:val="20"/>
                <w:lang w:val="en-US"/>
              </w:rPr>
            </w:pPr>
            <w:r w:rsidRPr="00817F66">
              <w:rPr>
                <w:rFonts w:ascii="Garamond" w:hAnsi="Garamond"/>
                <w:b/>
                <w:sz w:val="20"/>
                <w:lang w:val="en-US"/>
              </w:rPr>
              <w:t>d</w:t>
            </w:r>
            <w:r w:rsidR="00364EDA">
              <w:rPr>
                <w:rFonts w:ascii="Garamond" w:hAnsi="Garamond"/>
                <w:b/>
                <w:sz w:val="20"/>
                <w:lang w:val="en-US"/>
              </w:rPr>
              <w:t xml:space="preserve">f </w:t>
            </w:r>
            <w:r w:rsidRPr="00817F66">
              <w:rPr>
                <w:rFonts w:ascii="Garamond" w:hAnsi="Garamond"/>
                <w:b/>
                <w:sz w:val="20"/>
                <w:lang w:val="en-US"/>
              </w:rPr>
              <w:t>2</w:t>
            </w:r>
          </w:p>
        </w:tc>
        <w:tc>
          <w:tcPr>
            <w:tcW w:w="0" w:type="auto"/>
            <w:tcBorders>
              <w:top w:val="single" w:sz="4" w:space="0" w:color="auto"/>
              <w:bottom w:val="single" w:sz="4" w:space="0" w:color="auto"/>
            </w:tcBorders>
          </w:tcPr>
          <w:p w:rsidR="0054426D" w:rsidRPr="00817F66" w:rsidRDefault="0054426D" w:rsidP="0054426D">
            <w:pPr>
              <w:jc w:val="center"/>
              <w:rPr>
                <w:rFonts w:ascii="Garamond" w:hAnsi="Garamond"/>
                <w:b/>
                <w:i/>
                <w:sz w:val="20"/>
                <w:lang w:val="en-US"/>
              </w:rPr>
            </w:pPr>
            <w:r w:rsidRPr="00817F66">
              <w:rPr>
                <w:rFonts w:ascii="Garamond" w:hAnsi="Garamond"/>
                <w:b/>
                <w:i/>
                <w:sz w:val="20"/>
                <w:lang w:val="en-US"/>
              </w:rPr>
              <w:t>P</w:t>
            </w:r>
          </w:p>
        </w:tc>
      </w:tr>
      <w:tr w:rsidR="0054426D" w:rsidRPr="00817F66" w:rsidTr="00DE4F13">
        <w:trPr>
          <w:trHeight w:val="242"/>
        </w:trPr>
        <w:tc>
          <w:tcPr>
            <w:tcW w:w="0" w:type="auto"/>
            <w:tcBorders>
              <w:top w:val="single" w:sz="4" w:space="0" w:color="auto"/>
            </w:tcBorders>
          </w:tcPr>
          <w:p w:rsidR="0054426D" w:rsidRPr="00817F66" w:rsidRDefault="008524FD">
            <w:pPr>
              <w:rPr>
                <w:rFonts w:ascii="Garamond" w:hAnsi="Garamond"/>
                <w:sz w:val="20"/>
                <w:lang w:val="en-US"/>
              </w:rPr>
            </w:pPr>
            <w:r w:rsidRPr="00817F66">
              <w:rPr>
                <w:rFonts w:ascii="Garamond" w:hAnsi="Garamond"/>
                <w:sz w:val="20"/>
                <w:lang w:val="en-US"/>
              </w:rPr>
              <w:t>Treatment</w:t>
            </w:r>
          </w:p>
        </w:tc>
        <w:tc>
          <w:tcPr>
            <w:tcW w:w="0" w:type="auto"/>
            <w:tcBorders>
              <w:top w:val="single" w:sz="4" w:space="0" w:color="auto"/>
            </w:tcBorders>
          </w:tcPr>
          <w:p w:rsidR="0054426D" w:rsidRPr="00817F66" w:rsidRDefault="0054426D" w:rsidP="0054426D">
            <w:pPr>
              <w:jc w:val="center"/>
              <w:rPr>
                <w:rFonts w:ascii="Garamond" w:hAnsi="Garamond"/>
                <w:sz w:val="20"/>
                <w:lang w:val="en-US"/>
              </w:rPr>
            </w:pPr>
            <w:r w:rsidRPr="00817F66">
              <w:rPr>
                <w:rFonts w:ascii="Garamond" w:hAnsi="Garamond"/>
                <w:sz w:val="20"/>
                <w:lang w:val="en-US"/>
              </w:rPr>
              <w:t>4.648</w:t>
            </w:r>
          </w:p>
        </w:tc>
        <w:tc>
          <w:tcPr>
            <w:tcW w:w="0" w:type="auto"/>
            <w:tcBorders>
              <w:top w:val="single" w:sz="4" w:space="0" w:color="auto"/>
            </w:tcBorders>
          </w:tcPr>
          <w:p w:rsidR="0054426D" w:rsidRPr="00817F66" w:rsidRDefault="0054426D" w:rsidP="0054426D">
            <w:pPr>
              <w:jc w:val="center"/>
              <w:rPr>
                <w:rFonts w:ascii="Garamond" w:hAnsi="Garamond"/>
                <w:sz w:val="20"/>
                <w:lang w:val="en-US"/>
              </w:rPr>
            </w:pPr>
            <w:r w:rsidRPr="00817F66">
              <w:rPr>
                <w:rFonts w:ascii="Garamond" w:hAnsi="Garamond"/>
                <w:sz w:val="20"/>
                <w:lang w:val="en-US"/>
              </w:rPr>
              <w:t>3</w:t>
            </w:r>
          </w:p>
        </w:tc>
        <w:tc>
          <w:tcPr>
            <w:tcW w:w="0" w:type="auto"/>
            <w:tcBorders>
              <w:top w:val="single" w:sz="4" w:space="0" w:color="auto"/>
            </w:tcBorders>
          </w:tcPr>
          <w:p w:rsidR="0054426D" w:rsidRPr="00817F66" w:rsidRDefault="0054426D" w:rsidP="0054426D">
            <w:pPr>
              <w:jc w:val="center"/>
              <w:rPr>
                <w:rFonts w:ascii="Garamond" w:hAnsi="Garamond"/>
                <w:sz w:val="20"/>
                <w:lang w:val="en-US"/>
              </w:rPr>
            </w:pPr>
            <w:r w:rsidRPr="00817F66">
              <w:rPr>
                <w:rFonts w:ascii="Garamond" w:hAnsi="Garamond"/>
                <w:sz w:val="20"/>
                <w:lang w:val="en-US"/>
              </w:rPr>
              <w:t>255</w:t>
            </w:r>
          </w:p>
        </w:tc>
        <w:tc>
          <w:tcPr>
            <w:tcW w:w="0" w:type="auto"/>
            <w:tcBorders>
              <w:top w:val="single" w:sz="4" w:space="0" w:color="auto"/>
            </w:tcBorders>
          </w:tcPr>
          <w:p w:rsidR="0054426D" w:rsidRPr="00817F66" w:rsidRDefault="0054426D" w:rsidP="0054426D">
            <w:pPr>
              <w:jc w:val="center"/>
              <w:rPr>
                <w:rFonts w:ascii="Garamond" w:hAnsi="Garamond"/>
                <w:sz w:val="20"/>
                <w:lang w:val="en-US"/>
              </w:rPr>
            </w:pPr>
            <w:r w:rsidRPr="00817F66">
              <w:rPr>
                <w:rFonts w:ascii="Garamond" w:hAnsi="Garamond"/>
                <w:sz w:val="20"/>
                <w:lang w:val="en-US"/>
              </w:rPr>
              <w:t>0.002</w:t>
            </w:r>
          </w:p>
        </w:tc>
      </w:tr>
      <w:tr w:rsidR="0054426D" w:rsidRPr="00817F66" w:rsidTr="00DE4F13">
        <w:trPr>
          <w:trHeight w:val="242"/>
        </w:trPr>
        <w:tc>
          <w:tcPr>
            <w:tcW w:w="0" w:type="auto"/>
          </w:tcPr>
          <w:p w:rsidR="0054426D" w:rsidRPr="00817F66" w:rsidRDefault="00B1723E">
            <w:pPr>
              <w:rPr>
                <w:rFonts w:ascii="Garamond" w:hAnsi="Garamond"/>
                <w:sz w:val="20"/>
                <w:lang w:val="en-US"/>
              </w:rPr>
            </w:pPr>
            <w:r w:rsidRPr="00817F66">
              <w:rPr>
                <w:rFonts w:ascii="Garamond" w:hAnsi="Garamond"/>
                <w:sz w:val="20"/>
                <w:lang w:val="en-US"/>
              </w:rPr>
              <w:t>Date</w:t>
            </w:r>
          </w:p>
        </w:tc>
        <w:tc>
          <w:tcPr>
            <w:tcW w:w="0" w:type="auto"/>
          </w:tcPr>
          <w:p w:rsidR="0054426D" w:rsidRPr="00817F66" w:rsidRDefault="0054426D" w:rsidP="0054426D">
            <w:pPr>
              <w:jc w:val="center"/>
              <w:rPr>
                <w:rFonts w:ascii="Garamond" w:hAnsi="Garamond"/>
                <w:sz w:val="20"/>
                <w:lang w:val="en-US"/>
              </w:rPr>
            </w:pPr>
            <w:r w:rsidRPr="00817F66">
              <w:rPr>
                <w:rFonts w:ascii="Garamond" w:hAnsi="Garamond"/>
                <w:sz w:val="20"/>
                <w:lang w:val="en-US"/>
              </w:rPr>
              <w:t>14.331</w:t>
            </w:r>
          </w:p>
        </w:tc>
        <w:tc>
          <w:tcPr>
            <w:tcW w:w="0" w:type="auto"/>
          </w:tcPr>
          <w:p w:rsidR="0054426D" w:rsidRPr="00817F66" w:rsidRDefault="0054426D" w:rsidP="0054426D">
            <w:pPr>
              <w:jc w:val="center"/>
              <w:rPr>
                <w:rFonts w:ascii="Garamond" w:hAnsi="Garamond"/>
                <w:sz w:val="20"/>
                <w:lang w:val="en-US"/>
              </w:rPr>
            </w:pPr>
            <w:r w:rsidRPr="00817F66">
              <w:rPr>
                <w:rFonts w:ascii="Garamond" w:hAnsi="Garamond"/>
                <w:sz w:val="20"/>
                <w:lang w:val="en-US"/>
              </w:rPr>
              <w:t>2</w:t>
            </w:r>
          </w:p>
        </w:tc>
        <w:tc>
          <w:tcPr>
            <w:tcW w:w="0" w:type="auto"/>
          </w:tcPr>
          <w:p w:rsidR="0054426D" w:rsidRPr="00817F66" w:rsidRDefault="0054426D" w:rsidP="0054426D">
            <w:pPr>
              <w:jc w:val="center"/>
              <w:rPr>
                <w:rFonts w:ascii="Garamond" w:hAnsi="Garamond"/>
                <w:sz w:val="20"/>
                <w:lang w:val="en-US"/>
              </w:rPr>
            </w:pPr>
            <w:r w:rsidRPr="00817F66">
              <w:rPr>
                <w:rFonts w:ascii="Garamond" w:hAnsi="Garamond"/>
                <w:sz w:val="20"/>
                <w:lang w:val="en-US"/>
              </w:rPr>
              <w:t>255</w:t>
            </w:r>
          </w:p>
        </w:tc>
        <w:tc>
          <w:tcPr>
            <w:tcW w:w="0" w:type="auto"/>
          </w:tcPr>
          <w:p w:rsidR="0054426D" w:rsidRPr="00817F66" w:rsidRDefault="0054426D" w:rsidP="0054426D">
            <w:pPr>
              <w:jc w:val="center"/>
              <w:rPr>
                <w:rFonts w:ascii="Garamond" w:hAnsi="Garamond"/>
                <w:sz w:val="20"/>
                <w:lang w:val="en-US"/>
              </w:rPr>
            </w:pPr>
            <w:r w:rsidRPr="00817F66">
              <w:rPr>
                <w:rFonts w:ascii="Garamond" w:hAnsi="Garamond"/>
                <w:sz w:val="20"/>
                <w:lang w:val="en-US"/>
              </w:rPr>
              <w:t>&lt;0.001</w:t>
            </w:r>
          </w:p>
        </w:tc>
      </w:tr>
      <w:tr w:rsidR="0054426D" w:rsidRPr="00817F66" w:rsidTr="00DE4F13">
        <w:trPr>
          <w:trHeight w:val="224"/>
        </w:trPr>
        <w:tc>
          <w:tcPr>
            <w:tcW w:w="0" w:type="auto"/>
          </w:tcPr>
          <w:p w:rsidR="0054426D" w:rsidRPr="00817F66" w:rsidRDefault="0054426D" w:rsidP="00B1723E">
            <w:pPr>
              <w:rPr>
                <w:rFonts w:ascii="Garamond" w:hAnsi="Garamond"/>
                <w:sz w:val="20"/>
                <w:lang w:val="en-US"/>
              </w:rPr>
            </w:pPr>
            <w:r w:rsidRPr="00817F66">
              <w:rPr>
                <w:rFonts w:ascii="Garamond" w:hAnsi="Garamond"/>
                <w:sz w:val="20"/>
                <w:lang w:val="en-US"/>
              </w:rPr>
              <w:t xml:space="preserve">Treatment × </w:t>
            </w:r>
            <w:r w:rsidR="00B1723E" w:rsidRPr="00817F66">
              <w:rPr>
                <w:rFonts w:ascii="Garamond" w:hAnsi="Garamond"/>
                <w:sz w:val="20"/>
                <w:lang w:val="en-US"/>
              </w:rPr>
              <w:t>Date</w:t>
            </w:r>
          </w:p>
        </w:tc>
        <w:tc>
          <w:tcPr>
            <w:tcW w:w="0" w:type="auto"/>
          </w:tcPr>
          <w:p w:rsidR="0054426D" w:rsidRPr="00817F66" w:rsidRDefault="0054426D" w:rsidP="0054426D">
            <w:pPr>
              <w:jc w:val="center"/>
              <w:rPr>
                <w:rFonts w:ascii="Garamond" w:hAnsi="Garamond"/>
                <w:sz w:val="20"/>
                <w:lang w:val="en-US"/>
              </w:rPr>
            </w:pPr>
            <w:r w:rsidRPr="00817F66">
              <w:rPr>
                <w:rFonts w:ascii="Garamond" w:hAnsi="Garamond"/>
                <w:sz w:val="20"/>
                <w:lang w:val="en-US"/>
              </w:rPr>
              <w:t>1.942</w:t>
            </w:r>
          </w:p>
        </w:tc>
        <w:tc>
          <w:tcPr>
            <w:tcW w:w="0" w:type="auto"/>
          </w:tcPr>
          <w:p w:rsidR="0054426D" w:rsidRPr="00817F66" w:rsidRDefault="0054426D" w:rsidP="0054426D">
            <w:pPr>
              <w:jc w:val="center"/>
              <w:rPr>
                <w:rFonts w:ascii="Garamond" w:hAnsi="Garamond"/>
                <w:sz w:val="20"/>
                <w:lang w:val="en-US"/>
              </w:rPr>
            </w:pPr>
            <w:r w:rsidRPr="00817F66">
              <w:rPr>
                <w:rFonts w:ascii="Garamond" w:hAnsi="Garamond"/>
                <w:sz w:val="20"/>
                <w:lang w:val="en-US"/>
              </w:rPr>
              <w:t>6</w:t>
            </w:r>
          </w:p>
        </w:tc>
        <w:tc>
          <w:tcPr>
            <w:tcW w:w="0" w:type="auto"/>
          </w:tcPr>
          <w:p w:rsidR="0054426D" w:rsidRPr="00817F66" w:rsidRDefault="0054426D" w:rsidP="0054426D">
            <w:pPr>
              <w:jc w:val="center"/>
              <w:rPr>
                <w:rFonts w:ascii="Garamond" w:hAnsi="Garamond"/>
                <w:sz w:val="20"/>
                <w:lang w:val="en-US"/>
              </w:rPr>
            </w:pPr>
            <w:r w:rsidRPr="00817F66">
              <w:rPr>
                <w:rFonts w:ascii="Garamond" w:hAnsi="Garamond"/>
                <w:sz w:val="20"/>
                <w:lang w:val="en-US"/>
              </w:rPr>
              <w:t>255</w:t>
            </w:r>
          </w:p>
        </w:tc>
        <w:tc>
          <w:tcPr>
            <w:tcW w:w="0" w:type="auto"/>
          </w:tcPr>
          <w:p w:rsidR="0054426D" w:rsidRPr="00817F66" w:rsidRDefault="0054426D" w:rsidP="0054426D">
            <w:pPr>
              <w:jc w:val="center"/>
              <w:rPr>
                <w:rFonts w:ascii="Garamond" w:hAnsi="Garamond"/>
                <w:sz w:val="20"/>
                <w:lang w:val="en-US"/>
              </w:rPr>
            </w:pPr>
            <w:r w:rsidRPr="00817F66">
              <w:rPr>
                <w:rFonts w:ascii="Garamond" w:hAnsi="Garamond"/>
                <w:sz w:val="20"/>
                <w:lang w:val="en-US"/>
              </w:rPr>
              <w:t>0.075</w:t>
            </w:r>
          </w:p>
        </w:tc>
      </w:tr>
    </w:tbl>
    <w:p w:rsidR="0054426D" w:rsidRPr="00817F66" w:rsidRDefault="0054426D">
      <w:pPr>
        <w:rPr>
          <w:rFonts w:ascii="Garamond" w:hAnsi="Garamond"/>
          <w:b/>
          <w:sz w:val="24"/>
          <w:lang w:val="en-US"/>
        </w:rPr>
      </w:pPr>
    </w:p>
    <w:p w:rsidR="00AF734D" w:rsidRPr="00817F66" w:rsidRDefault="00AF734D">
      <w:pPr>
        <w:rPr>
          <w:rFonts w:ascii="Garamond" w:hAnsi="Garamond"/>
          <w:b/>
          <w:sz w:val="24"/>
          <w:lang w:val="en-US"/>
        </w:rPr>
      </w:pPr>
    </w:p>
    <w:p w:rsidR="00B1723E" w:rsidRPr="00817F66" w:rsidRDefault="00AF734D">
      <w:pPr>
        <w:rPr>
          <w:rFonts w:ascii="Garamond" w:hAnsi="Garamond"/>
          <w:sz w:val="24"/>
          <w:lang w:val="en-US"/>
        </w:rPr>
      </w:pPr>
      <w:r w:rsidRPr="00817F66">
        <w:rPr>
          <w:rFonts w:ascii="Garamond" w:hAnsi="Garamond"/>
          <w:b/>
          <w:sz w:val="24"/>
          <w:lang w:val="en-US"/>
        </w:rPr>
        <w:t>Table S3</w:t>
      </w:r>
      <w:r w:rsidR="00A431B2" w:rsidRPr="00817F66">
        <w:rPr>
          <w:rFonts w:ascii="Garamond" w:hAnsi="Garamond"/>
          <w:b/>
          <w:sz w:val="24"/>
          <w:lang w:val="en-US"/>
        </w:rPr>
        <w:t xml:space="preserve">. </w:t>
      </w:r>
      <w:r w:rsidR="00A84510" w:rsidRPr="00817F66">
        <w:rPr>
          <w:rFonts w:ascii="Garamond" w:hAnsi="Garamond"/>
          <w:sz w:val="24"/>
          <w:lang w:val="en-US"/>
        </w:rPr>
        <w:t>Pairwise contrast comparisons</w:t>
      </w:r>
      <w:r w:rsidR="00A431B2" w:rsidRPr="00817F66">
        <w:rPr>
          <w:rFonts w:ascii="Garamond" w:hAnsi="Garamond"/>
          <w:sz w:val="24"/>
          <w:lang w:val="en-US"/>
        </w:rPr>
        <w:t xml:space="preserve">. </w:t>
      </w:r>
      <w:r w:rsidR="00A431B2" w:rsidRPr="00817F66">
        <w:rPr>
          <w:rFonts w:ascii="Garamond" w:hAnsi="Garamond"/>
          <w:i/>
          <w:sz w:val="24"/>
          <w:lang w:val="en-US"/>
        </w:rPr>
        <w:t>P</w:t>
      </w:r>
      <w:r w:rsidR="00A431B2" w:rsidRPr="00817F66">
        <w:rPr>
          <w:rFonts w:ascii="Garamond" w:hAnsi="Garamond"/>
          <w:sz w:val="24"/>
          <w:lang w:val="en-US"/>
        </w:rPr>
        <w:t>-values are not corrected for multiple comparisons (least significant difference significance level: 0.05)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A402C2" w:rsidRPr="00817F66" w:rsidTr="00A402C2">
        <w:tc>
          <w:tcPr>
            <w:tcW w:w="4644" w:type="dxa"/>
          </w:tcPr>
          <w:p w:rsidR="00A402C2" w:rsidRPr="00817F66" w:rsidRDefault="00901BC3" w:rsidP="00901BC3">
            <w:pPr>
              <w:rPr>
                <w:rFonts w:ascii="Garamond" w:hAnsi="Garamond"/>
                <w:sz w:val="20"/>
                <w:szCs w:val="20"/>
                <w:lang w:val="en-US"/>
              </w:rPr>
            </w:pPr>
            <w:r w:rsidRPr="00817F66">
              <w:rPr>
                <w:rFonts w:ascii="Garamond" w:hAnsi="Garamond"/>
                <w:b/>
                <w:sz w:val="20"/>
                <w:szCs w:val="20"/>
                <w:lang w:val="en-US"/>
              </w:rPr>
              <w:t xml:space="preserve">A: </w:t>
            </w:r>
            <w:r w:rsidR="00A402C2" w:rsidRPr="00817F66">
              <w:rPr>
                <w:rFonts w:ascii="Garamond" w:hAnsi="Garamond"/>
                <w:b/>
                <w:sz w:val="20"/>
                <w:szCs w:val="20"/>
                <w:lang w:val="en-US"/>
              </w:rPr>
              <w:t>Date 1: Day 0 – Start of feeding treatments</w:t>
            </w:r>
          </w:p>
          <w:p w:rsidR="00A402C2" w:rsidRPr="00817F66" w:rsidRDefault="00A402C2" w:rsidP="00A402C2">
            <w:pPr>
              <w:pStyle w:val="ListParagraph"/>
              <w:rPr>
                <w:rFonts w:ascii="Garamond" w:hAnsi="Garamond"/>
                <w:sz w:val="20"/>
                <w:szCs w:val="20"/>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624"/>
              <w:gridCol w:w="624"/>
              <w:gridCol w:w="624"/>
              <w:gridCol w:w="624"/>
              <w:gridCol w:w="1016"/>
            </w:tblGrid>
            <w:tr w:rsidR="00A402C2" w:rsidRPr="00817F66" w:rsidTr="00DE4F13">
              <w:trPr>
                <w:trHeight w:val="275"/>
              </w:trPr>
              <w:tc>
                <w:tcPr>
                  <w:tcW w:w="624" w:type="dxa"/>
                  <w:tcBorders>
                    <w:top w:val="nil"/>
                    <w:left w:val="nil"/>
                    <w:bottom w:val="nil"/>
                    <w:right w:val="nil"/>
                  </w:tcBorders>
                </w:tcPr>
                <w:p w:rsidR="00A402C2" w:rsidRPr="00817F66" w:rsidRDefault="00A402C2" w:rsidP="00901BC3">
                  <w:pPr>
                    <w:rPr>
                      <w:rFonts w:ascii="Garamond" w:hAnsi="Garamond"/>
                      <w:b/>
                      <w:sz w:val="20"/>
                      <w:szCs w:val="20"/>
                      <w:lang w:val="en-US"/>
                    </w:rPr>
                  </w:pPr>
                </w:p>
              </w:tc>
              <w:tc>
                <w:tcPr>
                  <w:tcW w:w="624" w:type="dxa"/>
                  <w:tcBorders>
                    <w:top w:val="nil"/>
                    <w:left w:val="nil"/>
                    <w:bottom w:val="single" w:sz="4" w:space="0" w:color="auto"/>
                  </w:tcBorders>
                </w:tcPr>
                <w:p w:rsidR="00A402C2" w:rsidRPr="00817F66" w:rsidRDefault="00A402C2" w:rsidP="00901BC3">
                  <w:pPr>
                    <w:rPr>
                      <w:rFonts w:ascii="Garamond" w:hAnsi="Garamond"/>
                      <w:b/>
                      <w:sz w:val="20"/>
                      <w:szCs w:val="20"/>
                      <w:lang w:val="en-US"/>
                    </w:rPr>
                  </w:pPr>
                  <w:r w:rsidRPr="00817F66">
                    <w:rPr>
                      <w:rFonts w:ascii="Garamond" w:hAnsi="Garamond"/>
                      <w:b/>
                      <w:sz w:val="20"/>
                      <w:szCs w:val="20"/>
                      <w:lang w:val="en-US"/>
                    </w:rPr>
                    <w:t>HH</w:t>
                  </w:r>
                </w:p>
              </w:tc>
              <w:tc>
                <w:tcPr>
                  <w:tcW w:w="624" w:type="dxa"/>
                  <w:tcBorders>
                    <w:top w:val="nil"/>
                    <w:bottom w:val="single" w:sz="4" w:space="0" w:color="auto"/>
                  </w:tcBorders>
                </w:tcPr>
                <w:p w:rsidR="00A402C2" w:rsidRPr="00817F66" w:rsidRDefault="00A402C2" w:rsidP="00901BC3">
                  <w:pPr>
                    <w:rPr>
                      <w:rFonts w:ascii="Garamond" w:hAnsi="Garamond"/>
                      <w:b/>
                      <w:sz w:val="20"/>
                      <w:szCs w:val="20"/>
                      <w:lang w:val="en-US"/>
                    </w:rPr>
                  </w:pPr>
                  <w:r w:rsidRPr="00817F66">
                    <w:rPr>
                      <w:rFonts w:ascii="Garamond" w:hAnsi="Garamond"/>
                      <w:b/>
                      <w:sz w:val="20"/>
                      <w:szCs w:val="20"/>
                      <w:lang w:val="en-US"/>
                    </w:rPr>
                    <w:t>HL</w:t>
                  </w:r>
                </w:p>
              </w:tc>
              <w:tc>
                <w:tcPr>
                  <w:tcW w:w="624" w:type="dxa"/>
                  <w:tcBorders>
                    <w:top w:val="nil"/>
                    <w:bottom w:val="single" w:sz="4" w:space="0" w:color="auto"/>
                  </w:tcBorders>
                </w:tcPr>
                <w:p w:rsidR="00A402C2" w:rsidRPr="00817F66" w:rsidRDefault="00A402C2" w:rsidP="00901BC3">
                  <w:pPr>
                    <w:rPr>
                      <w:rFonts w:ascii="Garamond" w:hAnsi="Garamond"/>
                      <w:b/>
                      <w:sz w:val="20"/>
                      <w:szCs w:val="20"/>
                      <w:lang w:val="en-US"/>
                    </w:rPr>
                  </w:pPr>
                  <w:r w:rsidRPr="00817F66">
                    <w:rPr>
                      <w:rFonts w:ascii="Garamond" w:hAnsi="Garamond"/>
                      <w:b/>
                      <w:sz w:val="20"/>
                      <w:szCs w:val="20"/>
                      <w:lang w:val="en-US"/>
                    </w:rPr>
                    <w:t>LH</w:t>
                  </w:r>
                </w:p>
              </w:tc>
              <w:tc>
                <w:tcPr>
                  <w:tcW w:w="624" w:type="dxa"/>
                  <w:tcBorders>
                    <w:top w:val="nil"/>
                    <w:bottom w:val="single" w:sz="4" w:space="0" w:color="auto"/>
                  </w:tcBorders>
                </w:tcPr>
                <w:p w:rsidR="00A402C2" w:rsidRPr="00817F66" w:rsidRDefault="00A402C2" w:rsidP="00901BC3">
                  <w:pPr>
                    <w:rPr>
                      <w:rFonts w:ascii="Garamond" w:hAnsi="Garamond"/>
                      <w:b/>
                      <w:sz w:val="20"/>
                      <w:szCs w:val="20"/>
                      <w:lang w:val="en-US"/>
                    </w:rPr>
                  </w:pPr>
                  <w:r w:rsidRPr="00817F66">
                    <w:rPr>
                      <w:rFonts w:ascii="Garamond" w:hAnsi="Garamond"/>
                      <w:b/>
                      <w:sz w:val="20"/>
                      <w:szCs w:val="20"/>
                      <w:lang w:val="en-US"/>
                    </w:rPr>
                    <w:t>LL</w:t>
                  </w:r>
                </w:p>
              </w:tc>
              <w:tc>
                <w:tcPr>
                  <w:tcW w:w="1016" w:type="dxa"/>
                  <w:tcBorders>
                    <w:top w:val="nil"/>
                    <w:bottom w:val="nil"/>
                  </w:tcBorders>
                </w:tcPr>
                <w:p w:rsidR="00A402C2" w:rsidRPr="00817F66" w:rsidRDefault="00A402C2" w:rsidP="00901BC3">
                  <w:pPr>
                    <w:rPr>
                      <w:rFonts w:ascii="Garamond" w:hAnsi="Garamond"/>
                      <w:b/>
                      <w:sz w:val="20"/>
                      <w:szCs w:val="20"/>
                      <w:lang w:val="en-US"/>
                    </w:rPr>
                  </w:pPr>
                </w:p>
              </w:tc>
            </w:tr>
            <w:tr w:rsidR="00A402C2" w:rsidRPr="00817F66" w:rsidTr="00DE4F13">
              <w:trPr>
                <w:trHeight w:val="292"/>
              </w:trPr>
              <w:tc>
                <w:tcPr>
                  <w:tcW w:w="624" w:type="dxa"/>
                  <w:tcBorders>
                    <w:top w:val="nil"/>
                    <w:left w:val="nil"/>
                    <w:bottom w:val="nil"/>
                    <w:right w:val="single" w:sz="4" w:space="0" w:color="auto"/>
                  </w:tcBorders>
                </w:tcPr>
                <w:p w:rsidR="00A402C2" w:rsidRPr="00817F66" w:rsidRDefault="00A402C2" w:rsidP="00901BC3">
                  <w:pPr>
                    <w:rPr>
                      <w:rFonts w:ascii="Garamond" w:hAnsi="Garamond"/>
                      <w:b/>
                      <w:sz w:val="20"/>
                      <w:szCs w:val="20"/>
                      <w:lang w:val="en-US"/>
                    </w:rPr>
                  </w:pPr>
                  <w:r w:rsidRPr="00817F66">
                    <w:rPr>
                      <w:rFonts w:ascii="Garamond" w:hAnsi="Garamond"/>
                      <w:b/>
                      <w:sz w:val="20"/>
                      <w:szCs w:val="20"/>
                      <w:lang w:val="en-US"/>
                    </w:rPr>
                    <w:t>HH</w:t>
                  </w:r>
                </w:p>
              </w:tc>
              <w:tc>
                <w:tcPr>
                  <w:tcW w:w="624" w:type="dxa"/>
                  <w:tcBorders>
                    <w:top w:val="single" w:sz="4" w:space="0" w:color="auto"/>
                    <w:left w:val="single" w:sz="4" w:space="0" w:color="auto"/>
                    <w:bottom w:val="nil"/>
                    <w:tl2br w:val="single" w:sz="4" w:space="0" w:color="auto"/>
                  </w:tcBorders>
                </w:tcPr>
                <w:p w:rsidR="00A402C2" w:rsidRPr="00817F66" w:rsidRDefault="00A402C2" w:rsidP="00901BC3">
                  <w:pPr>
                    <w:rPr>
                      <w:rFonts w:ascii="Garamond" w:hAnsi="Garamond"/>
                      <w:sz w:val="20"/>
                      <w:szCs w:val="20"/>
                      <w:lang w:val="en-US"/>
                    </w:rPr>
                  </w:pPr>
                </w:p>
              </w:tc>
              <w:tc>
                <w:tcPr>
                  <w:tcW w:w="624" w:type="dxa"/>
                  <w:tcBorders>
                    <w:top w:val="single" w:sz="4" w:space="0" w:color="auto"/>
                    <w:bottom w:val="nil"/>
                  </w:tcBorders>
                </w:tcPr>
                <w:p w:rsidR="00A402C2" w:rsidRPr="00817F66" w:rsidRDefault="00DE4F13" w:rsidP="00901BC3">
                  <w:pPr>
                    <w:rPr>
                      <w:rFonts w:ascii="Garamond" w:hAnsi="Garamond"/>
                      <w:sz w:val="20"/>
                      <w:szCs w:val="20"/>
                      <w:lang w:val="en-US"/>
                    </w:rPr>
                  </w:pPr>
                  <w:r w:rsidRPr="00817F66">
                    <w:rPr>
                      <w:rFonts w:ascii="Garamond" w:hAnsi="Garamond"/>
                      <w:sz w:val="20"/>
                      <w:szCs w:val="20"/>
                      <w:lang w:val="en-US"/>
                    </w:rPr>
                    <w:t>-0.05</w:t>
                  </w:r>
                </w:p>
              </w:tc>
              <w:tc>
                <w:tcPr>
                  <w:tcW w:w="624" w:type="dxa"/>
                  <w:tcBorders>
                    <w:top w:val="single" w:sz="4" w:space="0" w:color="auto"/>
                    <w:bottom w:val="nil"/>
                  </w:tcBorders>
                </w:tcPr>
                <w:p w:rsidR="00A402C2" w:rsidRPr="00817F66" w:rsidRDefault="00A402C2" w:rsidP="00DE4F13">
                  <w:pPr>
                    <w:rPr>
                      <w:rFonts w:ascii="Garamond" w:hAnsi="Garamond"/>
                      <w:sz w:val="20"/>
                      <w:szCs w:val="20"/>
                      <w:lang w:val="en-US"/>
                    </w:rPr>
                  </w:pPr>
                  <w:r w:rsidRPr="00817F66">
                    <w:rPr>
                      <w:rFonts w:ascii="Garamond" w:hAnsi="Garamond"/>
                      <w:sz w:val="20"/>
                      <w:szCs w:val="20"/>
                      <w:lang w:val="en-US"/>
                    </w:rPr>
                    <w:t>-0.01</w:t>
                  </w:r>
                </w:p>
              </w:tc>
              <w:tc>
                <w:tcPr>
                  <w:tcW w:w="624" w:type="dxa"/>
                  <w:tcBorders>
                    <w:top w:val="single" w:sz="4" w:space="0" w:color="auto"/>
                    <w:bottom w:val="nil"/>
                    <w:right w:val="single" w:sz="4" w:space="0" w:color="auto"/>
                  </w:tcBorders>
                </w:tcPr>
                <w:p w:rsidR="00A402C2" w:rsidRPr="00817F66" w:rsidRDefault="00A402C2" w:rsidP="00DE4F13">
                  <w:pPr>
                    <w:rPr>
                      <w:rFonts w:ascii="Garamond" w:hAnsi="Garamond"/>
                      <w:sz w:val="20"/>
                      <w:szCs w:val="20"/>
                      <w:lang w:val="en-US"/>
                    </w:rPr>
                  </w:pPr>
                  <w:r w:rsidRPr="00817F66">
                    <w:rPr>
                      <w:rFonts w:ascii="Garamond" w:hAnsi="Garamond"/>
                      <w:sz w:val="20"/>
                      <w:szCs w:val="20"/>
                      <w:lang w:val="en-US"/>
                    </w:rPr>
                    <w:t>-0.0</w:t>
                  </w:r>
                  <w:r w:rsidR="00DE4F13" w:rsidRPr="00817F66">
                    <w:rPr>
                      <w:rFonts w:ascii="Garamond" w:hAnsi="Garamond"/>
                      <w:sz w:val="20"/>
                      <w:szCs w:val="20"/>
                      <w:lang w:val="en-US"/>
                    </w:rPr>
                    <w:t>5</w:t>
                  </w:r>
                </w:p>
              </w:tc>
              <w:tc>
                <w:tcPr>
                  <w:tcW w:w="1016" w:type="dxa"/>
                  <w:vMerge w:val="restart"/>
                  <w:tcBorders>
                    <w:top w:val="nil"/>
                    <w:right w:val="nil"/>
                    <w:tl2br w:val="nil"/>
                  </w:tcBorders>
                </w:tcPr>
                <w:p w:rsidR="00A402C2" w:rsidRPr="00817F66" w:rsidRDefault="00A402C2" w:rsidP="00901BC3">
                  <w:pPr>
                    <w:rPr>
                      <w:rFonts w:ascii="Garamond" w:hAnsi="Garamond"/>
                      <w:sz w:val="20"/>
                      <w:szCs w:val="20"/>
                      <w:lang w:val="en-US"/>
                    </w:rPr>
                  </w:pPr>
                </w:p>
                <w:p w:rsidR="00A402C2" w:rsidRPr="00817F66" w:rsidRDefault="00A402C2" w:rsidP="00901BC3">
                  <w:pPr>
                    <w:rPr>
                      <w:rFonts w:ascii="Garamond" w:hAnsi="Garamond"/>
                      <w:b/>
                      <w:sz w:val="20"/>
                      <w:szCs w:val="20"/>
                      <w:lang w:val="en-US"/>
                    </w:rPr>
                  </w:pPr>
                  <w:r w:rsidRPr="00817F66">
                    <w:rPr>
                      <w:rFonts w:ascii="Garamond" w:hAnsi="Garamond"/>
                      <w:b/>
                      <w:sz w:val="20"/>
                      <w:szCs w:val="20"/>
                      <w:lang w:val="en-US"/>
                    </w:rPr>
                    <w:t>Contrast estimates</w:t>
                  </w:r>
                </w:p>
              </w:tc>
            </w:tr>
            <w:tr w:rsidR="00A402C2" w:rsidRPr="00817F66" w:rsidTr="00DE4F13">
              <w:trPr>
                <w:trHeight w:val="292"/>
              </w:trPr>
              <w:tc>
                <w:tcPr>
                  <w:tcW w:w="624" w:type="dxa"/>
                  <w:tcBorders>
                    <w:left w:val="nil"/>
                    <w:bottom w:val="nil"/>
                    <w:right w:val="single" w:sz="4" w:space="0" w:color="auto"/>
                  </w:tcBorders>
                </w:tcPr>
                <w:p w:rsidR="00A402C2" w:rsidRPr="00817F66" w:rsidRDefault="00A402C2" w:rsidP="00901BC3">
                  <w:pPr>
                    <w:rPr>
                      <w:rFonts w:ascii="Garamond" w:hAnsi="Garamond"/>
                      <w:b/>
                      <w:sz w:val="20"/>
                      <w:szCs w:val="20"/>
                      <w:lang w:val="en-US"/>
                    </w:rPr>
                  </w:pPr>
                  <w:r w:rsidRPr="00817F66">
                    <w:rPr>
                      <w:rFonts w:ascii="Garamond" w:hAnsi="Garamond"/>
                      <w:b/>
                      <w:sz w:val="20"/>
                      <w:szCs w:val="20"/>
                      <w:lang w:val="en-US"/>
                    </w:rPr>
                    <w:t>HL</w:t>
                  </w:r>
                </w:p>
              </w:tc>
              <w:tc>
                <w:tcPr>
                  <w:tcW w:w="624" w:type="dxa"/>
                  <w:tcBorders>
                    <w:top w:val="nil"/>
                    <w:left w:val="single" w:sz="4" w:space="0" w:color="auto"/>
                    <w:bottom w:val="nil"/>
                  </w:tcBorders>
                </w:tcPr>
                <w:p w:rsidR="00A402C2" w:rsidRPr="00817F66" w:rsidRDefault="00A402C2" w:rsidP="00DE4F13">
                  <w:pPr>
                    <w:rPr>
                      <w:rFonts w:ascii="Garamond" w:hAnsi="Garamond"/>
                      <w:b/>
                      <w:sz w:val="20"/>
                      <w:szCs w:val="20"/>
                      <w:lang w:val="en-US"/>
                    </w:rPr>
                  </w:pPr>
                  <w:r w:rsidRPr="00817F66">
                    <w:rPr>
                      <w:rFonts w:ascii="Garamond" w:hAnsi="Garamond"/>
                      <w:b/>
                      <w:sz w:val="20"/>
                      <w:szCs w:val="20"/>
                      <w:lang w:val="en-US"/>
                    </w:rPr>
                    <w:t>0.04</w:t>
                  </w:r>
                </w:p>
              </w:tc>
              <w:tc>
                <w:tcPr>
                  <w:tcW w:w="624" w:type="dxa"/>
                  <w:tcBorders>
                    <w:bottom w:val="nil"/>
                    <w:tl2br w:val="single" w:sz="4" w:space="0" w:color="auto"/>
                  </w:tcBorders>
                </w:tcPr>
                <w:p w:rsidR="00A402C2" w:rsidRPr="00817F66" w:rsidRDefault="00A402C2" w:rsidP="00901BC3">
                  <w:pPr>
                    <w:rPr>
                      <w:rFonts w:ascii="Garamond" w:hAnsi="Garamond"/>
                      <w:sz w:val="20"/>
                      <w:szCs w:val="20"/>
                      <w:lang w:val="en-US"/>
                    </w:rPr>
                  </w:pPr>
                </w:p>
              </w:tc>
              <w:tc>
                <w:tcPr>
                  <w:tcW w:w="624" w:type="dxa"/>
                  <w:tcBorders>
                    <w:bottom w:val="nil"/>
                  </w:tcBorders>
                </w:tcPr>
                <w:p w:rsidR="00A402C2" w:rsidRPr="00817F66" w:rsidRDefault="00DE4F13" w:rsidP="00901BC3">
                  <w:pPr>
                    <w:rPr>
                      <w:rFonts w:ascii="Garamond" w:hAnsi="Garamond"/>
                      <w:sz w:val="20"/>
                      <w:szCs w:val="20"/>
                      <w:lang w:val="en-US"/>
                    </w:rPr>
                  </w:pPr>
                  <w:r w:rsidRPr="00817F66">
                    <w:rPr>
                      <w:rFonts w:ascii="Garamond" w:hAnsi="Garamond"/>
                      <w:sz w:val="20"/>
                      <w:szCs w:val="20"/>
                      <w:lang w:val="en-US"/>
                    </w:rPr>
                    <w:t>0.04</w:t>
                  </w:r>
                </w:p>
              </w:tc>
              <w:tc>
                <w:tcPr>
                  <w:tcW w:w="624" w:type="dxa"/>
                  <w:tcBorders>
                    <w:bottom w:val="nil"/>
                    <w:right w:val="single" w:sz="4" w:space="0" w:color="auto"/>
                  </w:tcBorders>
                </w:tcPr>
                <w:p w:rsidR="00A402C2" w:rsidRPr="00817F66" w:rsidRDefault="00A402C2" w:rsidP="00DE4F13">
                  <w:pPr>
                    <w:rPr>
                      <w:rFonts w:ascii="Garamond" w:hAnsi="Garamond"/>
                      <w:sz w:val="20"/>
                      <w:szCs w:val="20"/>
                      <w:lang w:val="en-US"/>
                    </w:rPr>
                  </w:pPr>
                  <w:r w:rsidRPr="00817F66">
                    <w:rPr>
                      <w:rFonts w:ascii="Garamond" w:hAnsi="Garamond"/>
                      <w:sz w:val="20"/>
                      <w:szCs w:val="20"/>
                      <w:lang w:val="en-US"/>
                    </w:rPr>
                    <w:t>0.0</w:t>
                  </w:r>
                  <w:r w:rsidR="00DE4F13" w:rsidRPr="00817F66">
                    <w:rPr>
                      <w:rFonts w:ascii="Garamond" w:hAnsi="Garamond"/>
                      <w:sz w:val="20"/>
                      <w:szCs w:val="20"/>
                      <w:lang w:val="en-US"/>
                    </w:rPr>
                    <w:t>1</w:t>
                  </w:r>
                </w:p>
              </w:tc>
              <w:tc>
                <w:tcPr>
                  <w:tcW w:w="1016" w:type="dxa"/>
                  <w:vMerge/>
                  <w:tcBorders>
                    <w:right w:val="nil"/>
                    <w:tl2br w:val="nil"/>
                  </w:tcBorders>
                </w:tcPr>
                <w:p w:rsidR="00A402C2" w:rsidRPr="00817F66" w:rsidRDefault="00A402C2" w:rsidP="00901BC3">
                  <w:pPr>
                    <w:rPr>
                      <w:rFonts w:ascii="Garamond" w:hAnsi="Garamond"/>
                      <w:sz w:val="20"/>
                      <w:szCs w:val="20"/>
                      <w:lang w:val="en-US"/>
                    </w:rPr>
                  </w:pPr>
                </w:p>
              </w:tc>
            </w:tr>
            <w:tr w:rsidR="00A402C2" w:rsidRPr="00817F66" w:rsidTr="00DE4F13">
              <w:trPr>
                <w:trHeight w:val="275"/>
              </w:trPr>
              <w:tc>
                <w:tcPr>
                  <w:tcW w:w="624" w:type="dxa"/>
                  <w:tcBorders>
                    <w:left w:val="nil"/>
                    <w:bottom w:val="nil"/>
                    <w:right w:val="single" w:sz="4" w:space="0" w:color="auto"/>
                  </w:tcBorders>
                </w:tcPr>
                <w:p w:rsidR="00A402C2" w:rsidRPr="00817F66" w:rsidRDefault="00A402C2" w:rsidP="00901BC3">
                  <w:pPr>
                    <w:rPr>
                      <w:rFonts w:ascii="Garamond" w:hAnsi="Garamond"/>
                      <w:b/>
                      <w:sz w:val="20"/>
                      <w:szCs w:val="20"/>
                      <w:lang w:val="en-US"/>
                    </w:rPr>
                  </w:pPr>
                  <w:r w:rsidRPr="00817F66">
                    <w:rPr>
                      <w:rFonts w:ascii="Garamond" w:hAnsi="Garamond"/>
                      <w:b/>
                      <w:sz w:val="20"/>
                      <w:szCs w:val="20"/>
                      <w:lang w:val="en-US"/>
                    </w:rPr>
                    <w:t>LH</w:t>
                  </w:r>
                </w:p>
              </w:tc>
              <w:tc>
                <w:tcPr>
                  <w:tcW w:w="624" w:type="dxa"/>
                  <w:tcBorders>
                    <w:left w:val="single" w:sz="4" w:space="0" w:color="auto"/>
                    <w:bottom w:val="nil"/>
                  </w:tcBorders>
                </w:tcPr>
                <w:p w:rsidR="00A402C2" w:rsidRPr="00817F66" w:rsidRDefault="00DE4F13" w:rsidP="00DE4F13">
                  <w:pPr>
                    <w:rPr>
                      <w:rFonts w:ascii="Garamond" w:hAnsi="Garamond"/>
                      <w:sz w:val="20"/>
                      <w:szCs w:val="20"/>
                      <w:lang w:val="en-US"/>
                    </w:rPr>
                  </w:pPr>
                  <w:r w:rsidRPr="00817F66">
                    <w:rPr>
                      <w:rFonts w:ascii="Garamond" w:hAnsi="Garamond"/>
                      <w:sz w:val="20"/>
                      <w:szCs w:val="20"/>
                      <w:lang w:val="en-US"/>
                    </w:rPr>
                    <w:t>0.64</w:t>
                  </w:r>
                </w:p>
              </w:tc>
              <w:tc>
                <w:tcPr>
                  <w:tcW w:w="624" w:type="dxa"/>
                  <w:tcBorders>
                    <w:top w:val="nil"/>
                    <w:bottom w:val="nil"/>
                  </w:tcBorders>
                </w:tcPr>
                <w:p w:rsidR="00A402C2" w:rsidRPr="00817F66" w:rsidRDefault="00DE4F13" w:rsidP="00DE4F13">
                  <w:pPr>
                    <w:rPr>
                      <w:rFonts w:ascii="Garamond" w:hAnsi="Garamond"/>
                      <w:sz w:val="20"/>
                      <w:szCs w:val="20"/>
                      <w:lang w:val="en-US"/>
                    </w:rPr>
                  </w:pPr>
                  <w:r w:rsidRPr="00817F66">
                    <w:rPr>
                      <w:rFonts w:ascii="Garamond" w:hAnsi="Garamond"/>
                      <w:sz w:val="20"/>
                      <w:szCs w:val="20"/>
                      <w:lang w:val="en-US"/>
                    </w:rPr>
                    <w:t>0.13</w:t>
                  </w:r>
                </w:p>
              </w:tc>
              <w:tc>
                <w:tcPr>
                  <w:tcW w:w="624" w:type="dxa"/>
                  <w:tcBorders>
                    <w:bottom w:val="nil"/>
                    <w:tl2br w:val="single" w:sz="4" w:space="0" w:color="auto"/>
                  </w:tcBorders>
                </w:tcPr>
                <w:p w:rsidR="00A402C2" w:rsidRPr="00817F66" w:rsidRDefault="00A402C2" w:rsidP="00901BC3">
                  <w:pPr>
                    <w:rPr>
                      <w:rFonts w:ascii="Garamond" w:hAnsi="Garamond"/>
                      <w:sz w:val="20"/>
                      <w:szCs w:val="20"/>
                      <w:lang w:val="en-US"/>
                    </w:rPr>
                  </w:pPr>
                </w:p>
              </w:tc>
              <w:tc>
                <w:tcPr>
                  <w:tcW w:w="624" w:type="dxa"/>
                  <w:tcBorders>
                    <w:bottom w:val="nil"/>
                    <w:right w:val="single" w:sz="4" w:space="0" w:color="auto"/>
                  </w:tcBorders>
                </w:tcPr>
                <w:p w:rsidR="00A402C2" w:rsidRPr="00817F66" w:rsidRDefault="00DE4F13" w:rsidP="00DE4F13">
                  <w:pPr>
                    <w:rPr>
                      <w:rFonts w:ascii="Garamond" w:hAnsi="Garamond"/>
                      <w:sz w:val="20"/>
                      <w:szCs w:val="20"/>
                      <w:lang w:val="en-US"/>
                    </w:rPr>
                  </w:pPr>
                  <w:r w:rsidRPr="00817F66">
                    <w:rPr>
                      <w:rFonts w:ascii="Garamond" w:hAnsi="Garamond"/>
                      <w:sz w:val="20"/>
                      <w:szCs w:val="20"/>
                      <w:lang w:val="en-US"/>
                    </w:rPr>
                    <w:t>-0.04</w:t>
                  </w:r>
                </w:p>
              </w:tc>
              <w:tc>
                <w:tcPr>
                  <w:tcW w:w="1016" w:type="dxa"/>
                  <w:vMerge/>
                  <w:tcBorders>
                    <w:right w:val="nil"/>
                    <w:tl2br w:val="nil"/>
                  </w:tcBorders>
                </w:tcPr>
                <w:p w:rsidR="00A402C2" w:rsidRPr="00817F66" w:rsidRDefault="00A402C2" w:rsidP="00901BC3">
                  <w:pPr>
                    <w:rPr>
                      <w:rFonts w:ascii="Garamond" w:hAnsi="Garamond"/>
                      <w:sz w:val="20"/>
                      <w:szCs w:val="20"/>
                      <w:lang w:val="en-US"/>
                    </w:rPr>
                  </w:pPr>
                </w:p>
              </w:tc>
            </w:tr>
            <w:tr w:rsidR="00A402C2" w:rsidRPr="00817F66" w:rsidTr="00DE4F13">
              <w:trPr>
                <w:trHeight w:val="307"/>
              </w:trPr>
              <w:tc>
                <w:tcPr>
                  <w:tcW w:w="624" w:type="dxa"/>
                  <w:tcBorders>
                    <w:left w:val="nil"/>
                    <w:bottom w:val="nil"/>
                    <w:right w:val="single" w:sz="4" w:space="0" w:color="auto"/>
                  </w:tcBorders>
                </w:tcPr>
                <w:p w:rsidR="00A402C2" w:rsidRPr="00817F66" w:rsidRDefault="00A402C2" w:rsidP="00901BC3">
                  <w:pPr>
                    <w:rPr>
                      <w:rFonts w:ascii="Garamond" w:hAnsi="Garamond"/>
                      <w:b/>
                      <w:sz w:val="20"/>
                      <w:szCs w:val="20"/>
                      <w:lang w:val="en-US"/>
                    </w:rPr>
                  </w:pPr>
                  <w:r w:rsidRPr="00817F66">
                    <w:rPr>
                      <w:rFonts w:ascii="Garamond" w:hAnsi="Garamond"/>
                      <w:b/>
                      <w:sz w:val="20"/>
                      <w:szCs w:val="20"/>
                      <w:lang w:val="en-US"/>
                    </w:rPr>
                    <w:t>LL</w:t>
                  </w:r>
                </w:p>
              </w:tc>
              <w:tc>
                <w:tcPr>
                  <w:tcW w:w="624" w:type="dxa"/>
                  <w:tcBorders>
                    <w:left w:val="single" w:sz="4" w:space="0" w:color="auto"/>
                    <w:bottom w:val="single" w:sz="4" w:space="0" w:color="auto"/>
                  </w:tcBorders>
                </w:tcPr>
                <w:p w:rsidR="00A402C2" w:rsidRPr="00817F66" w:rsidRDefault="00DE4F13" w:rsidP="00901BC3">
                  <w:pPr>
                    <w:rPr>
                      <w:rFonts w:ascii="Garamond" w:hAnsi="Garamond"/>
                      <w:sz w:val="20"/>
                      <w:szCs w:val="20"/>
                      <w:lang w:val="en-US"/>
                    </w:rPr>
                  </w:pPr>
                  <w:r w:rsidRPr="00817F66">
                    <w:rPr>
                      <w:rFonts w:ascii="Garamond" w:hAnsi="Garamond"/>
                      <w:sz w:val="20"/>
                      <w:szCs w:val="20"/>
                      <w:lang w:val="en-US"/>
                    </w:rPr>
                    <w:t>0.07</w:t>
                  </w:r>
                </w:p>
              </w:tc>
              <w:tc>
                <w:tcPr>
                  <w:tcW w:w="624" w:type="dxa"/>
                  <w:tcBorders>
                    <w:bottom w:val="single" w:sz="4" w:space="0" w:color="auto"/>
                  </w:tcBorders>
                </w:tcPr>
                <w:p w:rsidR="00A402C2" w:rsidRPr="00817F66" w:rsidRDefault="00A402C2" w:rsidP="00DE4F13">
                  <w:pPr>
                    <w:rPr>
                      <w:rFonts w:ascii="Garamond" w:hAnsi="Garamond"/>
                      <w:sz w:val="20"/>
                      <w:szCs w:val="20"/>
                      <w:lang w:val="en-US"/>
                    </w:rPr>
                  </w:pPr>
                  <w:r w:rsidRPr="00817F66">
                    <w:rPr>
                      <w:rFonts w:ascii="Garamond" w:hAnsi="Garamond"/>
                      <w:sz w:val="20"/>
                      <w:szCs w:val="20"/>
                      <w:lang w:val="en-US"/>
                    </w:rPr>
                    <w:t>0.86</w:t>
                  </w:r>
                </w:p>
              </w:tc>
              <w:tc>
                <w:tcPr>
                  <w:tcW w:w="624" w:type="dxa"/>
                  <w:tcBorders>
                    <w:top w:val="nil"/>
                    <w:bottom w:val="single" w:sz="4" w:space="0" w:color="auto"/>
                  </w:tcBorders>
                </w:tcPr>
                <w:p w:rsidR="00A402C2" w:rsidRPr="00817F66" w:rsidRDefault="00DE4F13" w:rsidP="00901BC3">
                  <w:pPr>
                    <w:rPr>
                      <w:rFonts w:ascii="Garamond" w:hAnsi="Garamond"/>
                      <w:sz w:val="20"/>
                      <w:szCs w:val="20"/>
                      <w:lang w:val="en-US"/>
                    </w:rPr>
                  </w:pPr>
                  <w:r w:rsidRPr="00817F66">
                    <w:rPr>
                      <w:rFonts w:ascii="Garamond" w:hAnsi="Garamond"/>
                      <w:sz w:val="20"/>
                      <w:szCs w:val="20"/>
                      <w:lang w:val="en-US"/>
                    </w:rPr>
                    <w:t>0.19</w:t>
                  </w:r>
                </w:p>
              </w:tc>
              <w:tc>
                <w:tcPr>
                  <w:tcW w:w="624" w:type="dxa"/>
                  <w:tcBorders>
                    <w:bottom w:val="single" w:sz="4" w:space="0" w:color="auto"/>
                    <w:right w:val="single" w:sz="4" w:space="0" w:color="auto"/>
                    <w:tl2br w:val="single" w:sz="4" w:space="0" w:color="auto"/>
                  </w:tcBorders>
                </w:tcPr>
                <w:p w:rsidR="00A402C2" w:rsidRPr="00817F66" w:rsidRDefault="00A402C2" w:rsidP="00901BC3">
                  <w:pPr>
                    <w:rPr>
                      <w:rFonts w:ascii="Garamond" w:hAnsi="Garamond"/>
                      <w:sz w:val="20"/>
                      <w:szCs w:val="20"/>
                      <w:lang w:val="en-US"/>
                    </w:rPr>
                  </w:pPr>
                </w:p>
              </w:tc>
              <w:tc>
                <w:tcPr>
                  <w:tcW w:w="1016" w:type="dxa"/>
                  <w:vMerge/>
                  <w:tcBorders>
                    <w:bottom w:val="nil"/>
                    <w:right w:val="nil"/>
                    <w:tl2br w:val="nil"/>
                  </w:tcBorders>
                </w:tcPr>
                <w:p w:rsidR="00A402C2" w:rsidRPr="00817F66" w:rsidRDefault="00A402C2" w:rsidP="00901BC3">
                  <w:pPr>
                    <w:rPr>
                      <w:rFonts w:ascii="Garamond" w:hAnsi="Garamond"/>
                      <w:sz w:val="20"/>
                      <w:szCs w:val="20"/>
                      <w:lang w:val="en-US"/>
                    </w:rPr>
                  </w:pPr>
                </w:p>
              </w:tc>
            </w:tr>
            <w:tr w:rsidR="00A402C2" w:rsidRPr="00817F66" w:rsidTr="00DE4F13">
              <w:trPr>
                <w:trHeight w:val="307"/>
              </w:trPr>
              <w:tc>
                <w:tcPr>
                  <w:tcW w:w="624" w:type="dxa"/>
                  <w:tcBorders>
                    <w:top w:val="nil"/>
                    <w:left w:val="nil"/>
                    <w:bottom w:val="nil"/>
                    <w:right w:val="nil"/>
                    <w:tl2br w:val="nil"/>
                  </w:tcBorders>
                </w:tcPr>
                <w:p w:rsidR="00A402C2" w:rsidRPr="00817F66" w:rsidRDefault="00A402C2" w:rsidP="00901BC3">
                  <w:pPr>
                    <w:rPr>
                      <w:rFonts w:ascii="Garamond" w:hAnsi="Garamond"/>
                      <w:b/>
                      <w:sz w:val="20"/>
                      <w:szCs w:val="20"/>
                      <w:lang w:val="en-US"/>
                    </w:rPr>
                  </w:pPr>
                </w:p>
              </w:tc>
              <w:tc>
                <w:tcPr>
                  <w:tcW w:w="624" w:type="dxa"/>
                  <w:gridSpan w:val="4"/>
                  <w:tcBorders>
                    <w:top w:val="single" w:sz="4" w:space="0" w:color="auto"/>
                    <w:left w:val="nil"/>
                    <w:bottom w:val="nil"/>
                    <w:right w:val="nil"/>
                    <w:tl2br w:val="nil"/>
                  </w:tcBorders>
                </w:tcPr>
                <w:p w:rsidR="00A402C2" w:rsidRPr="00817F66" w:rsidRDefault="00A402C2" w:rsidP="00901BC3">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1016" w:type="dxa"/>
                  <w:tcBorders>
                    <w:top w:val="nil"/>
                    <w:left w:val="nil"/>
                    <w:bottom w:val="nil"/>
                    <w:right w:val="nil"/>
                    <w:tl2br w:val="nil"/>
                  </w:tcBorders>
                </w:tcPr>
                <w:p w:rsidR="00A402C2" w:rsidRPr="00817F66" w:rsidRDefault="00A402C2" w:rsidP="00901BC3">
                  <w:pPr>
                    <w:rPr>
                      <w:rFonts w:ascii="Garamond" w:hAnsi="Garamond"/>
                      <w:sz w:val="20"/>
                      <w:szCs w:val="20"/>
                      <w:lang w:val="en-US"/>
                    </w:rPr>
                  </w:pPr>
                </w:p>
              </w:tc>
            </w:tr>
          </w:tbl>
          <w:p w:rsidR="00A402C2" w:rsidRPr="00817F66" w:rsidRDefault="00A402C2">
            <w:pPr>
              <w:rPr>
                <w:rFonts w:ascii="Garamond" w:hAnsi="Garamond"/>
                <w:sz w:val="24"/>
                <w:lang w:val="en-US"/>
              </w:rPr>
            </w:pPr>
          </w:p>
        </w:tc>
        <w:tc>
          <w:tcPr>
            <w:tcW w:w="4644" w:type="dxa"/>
          </w:tcPr>
          <w:p w:rsidR="00A84510" w:rsidRPr="00817F66" w:rsidRDefault="00901BC3" w:rsidP="00901BC3">
            <w:pPr>
              <w:rPr>
                <w:rFonts w:ascii="Garamond" w:hAnsi="Garamond"/>
                <w:b/>
                <w:sz w:val="20"/>
                <w:szCs w:val="20"/>
                <w:lang w:val="en-US"/>
              </w:rPr>
            </w:pPr>
            <w:r w:rsidRPr="00817F66">
              <w:rPr>
                <w:rFonts w:ascii="Garamond" w:hAnsi="Garamond"/>
                <w:b/>
                <w:sz w:val="20"/>
                <w:szCs w:val="20"/>
                <w:lang w:val="en-US"/>
              </w:rPr>
              <w:t xml:space="preserve">B: </w:t>
            </w:r>
            <w:r w:rsidR="00A84510" w:rsidRPr="00817F66">
              <w:rPr>
                <w:rFonts w:ascii="Garamond" w:hAnsi="Garamond"/>
                <w:b/>
                <w:sz w:val="20"/>
                <w:szCs w:val="20"/>
                <w:lang w:val="en-US"/>
              </w:rPr>
              <w:t>Date 2: Day 12 – Switch of rations</w:t>
            </w:r>
          </w:p>
          <w:p w:rsidR="00A84510" w:rsidRPr="00817F66" w:rsidRDefault="00A84510" w:rsidP="00A84510">
            <w:pPr>
              <w:pStyle w:val="ListParagraph"/>
              <w:rPr>
                <w:rFonts w:ascii="Garamond" w:hAnsi="Garamond"/>
                <w:b/>
                <w:sz w:val="20"/>
                <w:szCs w:val="20"/>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624"/>
              <w:gridCol w:w="669"/>
              <w:gridCol w:w="624"/>
              <w:gridCol w:w="624"/>
              <w:gridCol w:w="1016"/>
            </w:tblGrid>
            <w:tr w:rsidR="00A84510" w:rsidRPr="00817F66" w:rsidTr="00DE4F13">
              <w:trPr>
                <w:trHeight w:val="275"/>
              </w:trPr>
              <w:tc>
                <w:tcPr>
                  <w:tcW w:w="624" w:type="dxa"/>
                  <w:tcBorders>
                    <w:top w:val="nil"/>
                    <w:left w:val="nil"/>
                    <w:bottom w:val="nil"/>
                    <w:right w:val="nil"/>
                  </w:tcBorders>
                </w:tcPr>
                <w:p w:rsidR="00A84510" w:rsidRPr="00817F66" w:rsidRDefault="00A84510" w:rsidP="00901BC3">
                  <w:pPr>
                    <w:rPr>
                      <w:rFonts w:ascii="Garamond" w:hAnsi="Garamond"/>
                      <w:b/>
                      <w:sz w:val="20"/>
                      <w:szCs w:val="20"/>
                      <w:lang w:val="en-US"/>
                    </w:rPr>
                  </w:pPr>
                </w:p>
              </w:tc>
              <w:tc>
                <w:tcPr>
                  <w:tcW w:w="624" w:type="dxa"/>
                  <w:tcBorders>
                    <w:top w:val="nil"/>
                    <w:left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HH</w:t>
                  </w:r>
                </w:p>
              </w:tc>
              <w:tc>
                <w:tcPr>
                  <w:tcW w:w="624"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HL</w:t>
                  </w:r>
                </w:p>
              </w:tc>
              <w:tc>
                <w:tcPr>
                  <w:tcW w:w="624"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LH</w:t>
                  </w:r>
                </w:p>
              </w:tc>
              <w:tc>
                <w:tcPr>
                  <w:tcW w:w="624"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LL</w:t>
                  </w:r>
                </w:p>
              </w:tc>
              <w:tc>
                <w:tcPr>
                  <w:tcW w:w="992" w:type="dxa"/>
                  <w:tcBorders>
                    <w:top w:val="nil"/>
                    <w:bottom w:val="nil"/>
                  </w:tcBorders>
                </w:tcPr>
                <w:p w:rsidR="00A84510" w:rsidRPr="00817F66" w:rsidRDefault="00A84510" w:rsidP="00901BC3">
                  <w:pPr>
                    <w:rPr>
                      <w:rFonts w:ascii="Garamond" w:hAnsi="Garamond"/>
                      <w:b/>
                      <w:sz w:val="20"/>
                      <w:szCs w:val="20"/>
                      <w:lang w:val="en-US"/>
                    </w:rPr>
                  </w:pPr>
                </w:p>
              </w:tc>
            </w:tr>
            <w:tr w:rsidR="00DE4F13" w:rsidRPr="00817F66" w:rsidTr="00DE4F13">
              <w:trPr>
                <w:trHeight w:val="292"/>
              </w:trPr>
              <w:tc>
                <w:tcPr>
                  <w:tcW w:w="624" w:type="dxa"/>
                  <w:tcBorders>
                    <w:top w:val="nil"/>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HH</w:t>
                  </w:r>
                </w:p>
              </w:tc>
              <w:tc>
                <w:tcPr>
                  <w:tcW w:w="624" w:type="dxa"/>
                  <w:tcBorders>
                    <w:top w:val="single" w:sz="4" w:space="0" w:color="auto"/>
                    <w:left w:val="single" w:sz="4" w:space="0" w:color="auto"/>
                    <w:bottom w:val="nil"/>
                    <w:tl2br w:val="single" w:sz="4" w:space="0" w:color="auto"/>
                  </w:tcBorders>
                </w:tcPr>
                <w:p w:rsidR="00A84510" w:rsidRPr="00817F66" w:rsidRDefault="00A84510" w:rsidP="00901BC3">
                  <w:pPr>
                    <w:rPr>
                      <w:rFonts w:ascii="Garamond" w:hAnsi="Garamond"/>
                      <w:sz w:val="20"/>
                      <w:szCs w:val="20"/>
                      <w:lang w:val="en-US"/>
                    </w:rPr>
                  </w:pPr>
                </w:p>
              </w:tc>
              <w:tc>
                <w:tcPr>
                  <w:tcW w:w="624" w:type="dxa"/>
                  <w:tcBorders>
                    <w:top w:val="single" w:sz="4" w:space="0" w:color="auto"/>
                    <w:bottom w:val="nil"/>
                  </w:tcBorders>
                </w:tcPr>
                <w:p w:rsidR="00A84510" w:rsidRPr="00817F66" w:rsidRDefault="00DE4F13" w:rsidP="00901BC3">
                  <w:pPr>
                    <w:rPr>
                      <w:rFonts w:ascii="Garamond" w:hAnsi="Garamond"/>
                      <w:sz w:val="20"/>
                      <w:szCs w:val="20"/>
                      <w:lang w:val="en-US"/>
                    </w:rPr>
                  </w:pPr>
                  <w:r w:rsidRPr="00817F66">
                    <w:rPr>
                      <w:rFonts w:ascii="Garamond" w:hAnsi="Garamond"/>
                      <w:sz w:val="20"/>
                      <w:szCs w:val="20"/>
                      <w:lang w:val="en-US"/>
                    </w:rPr>
                    <w:t>-0.05</w:t>
                  </w:r>
                </w:p>
              </w:tc>
              <w:tc>
                <w:tcPr>
                  <w:tcW w:w="624" w:type="dxa"/>
                  <w:tcBorders>
                    <w:top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0.04</w:t>
                  </w:r>
                </w:p>
              </w:tc>
              <w:tc>
                <w:tcPr>
                  <w:tcW w:w="624" w:type="dxa"/>
                  <w:tcBorders>
                    <w:top w:val="single" w:sz="4" w:space="0" w:color="auto"/>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0.01</w:t>
                  </w:r>
                </w:p>
              </w:tc>
              <w:tc>
                <w:tcPr>
                  <w:tcW w:w="992" w:type="dxa"/>
                  <w:vMerge w:val="restart"/>
                  <w:tcBorders>
                    <w:top w:val="nil"/>
                    <w:right w:val="nil"/>
                    <w:tl2br w:val="nil"/>
                  </w:tcBorders>
                </w:tcPr>
                <w:p w:rsidR="00A84510" w:rsidRPr="00817F66" w:rsidRDefault="00A84510" w:rsidP="00901BC3">
                  <w:pPr>
                    <w:rPr>
                      <w:rFonts w:ascii="Garamond" w:hAnsi="Garamond"/>
                      <w:sz w:val="20"/>
                      <w:szCs w:val="20"/>
                      <w:lang w:val="en-US"/>
                    </w:rPr>
                  </w:pPr>
                </w:p>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Contrast estimates</w:t>
                  </w:r>
                </w:p>
              </w:tc>
            </w:tr>
            <w:tr w:rsidR="00DE4F13" w:rsidRPr="00817F66" w:rsidTr="00DE4F13">
              <w:trPr>
                <w:trHeight w:val="292"/>
              </w:trPr>
              <w:tc>
                <w:tcPr>
                  <w:tcW w:w="624"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HL</w:t>
                  </w:r>
                </w:p>
              </w:tc>
              <w:tc>
                <w:tcPr>
                  <w:tcW w:w="624" w:type="dxa"/>
                  <w:tcBorders>
                    <w:top w:val="nil"/>
                    <w:left w:val="single" w:sz="4" w:space="0" w:color="auto"/>
                    <w:bottom w:val="nil"/>
                  </w:tcBorders>
                </w:tcPr>
                <w:p w:rsidR="00A84510" w:rsidRPr="00817F66" w:rsidRDefault="00DE4F13" w:rsidP="00DE4F13">
                  <w:pPr>
                    <w:rPr>
                      <w:rFonts w:ascii="Garamond" w:hAnsi="Garamond"/>
                      <w:b/>
                      <w:sz w:val="20"/>
                      <w:szCs w:val="20"/>
                      <w:lang w:val="en-US"/>
                    </w:rPr>
                  </w:pPr>
                  <w:r w:rsidRPr="00817F66">
                    <w:rPr>
                      <w:rFonts w:ascii="Garamond" w:hAnsi="Garamond"/>
                      <w:b/>
                      <w:sz w:val="20"/>
                      <w:szCs w:val="20"/>
                      <w:lang w:val="en-US"/>
                    </w:rPr>
                    <w:t>0.03</w:t>
                  </w:r>
                </w:p>
              </w:tc>
              <w:tc>
                <w:tcPr>
                  <w:tcW w:w="624" w:type="dxa"/>
                  <w:tcBorders>
                    <w:bottom w:val="nil"/>
                    <w:tl2br w:val="single" w:sz="4" w:space="0" w:color="auto"/>
                  </w:tcBorders>
                </w:tcPr>
                <w:p w:rsidR="00A84510" w:rsidRPr="00817F66" w:rsidRDefault="00A84510" w:rsidP="00901BC3">
                  <w:pPr>
                    <w:rPr>
                      <w:rFonts w:ascii="Garamond" w:hAnsi="Garamond"/>
                      <w:sz w:val="20"/>
                      <w:szCs w:val="20"/>
                      <w:lang w:val="en-US"/>
                    </w:rPr>
                  </w:pPr>
                </w:p>
              </w:tc>
              <w:tc>
                <w:tcPr>
                  <w:tcW w:w="624" w:type="dxa"/>
                  <w:tcBorders>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0.09</w:t>
                  </w:r>
                </w:p>
              </w:tc>
              <w:tc>
                <w:tcPr>
                  <w:tcW w:w="624" w:type="dxa"/>
                  <w:tcBorders>
                    <w:bottom w:val="nil"/>
                    <w:right w:val="single" w:sz="4" w:space="0" w:color="auto"/>
                  </w:tcBorders>
                </w:tcPr>
                <w:p w:rsidR="00A84510" w:rsidRPr="00817F66" w:rsidRDefault="00DE4F13" w:rsidP="00DE4F13">
                  <w:pPr>
                    <w:rPr>
                      <w:rFonts w:ascii="Garamond" w:hAnsi="Garamond"/>
                      <w:sz w:val="20"/>
                      <w:szCs w:val="20"/>
                      <w:lang w:val="en-US"/>
                    </w:rPr>
                  </w:pPr>
                  <w:r w:rsidRPr="00817F66">
                    <w:rPr>
                      <w:rFonts w:ascii="Garamond" w:hAnsi="Garamond"/>
                      <w:sz w:val="20"/>
                      <w:szCs w:val="20"/>
                      <w:lang w:val="en-US"/>
                    </w:rPr>
                    <w:t>0.07</w:t>
                  </w:r>
                </w:p>
              </w:tc>
              <w:tc>
                <w:tcPr>
                  <w:tcW w:w="992" w:type="dxa"/>
                  <w:vMerge/>
                  <w:tcBorders>
                    <w:right w:val="nil"/>
                    <w:tl2br w:val="nil"/>
                  </w:tcBorders>
                </w:tcPr>
                <w:p w:rsidR="00A84510" w:rsidRPr="00817F66" w:rsidRDefault="00A84510" w:rsidP="00901BC3">
                  <w:pPr>
                    <w:rPr>
                      <w:rFonts w:ascii="Garamond" w:hAnsi="Garamond"/>
                      <w:sz w:val="20"/>
                      <w:szCs w:val="20"/>
                      <w:lang w:val="en-US"/>
                    </w:rPr>
                  </w:pPr>
                </w:p>
              </w:tc>
            </w:tr>
            <w:tr w:rsidR="00DE4F13" w:rsidRPr="00817F66" w:rsidTr="00DE4F13">
              <w:trPr>
                <w:trHeight w:val="275"/>
              </w:trPr>
              <w:tc>
                <w:tcPr>
                  <w:tcW w:w="624"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LH</w:t>
                  </w:r>
                </w:p>
              </w:tc>
              <w:tc>
                <w:tcPr>
                  <w:tcW w:w="624" w:type="dxa"/>
                  <w:tcBorders>
                    <w:left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w:t>
                  </w:r>
                  <w:r w:rsidR="00DE4F13" w:rsidRPr="00817F66">
                    <w:rPr>
                      <w:rFonts w:ascii="Garamond" w:hAnsi="Garamond"/>
                      <w:sz w:val="20"/>
                      <w:szCs w:val="20"/>
                      <w:lang w:val="en-US"/>
                    </w:rPr>
                    <w:t>06</w:t>
                  </w:r>
                </w:p>
              </w:tc>
              <w:tc>
                <w:tcPr>
                  <w:tcW w:w="624" w:type="dxa"/>
                  <w:tcBorders>
                    <w:top w:val="nil"/>
                    <w:bottom w:val="nil"/>
                  </w:tcBorders>
                </w:tcPr>
                <w:p w:rsidR="00A84510" w:rsidRPr="00817F66" w:rsidRDefault="00DE4F13" w:rsidP="00901BC3">
                  <w:pPr>
                    <w:rPr>
                      <w:rFonts w:ascii="Garamond" w:hAnsi="Garamond"/>
                      <w:b/>
                      <w:sz w:val="20"/>
                      <w:szCs w:val="20"/>
                      <w:lang w:val="en-US"/>
                    </w:rPr>
                  </w:pPr>
                  <w:r w:rsidRPr="00817F66">
                    <w:rPr>
                      <w:rFonts w:ascii="Garamond" w:hAnsi="Garamond"/>
                      <w:b/>
                      <w:sz w:val="20"/>
                      <w:szCs w:val="20"/>
                      <w:lang w:val="en-US"/>
                    </w:rPr>
                    <w:t>&lt;0.01</w:t>
                  </w:r>
                </w:p>
              </w:tc>
              <w:tc>
                <w:tcPr>
                  <w:tcW w:w="624" w:type="dxa"/>
                  <w:tcBorders>
                    <w:bottom w:val="nil"/>
                    <w:tl2br w:val="single" w:sz="4" w:space="0" w:color="auto"/>
                  </w:tcBorders>
                </w:tcPr>
                <w:p w:rsidR="00A84510" w:rsidRPr="00817F66" w:rsidRDefault="00A84510" w:rsidP="00901BC3">
                  <w:pPr>
                    <w:rPr>
                      <w:rFonts w:ascii="Garamond" w:hAnsi="Garamond"/>
                      <w:sz w:val="20"/>
                      <w:szCs w:val="20"/>
                      <w:lang w:val="en-US"/>
                    </w:rPr>
                  </w:pPr>
                </w:p>
              </w:tc>
              <w:tc>
                <w:tcPr>
                  <w:tcW w:w="624" w:type="dxa"/>
                  <w:tcBorders>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w:t>
                  </w:r>
                  <w:r w:rsidR="00DE4F13" w:rsidRPr="00817F66">
                    <w:rPr>
                      <w:rFonts w:ascii="Garamond" w:hAnsi="Garamond"/>
                      <w:sz w:val="20"/>
                      <w:szCs w:val="20"/>
                      <w:lang w:val="en-US"/>
                    </w:rPr>
                    <w:t>3</w:t>
                  </w:r>
                </w:p>
              </w:tc>
              <w:tc>
                <w:tcPr>
                  <w:tcW w:w="992" w:type="dxa"/>
                  <w:vMerge/>
                  <w:tcBorders>
                    <w:right w:val="nil"/>
                    <w:tl2br w:val="nil"/>
                  </w:tcBorders>
                </w:tcPr>
                <w:p w:rsidR="00A84510" w:rsidRPr="00817F66" w:rsidRDefault="00A84510" w:rsidP="00901BC3">
                  <w:pPr>
                    <w:rPr>
                      <w:rFonts w:ascii="Garamond" w:hAnsi="Garamond"/>
                      <w:sz w:val="20"/>
                      <w:szCs w:val="20"/>
                      <w:lang w:val="en-US"/>
                    </w:rPr>
                  </w:pPr>
                </w:p>
              </w:tc>
            </w:tr>
            <w:tr w:rsidR="00A84510" w:rsidRPr="00817F66" w:rsidTr="00AF734D">
              <w:trPr>
                <w:trHeight w:val="307"/>
              </w:trPr>
              <w:tc>
                <w:tcPr>
                  <w:tcW w:w="624"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LL</w:t>
                  </w:r>
                </w:p>
              </w:tc>
              <w:tc>
                <w:tcPr>
                  <w:tcW w:w="624" w:type="dxa"/>
                  <w:tcBorders>
                    <w:left w:val="single" w:sz="4" w:space="0" w:color="auto"/>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0.5</w:t>
                  </w:r>
                  <w:r w:rsidR="00DE4F13" w:rsidRPr="00817F66">
                    <w:rPr>
                      <w:rFonts w:ascii="Garamond" w:hAnsi="Garamond"/>
                      <w:sz w:val="20"/>
                      <w:szCs w:val="20"/>
                      <w:lang w:val="en-US"/>
                    </w:rPr>
                    <w:t>4</w:t>
                  </w:r>
                </w:p>
              </w:tc>
              <w:tc>
                <w:tcPr>
                  <w:tcW w:w="624" w:type="dxa"/>
                  <w:tcBorders>
                    <w:bottom w:val="single" w:sz="4" w:space="0" w:color="auto"/>
                  </w:tcBorders>
                </w:tcPr>
                <w:p w:rsidR="00A84510" w:rsidRPr="00817F66" w:rsidRDefault="00DE4F13" w:rsidP="00DE4F13">
                  <w:pPr>
                    <w:rPr>
                      <w:rFonts w:ascii="Garamond" w:hAnsi="Garamond"/>
                      <w:b/>
                      <w:sz w:val="20"/>
                      <w:szCs w:val="20"/>
                      <w:lang w:val="en-US"/>
                    </w:rPr>
                  </w:pPr>
                  <w:r w:rsidRPr="00817F66">
                    <w:rPr>
                      <w:rFonts w:ascii="Garamond" w:hAnsi="Garamond"/>
                      <w:b/>
                      <w:sz w:val="20"/>
                      <w:szCs w:val="20"/>
                      <w:lang w:val="en-US"/>
                    </w:rPr>
                    <w:t>&lt;0.01</w:t>
                  </w:r>
                </w:p>
              </w:tc>
              <w:tc>
                <w:tcPr>
                  <w:tcW w:w="624" w:type="dxa"/>
                  <w:tcBorders>
                    <w:top w:val="nil"/>
                    <w:bottom w:val="single" w:sz="4" w:space="0" w:color="auto"/>
                  </w:tcBorders>
                </w:tcPr>
                <w:p w:rsidR="00A84510" w:rsidRPr="00817F66" w:rsidRDefault="00DE4F13" w:rsidP="00DE4F13">
                  <w:pPr>
                    <w:rPr>
                      <w:rFonts w:ascii="Garamond" w:hAnsi="Garamond"/>
                      <w:sz w:val="20"/>
                      <w:szCs w:val="20"/>
                      <w:lang w:val="en-US"/>
                    </w:rPr>
                  </w:pPr>
                  <w:r w:rsidRPr="00817F66">
                    <w:rPr>
                      <w:rFonts w:ascii="Garamond" w:hAnsi="Garamond"/>
                      <w:sz w:val="20"/>
                      <w:szCs w:val="20"/>
                      <w:lang w:val="en-US"/>
                    </w:rPr>
                    <w:t>0.23</w:t>
                  </w:r>
                </w:p>
              </w:tc>
              <w:tc>
                <w:tcPr>
                  <w:tcW w:w="624" w:type="dxa"/>
                  <w:tcBorders>
                    <w:bottom w:val="single" w:sz="4" w:space="0" w:color="auto"/>
                    <w:right w:val="single" w:sz="4" w:space="0" w:color="auto"/>
                    <w:tl2br w:val="single" w:sz="4" w:space="0" w:color="auto"/>
                  </w:tcBorders>
                </w:tcPr>
                <w:p w:rsidR="00A84510" w:rsidRPr="00817F66" w:rsidRDefault="00A84510" w:rsidP="00901BC3">
                  <w:pPr>
                    <w:rPr>
                      <w:rFonts w:ascii="Garamond" w:hAnsi="Garamond"/>
                      <w:sz w:val="20"/>
                      <w:szCs w:val="20"/>
                      <w:lang w:val="en-US"/>
                    </w:rPr>
                  </w:pPr>
                </w:p>
              </w:tc>
              <w:tc>
                <w:tcPr>
                  <w:tcW w:w="992" w:type="dxa"/>
                  <w:vMerge/>
                  <w:tcBorders>
                    <w:bottom w:val="nil"/>
                    <w:right w:val="nil"/>
                    <w:tl2br w:val="nil"/>
                  </w:tcBorders>
                </w:tcPr>
                <w:p w:rsidR="00A84510" w:rsidRPr="00817F66" w:rsidRDefault="00A84510" w:rsidP="00901BC3">
                  <w:pPr>
                    <w:rPr>
                      <w:rFonts w:ascii="Garamond" w:hAnsi="Garamond"/>
                      <w:sz w:val="20"/>
                      <w:szCs w:val="20"/>
                      <w:lang w:val="en-US"/>
                    </w:rPr>
                  </w:pPr>
                </w:p>
              </w:tc>
            </w:tr>
            <w:tr w:rsidR="00A84510" w:rsidRPr="00817F66" w:rsidTr="00AF734D">
              <w:trPr>
                <w:trHeight w:val="307"/>
              </w:trPr>
              <w:tc>
                <w:tcPr>
                  <w:tcW w:w="624" w:type="dxa"/>
                  <w:tcBorders>
                    <w:top w:val="nil"/>
                    <w:left w:val="nil"/>
                    <w:bottom w:val="nil"/>
                    <w:right w:val="nil"/>
                    <w:tl2br w:val="nil"/>
                  </w:tcBorders>
                </w:tcPr>
                <w:p w:rsidR="00A84510" w:rsidRPr="00817F66" w:rsidRDefault="00A84510" w:rsidP="00901BC3">
                  <w:pPr>
                    <w:rPr>
                      <w:rFonts w:ascii="Garamond" w:hAnsi="Garamond"/>
                      <w:b/>
                      <w:sz w:val="20"/>
                      <w:szCs w:val="20"/>
                      <w:lang w:val="en-US"/>
                    </w:rPr>
                  </w:pPr>
                </w:p>
              </w:tc>
              <w:tc>
                <w:tcPr>
                  <w:tcW w:w="624" w:type="dxa"/>
                  <w:gridSpan w:val="4"/>
                  <w:tcBorders>
                    <w:top w:val="single" w:sz="4" w:space="0" w:color="auto"/>
                    <w:left w:val="nil"/>
                    <w:bottom w:val="nil"/>
                    <w:right w:val="nil"/>
                    <w:tl2br w:val="nil"/>
                  </w:tcBorders>
                </w:tcPr>
                <w:p w:rsidR="00A84510" w:rsidRPr="00817F66" w:rsidRDefault="00A84510" w:rsidP="00901BC3">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992" w:type="dxa"/>
                  <w:tcBorders>
                    <w:top w:val="nil"/>
                    <w:left w:val="nil"/>
                    <w:bottom w:val="nil"/>
                    <w:right w:val="nil"/>
                    <w:tl2br w:val="nil"/>
                  </w:tcBorders>
                </w:tcPr>
                <w:p w:rsidR="00A84510" w:rsidRPr="00817F66" w:rsidRDefault="00A84510" w:rsidP="00901BC3">
                  <w:pPr>
                    <w:rPr>
                      <w:rFonts w:ascii="Garamond" w:hAnsi="Garamond"/>
                      <w:sz w:val="20"/>
                      <w:szCs w:val="20"/>
                      <w:lang w:val="en-US"/>
                    </w:rPr>
                  </w:pPr>
                </w:p>
              </w:tc>
            </w:tr>
            <w:tr w:rsidR="00AF734D" w:rsidRPr="00817F66" w:rsidTr="00AF734D">
              <w:trPr>
                <w:trHeight w:val="307"/>
              </w:trPr>
              <w:tc>
                <w:tcPr>
                  <w:tcW w:w="624" w:type="dxa"/>
                  <w:tcBorders>
                    <w:top w:val="nil"/>
                    <w:left w:val="nil"/>
                    <w:bottom w:val="nil"/>
                    <w:right w:val="nil"/>
                    <w:tl2br w:val="nil"/>
                  </w:tcBorders>
                </w:tcPr>
                <w:p w:rsidR="00AF734D" w:rsidRPr="00817F66" w:rsidRDefault="00AF734D" w:rsidP="00901BC3">
                  <w:pPr>
                    <w:rPr>
                      <w:rFonts w:ascii="Garamond" w:hAnsi="Garamond"/>
                      <w:b/>
                      <w:sz w:val="20"/>
                      <w:szCs w:val="20"/>
                      <w:lang w:val="en-US"/>
                    </w:rPr>
                  </w:pPr>
                </w:p>
              </w:tc>
              <w:tc>
                <w:tcPr>
                  <w:tcW w:w="624" w:type="dxa"/>
                  <w:gridSpan w:val="4"/>
                  <w:tcBorders>
                    <w:top w:val="nil"/>
                    <w:left w:val="nil"/>
                    <w:bottom w:val="nil"/>
                    <w:right w:val="nil"/>
                    <w:tl2br w:val="nil"/>
                  </w:tcBorders>
                </w:tcPr>
                <w:p w:rsidR="00AF734D" w:rsidRPr="00817F66" w:rsidRDefault="00AF734D" w:rsidP="00901BC3">
                  <w:pPr>
                    <w:jc w:val="center"/>
                    <w:rPr>
                      <w:rFonts w:ascii="Garamond" w:hAnsi="Garamond"/>
                      <w:b/>
                      <w:i/>
                      <w:sz w:val="20"/>
                      <w:szCs w:val="20"/>
                      <w:lang w:val="en-US"/>
                    </w:rPr>
                  </w:pPr>
                </w:p>
              </w:tc>
              <w:tc>
                <w:tcPr>
                  <w:tcW w:w="992" w:type="dxa"/>
                  <w:tcBorders>
                    <w:top w:val="nil"/>
                    <w:left w:val="nil"/>
                    <w:bottom w:val="nil"/>
                    <w:right w:val="nil"/>
                    <w:tl2br w:val="nil"/>
                  </w:tcBorders>
                </w:tcPr>
                <w:p w:rsidR="00AF734D" w:rsidRPr="00817F66" w:rsidRDefault="00AF734D" w:rsidP="00901BC3">
                  <w:pPr>
                    <w:rPr>
                      <w:rFonts w:ascii="Garamond" w:hAnsi="Garamond"/>
                      <w:sz w:val="20"/>
                      <w:szCs w:val="20"/>
                      <w:lang w:val="en-US"/>
                    </w:rPr>
                  </w:pPr>
                </w:p>
              </w:tc>
            </w:tr>
          </w:tbl>
          <w:p w:rsidR="00A402C2" w:rsidRPr="00817F66" w:rsidRDefault="00A402C2">
            <w:pPr>
              <w:rPr>
                <w:rFonts w:ascii="Garamond" w:hAnsi="Garamond"/>
                <w:sz w:val="24"/>
                <w:lang w:val="en-US"/>
              </w:rPr>
            </w:pPr>
          </w:p>
        </w:tc>
      </w:tr>
      <w:tr w:rsidR="00A402C2" w:rsidRPr="00817F66" w:rsidTr="00A402C2">
        <w:tc>
          <w:tcPr>
            <w:tcW w:w="4644" w:type="dxa"/>
          </w:tcPr>
          <w:p w:rsidR="00A84510" w:rsidRPr="00817F66" w:rsidRDefault="00901BC3" w:rsidP="00901BC3">
            <w:pPr>
              <w:rPr>
                <w:rFonts w:ascii="Garamond" w:hAnsi="Garamond"/>
                <w:b/>
                <w:sz w:val="20"/>
                <w:szCs w:val="20"/>
                <w:lang w:val="en-US"/>
              </w:rPr>
            </w:pPr>
            <w:r w:rsidRPr="00817F66">
              <w:rPr>
                <w:rFonts w:ascii="Garamond" w:hAnsi="Garamond"/>
                <w:b/>
                <w:sz w:val="20"/>
                <w:szCs w:val="20"/>
                <w:lang w:val="en-US"/>
              </w:rPr>
              <w:t xml:space="preserve">C: </w:t>
            </w:r>
            <w:r w:rsidR="00A84510" w:rsidRPr="00817F66">
              <w:rPr>
                <w:rFonts w:ascii="Garamond" w:hAnsi="Garamond"/>
                <w:b/>
                <w:sz w:val="20"/>
                <w:szCs w:val="20"/>
                <w:lang w:val="en-US"/>
              </w:rPr>
              <w:t>Date 3: Day 34 – End of feeding treatments</w:t>
            </w:r>
          </w:p>
          <w:p w:rsidR="00A84510" w:rsidRPr="00817F66" w:rsidRDefault="00A84510" w:rsidP="00A84510">
            <w:pPr>
              <w:pStyle w:val="ListParagraph"/>
              <w:rPr>
                <w:rFonts w:ascii="Garamond" w:hAnsi="Garamond"/>
                <w:b/>
                <w:sz w:val="20"/>
                <w:szCs w:val="20"/>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
              <w:gridCol w:w="567"/>
              <w:gridCol w:w="567"/>
              <w:gridCol w:w="567"/>
              <w:gridCol w:w="567"/>
              <w:gridCol w:w="1016"/>
            </w:tblGrid>
            <w:tr w:rsidR="00DE4F13" w:rsidRPr="00817F66" w:rsidTr="00014289">
              <w:trPr>
                <w:trHeight w:val="275"/>
              </w:trPr>
              <w:tc>
                <w:tcPr>
                  <w:tcW w:w="565" w:type="dxa"/>
                  <w:tcBorders>
                    <w:top w:val="nil"/>
                    <w:left w:val="nil"/>
                    <w:bottom w:val="nil"/>
                    <w:right w:val="nil"/>
                  </w:tcBorders>
                </w:tcPr>
                <w:p w:rsidR="00A84510" w:rsidRPr="00817F66" w:rsidRDefault="00A84510" w:rsidP="00901BC3">
                  <w:pPr>
                    <w:rPr>
                      <w:rFonts w:ascii="Garamond" w:hAnsi="Garamond"/>
                      <w:b/>
                      <w:sz w:val="20"/>
                      <w:szCs w:val="20"/>
                      <w:lang w:val="en-US"/>
                    </w:rPr>
                  </w:pPr>
                </w:p>
              </w:tc>
              <w:tc>
                <w:tcPr>
                  <w:tcW w:w="567" w:type="dxa"/>
                  <w:tcBorders>
                    <w:top w:val="nil"/>
                    <w:left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HH</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HL</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LH</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LL</w:t>
                  </w:r>
                </w:p>
              </w:tc>
              <w:tc>
                <w:tcPr>
                  <w:tcW w:w="992" w:type="dxa"/>
                  <w:tcBorders>
                    <w:top w:val="nil"/>
                    <w:bottom w:val="nil"/>
                  </w:tcBorders>
                </w:tcPr>
                <w:p w:rsidR="00A84510" w:rsidRPr="00817F66" w:rsidRDefault="00A84510" w:rsidP="00901BC3">
                  <w:pPr>
                    <w:rPr>
                      <w:rFonts w:ascii="Garamond" w:hAnsi="Garamond"/>
                      <w:b/>
                      <w:sz w:val="20"/>
                      <w:szCs w:val="20"/>
                      <w:lang w:val="en-US"/>
                    </w:rPr>
                  </w:pPr>
                </w:p>
              </w:tc>
            </w:tr>
            <w:tr w:rsidR="00A84510" w:rsidRPr="00817F66" w:rsidTr="00014289">
              <w:trPr>
                <w:trHeight w:val="292"/>
              </w:trPr>
              <w:tc>
                <w:tcPr>
                  <w:tcW w:w="565" w:type="dxa"/>
                  <w:tcBorders>
                    <w:top w:val="nil"/>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HH</w:t>
                  </w:r>
                </w:p>
              </w:tc>
              <w:tc>
                <w:tcPr>
                  <w:tcW w:w="567" w:type="dxa"/>
                  <w:tcBorders>
                    <w:top w:val="single" w:sz="4" w:space="0" w:color="auto"/>
                    <w:left w:val="single" w:sz="4" w:space="0" w:color="auto"/>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top w:val="single" w:sz="4" w:space="0" w:color="auto"/>
                    <w:bottom w:val="nil"/>
                  </w:tcBorders>
                </w:tcPr>
                <w:p w:rsidR="00A84510" w:rsidRPr="00817F66" w:rsidRDefault="00DE4F13" w:rsidP="00DE4F13">
                  <w:pPr>
                    <w:rPr>
                      <w:rFonts w:ascii="Garamond" w:hAnsi="Garamond"/>
                      <w:sz w:val="20"/>
                      <w:szCs w:val="20"/>
                      <w:lang w:val="en-US"/>
                    </w:rPr>
                  </w:pPr>
                  <w:r w:rsidRPr="00817F66">
                    <w:rPr>
                      <w:rFonts w:ascii="Garamond" w:hAnsi="Garamond"/>
                      <w:sz w:val="20"/>
                      <w:szCs w:val="20"/>
                      <w:lang w:val="en-US"/>
                    </w:rPr>
                    <w:t>0.00</w:t>
                  </w:r>
                </w:p>
              </w:tc>
              <w:tc>
                <w:tcPr>
                  <w:tcW w:w="567" w:type="dxa"/>
                  <w:tcBorders>
                    <w:top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0.02</w:t>
                  </w:r>
                </w:p>
              </w:tc>
              <w:tc>
                <w:tcPr>
                  <w:tcW w:w="567" w:type="dxa"/>
                  <w:tcBorders>
                    <w:top w:val="single" w:sz="4" w:space="0" w:color="auto"/>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0.04</w:t>
                  </w:r>
                </w:p>
              </w:tc>
              <w:tc>
                <w:tcPr>
                  <w:tcW w:w="992" w:type="dxa"/>
                  <w:vMerge w:val="restart"/>
                  <w:tcBorders>
                    <w:top w:val="nil"/>
                    <w:right w:val="nil"/>
                    <w:tl2br w:val="nil"/>
                  </w:tcBorders>
                </w:tcPr>
                <w:p w:rsidR="00A84510" w:rsidRPr="00817F66" w:rsidRDefault="00A84510" w:rsidP="00901BC3">
                  <w:pPr>
                    <w:rPr>
                      <w:rFonts w:ascii="Garamond" w:hAnsi="Garamond"/>
                      <w:sz w:val="20"/>
                      <w:szCs w:val="20"/>
                      <w:lang w:val="en-US"/>
                    </w:rPr>
                  </w:pPr>
                </w:p>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Contrast estimates</w:t>
                  </w:r>
                </w:p>
              </w:tc>
            </w:tr>
            <w:tr w:rsidR="00A84510" w:rsidRPr="00817F66" w:rsidTr="00014289">
              <w:trPr>
                <w:trHeight w:val="292"/>
              </w:trPr>
              <w:tc>
                <w:tcPr>
                  <w:tcW w:w="565"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HL</w:t>
                  </w:r>
                </w:p>
              </w:tc>
              <w:tc>
                <w:tcPr>
                  <w:tcW w:w="567" w:type="dxa"/>
                  <w:tcBorders>
                    <w:top w:val="nil"/>
                    <w:left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0.97</w:t>
                  </w:r>
                </w:p>
              </w:tc>
              <w:tc>
                <w:tcPr>
                  <w:tcW w:w="567" w:type="dxa"/>
                  <w:tcBorders>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0.02</w:t>
                  </w:r>
                </w:p>
              </w:tc>
              <w:tc>
                <w:tcPr>
                  <w:tcW w:w="567" w:type="dxa"/>
                  <w:tcBorders>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0.04</w:t>
                  </w:r>
                </w:p>
              </w:tc>
              <w:tc>
                <w:tcPr>
                  <w:tcW w:w="992" w:type="dxa"/>
                  <w:vMerge/>
                  <w:tcBorders>
                    <w:right w:val="nil"/>
                    <w:tl2br w:val="nil"/>
                  </w:tcBorders>
                </w:tcPr>
                <w:p w:rsidR="00A84510" w:rsidRPr="00817F66" w:rsidRDefault="00A84510" w:rsidP="00901BC3">
                  <w:pPr>
                    <w:rPr>
                      <w:rFonts w:ascii="Garamond" w:hAnsi="Garamond"/>
                      <w:sz w:val="20"/>
                      <w:szCs w:val="20"/>
                      <w:lang w:val="en-US"/>
                    </w:rPr>
                  </w:pPr>
                </w:p>
              </w:tc>
            </w:tr>
            <w:tr w:rsidR="00A84510" w:rsidRPr="00817F66" w:rsidTr="00014289">
              <w:trPr>
                <w:trHeight w:val="275"/>
              </w:trPr>
              <w:tc>
                <w:tcPr>
                  <w:tcW w:w="565"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LH</w:t>
                  </w:r>
                </w:p>
              </w:tc>
              <w:tc>
                <w:tcPr>
                  <w:tcW w:w="567" w:type="dxa"/>
                  <w:tcBorders>
                    <w:left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0.38</w:t>
                  </w:r>
                </w:p>
              </w:tc>
              <w:tc>
                <w:tcPr>
                  <w:tcW w:w="567" w:type="dxa"/>
                  <w:tcBorders>
                    <w:top w:val="nil"/>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0.36</w:t>
                  </w:r>
                </w:p>
              </w:tc>
              <w:tc>
                <w:tcPr>
                  <w:tcW w:w="567" w:type="dxa"/>
                  <w:tcBorders>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0.02</w:t>
                  </w:r>
                </w:p>
              </w:tc>
              <w:tc>
                <w:tcPr>
                  <w:tcW w:w="992" w:type="dxa"/>
                  <w:vMerge/>
                  <w:tcBorders>
                    <w:right w:val="nil"/>
                    <w:tl2br w:val="nil"/>
                  </w:tcBorders>
                </w:tcPr>
                <w:p w:rsidR="00A84510" w:rsidRPr="00817F66" w:rsidRDefault="00A84510" w:rsidP="00901BC3">
                  <w:pPr>
                    <w:rPr>
                      <w:rFonts w:ascii="Garamond" w:hAnsi="Garamond"/>
                      <w:sz w:val="20"/>
                      <w:szCs w:val="20"/>
                      <w:lang w:val="en-US"/>
                    </w:rPr>
                  </w:pPr>
                </w:p>
              </w:tc>
            </w:tr>
            <w:tr w:rsidR="00A84510" w:rsidRPr="00817F66" w:rsidTr="00014289">
              <w:trPr>
                <w:trHeight w:val="307"/>
              </w:trPr>
              <w:tc>
                <w:tcPr>
                  <w:tcW w:w="565"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LL</w:t>
                  </w:r>
                </w:p>
              </w:tc>
              <w:tc>
                <w:tcPr>
                  <w:tcW w:w="567" w:type="dxa"/>
                  <w:tcBorders>
                    <w:left w:val="single" w:sz="4" w:space="0" w:color="auto"/>
                    <w:bottom w:val="single" w:sz="4" w:space="0" w:color="auto"/>
                  </w:tcBorders>
                </w:tcPr>
                <w:p w:rsidR="00A84510" w:rsidRPr="00817F66" w:rsidRDefault="00DE4F13" w:rsidP="00DE4F13">
                  <w:pPr>
                    <w:rPr>
                      <w:rFonts w:ascii="Garamond" w:hAnsi="Garamond"/>
                      <w:sz w:val="20"/>
                      <w:szCs w:val="20"/>
                      <w:lang w:val="en-US"/>
                    </w:rPr>
                  </w:pPr>
                  <w:r w:rsidRPr="00817F66">
                    <w:rPr>
                      <w:rFonts w:ascii="Garamond" w:hAnsi="Garamond"/>
                      <w:sz w:val="20"/>
                      <w:szCs w:val="20"/>
                      <w:lang w:val="en-US"/>
                    </w:rPr>
                    <w:t>0.09</w:t>
                  </w:r>
                </w:p>
              </w:tc>
              <w:tc>
                <w:tcPr>
                  <w:tcW w:w="567" w:type="dxa"/>
                  <w:tcBorders>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0.08</w:t>
                  </w:r>
                </w:p>
              </w:tc>
              <w:tc>
                <w:tcPr>
                  <w:tcW w:w="567" w:type="dxa"/>
                  <w:tcBorders>
                    <w:top w:val="nil"/>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0.40</w:t>
                  </w:r>
                </w:p>
              </w:tc>
              <w:tc>
                <w:tcPr>
                  <w:tcW w:w="567" w:type="dxa"/>
                  <w:tcBorders>
                    <w:bottom w:val="single" w:sz="4" w:space="0" w:color="auto"/>
                    <w:right w:val="single" w:sz="4" w:space="0" w:color="auto"/>
                    <w:tl2br w:val="single" w:sz="4" w:space="0" w:color="auto"/>
                  </w:tcBorders>
                </w:tcPr>
                <w:p w:rsidR="00A84510" w:rsidRPr="00817F66" w:rsidRDefault="00A84510" w:rsidP="00901BC3">
                  <w:pPr>
                    <w:rPr>
                      <w:rFonts w:ascii="Garamond" w:hAnsi="Garamond"/>
                      <w:sz w:val="20"/>
                      <w:szCs w:val="20"/>
                      <w:lang w:val="en-US"/>
                    </w:rPr>
                  </w:pPr>
                </w:p>
              </w:tc>
              <w:tc>
                <w:tcPr>
                  <w:tcW w:w="992" w:type="dxa"/>
                  <w:vMerge/>
                  <w:tcBorders>
                    <w:bottom w:val="nil"/>
                    <w:right w:val="nil"/>
                    <w:tl2br w:val="nil"/>
                  </w:tcBorders>
                </w:tcPr>
                <w:p w:rsidR="00A84510" w:rsidRPr="00817F66" w:rsidRDefault="00A84510" w:rsidP="00901BC3">
                  <w:pPr>
                    <w:rPr>
                      <w:rFonts w:ascii="Garamond" w:hAnsi="Garamond"/>
                      <w:sz w:val="20"/>
                      <w:szCs w:val="20"/>
                      <w:lang w:val="en-US"/>
                    </w:rPr>
                  </w:pPr>
                </w:p>
              </w:tc>
            </w:tr>
            <w:tr w:rsidR="00A84510" w:rsidRPr="00817F66" w:rsidTr="00014289">
              <w:trPr>
                <w:trHeight w:val="307"/>
              </w:trPr>
              <w:tc>
                <w:tcPr>
                  <w:tcW w:w="565" w:type="dxa"/>
                  <w:tcBorders>
                    <w:top w:val="nil"/>
                    <w:left w:val="nil"/>
                    <w:bottom w:val="nil"/>
                    <w:right w:val="nil"/>
                    <w:tl2br w:val="nil"/>
                  </w:tcBorders>
                </w:tcPr>
                <w:p w:rsidR="00A84510" w:rsidRPr="00817F66" w:rsidRDefault="00A84510" w:rsidP="00901BC3">
                  <w:pPr>
                    <w:rPr>
                      <w:rFonts w:ascii="Garamond" w:hAnsi="Garamond"/>
                      <w:b/>
                      <w:sz w:val="20"/>
                      <w:szCs w:val="20"/>
                      <w:lang w:val="en-US"/>
                    </w:rPr>
                  </w:pPr>
                </w:p>
              </w:tc>
              <w:tc>
                <w:tcPr>
                  <w:tcW w:w="567" w:type="dxa"/>
                  <w:gridSpan w:val="4"/>
                  <w:tcBorders>
                    <w:top w:val="single" w:sz="4" w:space="0" w:color="auto"/>
                    <w:left w:val="nil"/>
                    <w:bottom w:val="nil"/>
                    <w:right w:val="nil"/>
                    <w:tl2br w:val="nil"/>
                  </w:tcBorders>
                </w:tcPr>
                <w:p w:rsidR="00A84510" w:rsidRPr="00817F66" w:rsidRDefault="00A84510" w:rsidP="00901BC3">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992" w:type="dxa"/>
                  <w:tcBorders>
                    <w:top w:val="nil"/>
                    <w:left w:val="nil"/>
                    <w:bottom w:val="nil"/>
                    <w:right w:val="nil"/>
                    <w:tl2br w:val="nil"/>
                  </w:tcBorders>
                </w:tcPr>
                <w:p w:rsidR="00A84510" w:rsidRPr="00817F66" w:rsidRDefault="00A84510" w:rsidP="00901BC3">
                  <w:pPr>
                    <w:rPr>
                      <w:rFonts w:ascii="Garamond" w:hAnsi="Garamond"/>
                      <w:sz w:val="20"/>
                      <w:szCs w:val="20"/>
                      <w:lang w:val="en-US"/>
                    </w:rPr>
                  </w:pPr>
                </w:p>
              </w:tc>
            </w:tr>
          </w:tbl>
          <w:p w:rsidR="00A402C2" w:rsidRPr="00817F66" w:rsidRDefault="00A402C2">
            <w:pPr>
              <w:rPr>
                <w:rFonts w:ascii="Garamond" w:hAnsi="Garamond"/>
                <w:sz w:val="24"/>
                <w:lang w:val="en-US"/>
              </w:rPr>
            </w:pPr>
          </w:p>
        </w:tc>
        <w:tc>
          <w:tcPr>
            <w:tcW w:w="4644" w:type="dxa"/>
          </w:tcPr>
          <w:p w:rsidR="00A402C2" w:rsidRPr="00817F66" w:rsidRDefault="00A402C2">
            <w:pPr>
              <w:rPr>
                <w:rFonts w:ascii="Garamond" w:hAnsi="Garamond"/>
                <w:sz w:val="24"/>
                <w:lang w:val="en-US"/>
              </w:rPr>
            </w:pPr>
          </w:p>
        </w:tc>
      </w:tr>
    </w:tbl>
    <w:p w:rsidR="005E588A" w:rsidRPr="00817F66" w:rsidRDefault="00DC25CD" w:rsidP="00831DB3">
      <w:pPr>
        <w:pStyle w:val="Heading2"/>
        <w:rPr>
          <w:rFonts w:ascii="Garamond" w:hAnsi="Garamond"/>
          <w:color w:val="auto"/>
          <w:lang w:val="en-US"/>
        </w:rPr>
      </w:pPr>
      <w:bookmarkStart w:id="5" w:name="_Toc408830854"/>
      <w:r w:rsidRPr="00817F66">
        <w:rPr>
          <w:rFonts w:ascii="Garamond" w:hAnsi="Garamond"/>
          <w:color w:val="auto"/>
          <w:lang w:val="en-US"/>
        </w:rPr>
        <w:lastRenderedPageBreak/>
        <w:t>Growth rate:</w:t>
      </w:r>
      <w:r w:rsidR="009C567B">
        <w:rPr>
          <w:rFonts w:ascii="Garamond" w:hAnsi="Garamond"/>
          <w:color w:val="auto"/>
          <w:lang w:val="en-US"/>
        </w:rPr>
        <w:t xml:space="preserve"> </w:t>
      </w:r>
      <w:r w:rsidR="009C567B" w:rsidRPr="006C4C49">
        <w:rPr>
          <w:rFonts w:ascii="Garamond" w:hAnsi="Garamond"/>
          <w:i/>
          <w:color w:val="auto"/>
          <w:lang w:val="en-US"/>
        </w:rPr>
        <w:t>SGR</w:t>
      </w:r>
      <w:r w:rsidR="009C567B" w:rsidRPr="006C4C49">
        <w:rPr>
          <w:rFonts w:ascii="Garamond" w:hAnsi="Garamond"/>
          <w:i/>
          <w:color w:val="auto"/>
          <w:vertAlign w:val="subscript"/>
          <w:lang w:val="en-US"/>
        </w:rPr>
        <w:t>M</w:t>
      </w:r>
      <w:r w:rsidR="009C567B">
        <w:rPr>
          <w:rFonts w:ascii="Garamond" w:hAnsi="Garamond"/>
          <w:color w:val="auto"/>
          <w:lang w:val="en-US"/>
        </w:rPr>
        <w:t>,</w:t>
      </w:r>
      <w:r w:rsidRPr="00817F66">
        <w:rPr>
          <w:rFonts w:ascii="Garamond" w:hAnsi="Garamond"/>
          <w:color w:val="auto"/>
          <w:lang w:val="en-US"/>
        </w:rPr>
        <w:t xml:space="preserve"> s</w:t>
      </w:r>
      <w:r w:rsidR="00B20257" w:rsidRPr="00817F66">
        <w:rPr>
          <w:rFonts w:ascii="Garamond" w:hAnsi="Garamond"/>
          <w:color w:val="auto"/>
          <w:lang w:val="en-US"/>
        </w:rPr>
        <w:t>pecific growth rate (wet mass, % per day)</w:t>
      </w:r>
      <w:r w:rsidRPr="00817F66">
        <w:rPr>
          <w:rFonts w:ascii="Garamond" w:hAnsi="Garamond"/>
          <w:color w:val="auto"/>
          <w:lang w:val="en-US"/>
        </w:rPr>
        <w:t xml:space="preserve"> (GLMs)</w:t>
      </w:r>
      <w:bookmarkEnd w:id="5"/>
    </w:p>
    <w:p w:rsidR="00901BC3" w:rsidRPr="00817F66" w:rsidRDefault="005E588A" w:rsidP="00901BC3">
      <w:pPr>
        <w:rPr>
          <w:rFonts w:ascii="Garamond" w:hAnsi="Garamond"/>
          <w:b/>
          <w:i/>
          <w:sz w:val="24"/>
          <w:lang w:val="en-US"/>
        </w:rPr>
      </w:pPr>
      <w:r w:rsidRPr="00817F66">
        <w:rPr>
          <w:rFonts w:ascii="Garamond" w:hAnsi="Garamond"/>
          <w:sz w:val="24"/>
          <w:lang w:val="en-US"/>
        </w:rPr>
        <w:t xml:space="preserve">Growth rates over Period 1 and Period 2 were </w:t>
      </w:r>
      <w:proofErr w:type="spellStart"/>
      <w:r w:rsidR="002D0221" w:rsidRPr="00817F66">
        <w:rPr>
          <w:rFonts w:ascii="Garamond" w:hAnsi="Garamond"/>
          <w:sz w:val="24"/>
          <w:lang w:val="en-US"/>
        </w:rPr>
        <w:t>analysed</w:t>
      </w:r>
      <w:proofErr w:type="spellEnd"/>
      <w:r w:rsidR="002D0221" w:rsidRPr="00817F66">
        <w:rPr>
          <w:rFonts w:ascii="Garamond" w:hAnsi="Garamond"/>
          <w:sz w:val="24"/>
          <w:lang w:val="en-US"/>
        </w:rPr>
        <w:t xml:space="preserve"> separately to include i</w:t>
      </w:r>
      <w:r w:rsidRPr="00817F66">
        <w:rPr>
          <w:rFonts w:ascii="Garamond" w:hAnsi="Garamond"/>
          <w:sz w:val="24"/>
          <w:lang w:val="en-US"/>
        </w:rPr>
        <w:t xml:space="preserve">nitial size (fork length) at the start of each period in the models. Both models were initially run with the </w:t>
      </w:r>
      <w:r w:rsidRPr="00817F66">
        <w:rPr>
          <w:rFonts w:ascii="Garamond" w:hAnsi="Garamond"/>
          <w:sz w:val="24"/>
          <w:szCs w:val="24"/>
          <w:lang w:val="en-US"/>
        </w:rPr>
        <w:t xml:space="preserve">interaction Treatment × </w:t>
      </w:r>
      <w:r w:rsidR="002D0221" w:rsidRPr="00817F66">
        <w:rPr>
          <w:rFonts w:ascii="Garamond" w:hAnsi="Garamond"/>
          <w:sz w:val="24"/>
          <w:szCs w:val="24"/>
          <w:lang w:val="en-US"/>
        </w:rPr>
        <w:t>Initial size</w:t>
      </w:r>
      <w:r w:rsidRPr="00817F66">
        <w:rPr>
          <w:rFonts w:ascii="Garamond" w:hAnsi="Garamond"/>
          <w:sz w:val="24"/>
          <w:szCs w:val="24"/>
          <w:lang w:val="en-US"/>
        </w:rPr>
        <w:t xml:space="preserve">. These interaction terms were subsequently removed as they were non-significant (Period 1: P </w:t>
      </w:r>
      <w:r w:rsidRPr="00817F66">
        <w:rPr>
          <w:rFonts w:ascii="Garamond" w:hAnsi="Garamond"/>
          <w:sz w:val="24"/>
          <w:lang w:val="en-US"/>
        </w:rPr>
        <w:t>=0.476; Period 2: P = 0.847). Treatment had significant effects on growth rate in both periods (Table S</w:t>
      </w:r>
      <w:r w:rsidR="00AF734D" w:rsidRPr="00817F66">
        <w:rPr>
          <w:rFonts w:ascii="Garamond" w:hAnsi="Garamond"/>
          <w:sz w:val="24"/>
          <w:lang w:val="en-US"/>
        </w:rPr>
        <w:t>4</w:t>
      </w:r>
      <w:r w:rsidRPr="00817F66">
        <w:rPr>
          <w:rFonts w:ascii="Garamond" w:hAnsi="Garamond"/>
          <w:sz w:val="24"/>
          <w:lang w:val="en-US"/>
        </w:rPr>
        <w:t>), following the expected patterns (see Fig. 1</w:t>
      </w:r>
      <w:r w:rsidR="00BC77C5" w:rsidRPr="00817F66">
        <w:rPr>
          <w:rFonts w:ascii="Garamond" w:hAnsi="Garamond"/>
          <w:sz w:val="24"/>
          <w:lang w:val="en-US"/>
        </w:rPr>
        <w:t>B</w:t>
      </w:r>
      <w:r w:rsidRPr="00817F66">
        <w:rPr>
          <w:rFonts w:ascii="Garamond" w:hAnsi="Garamond"/>
          <w:sz w:val="24"/>
          <w:lang w:val="en-US"/>
        </w:rPr>
        <w:t xml:space="preserve"> in the main article</w:t>
      </w:r>
      <w:r w:rsidR="002D0221" w:rsidRPr="00817F66">
        <w:rPr>
          <w:rFonts w:ascii="Garamond" w:hAnsi="Garamond"/>
          <w:sz w:val="24"/>
          <w:lang w:val="en-US"/>
        </w:rPr>
        <w:t>)</w:t>
      </w:r>
      <w:r w:rsidRPr="00817F66">
        <w:rPr>
          <w:rFonts w:ascii="Garamond" w:hAnsi="Garamond"/>
          <w:sz w:val="24"/>
          <w:lang w:val="en-US"/>
        </w:rPr>
        <w:t>. Body size (fork length) had significant effects on growth rate, with smaller fish growing faster than relatively larger fish.</w:t>
      </w:r>
    </w:p>
    <w:p w:rsidR="005E588A" w:rsidRPr="00817F66" w:rsidRDefault="005E588A" w:rsidP="00901BC3">
      <w:pPr>
        <w:rPr>
          <w:rFonts w:ascii="Garamond" w:hAnsi="Garamond"/>
          <w:b/>
          <w:sz w:val="24"/>
          <w:lang w:val="en-US"/>
        </w:rPr>
      </w:pPr>
    </w:p>
    <w:p w:rsidR="00B46AB6" w:rsidRPr="00817F66" w:rsidRDefault="00AF734D" w:rsidP="00901BC3">
      <w:pPr>
        <w:rPr>
          <w:rFonts w:ascii="Garamond" w:hAnsi="Garamond"/>
          <w:b/>
          <w:sz w:val="24"/>
          <w:lang w:val="en-US"/>
        </w:rPr>
      </w:pPr>
      <w:r w:rsidRPr="00817F66">
        <w:rPr>
          <w:rFonts w:ascii="Garamond" w:hAnsi="Garamond"/>
          <w:b/>
          <w:sz w:val="24"/>
          <w:lang w:val="en-US"/>
        </w:rPr>
        <w:t>Table S4</w:t>
      </w:r>
      <w:r w:rsidR="00901BC3" w:rsidRPr="00817F66">
        <w:rPr>
          <w:rFonts w:ascii="Garamond" w:hAnsi="Garamond"/>
          <w:b/>
          <w:sz w:val="24"/>
          <w:lang w:val="en-US"/>
        </w:rPr>
        <w:t xml:space="preserve">. </w:t>
      </w:r>
      <w:r w:rsidR="00E4740C" w:rsidRPr="00817F66">
        <w:rPr>
          <w:rFonts w:ascii="Garamond" w:hAnsi="Garamond"/>
          <w:sz w:val="24"/>
          <w:lang w:val="en-US"/>
        </w:rPr>
        <w:t>Statistics for the generalized linear models (probability distribution: Gaussian; link function: identity) of specific growth rate over Period 1 (A, B) and Period 2 (C, D</w:t>
      </w:r>
      <w:r w:rsidR="005E588A" w:rsidRPr="00817F66">
        <w:rPr>
          <w:rFonts w:ascii="Garamond" w:hAnsi="Garamond"/>
          <w:sz w:val="24"/>
          <w:lang w:val="en-US"/>
        </w:rPr>
        <w:t>). P-values from pairwise comparisons</w:t>
      </w:r>
      <w:r w:rsidR="00505774" w:rsidRPr="00817F66">
        <w:rPr>
          <w:rFonts w:ascii="Garamond" w:hAnsi="Garamond"/>
          <w:sz w:val="24"/>
          <w:lang w:val="en-US"/>
        </w:rPr>
        <w:t xml:space="preserve"> (B, D)</w:t>
      </w:r>
      <w:r w:rsidR="005E588A" w:rsidRPr="00817F66">
        <w:rPr>
          <w:rFonts w:ascii="Garamond" w:hAnsi="Garamond"/>
          <w:sz w:val="24"/>
          <w:lang w:val="en-US"/>
        </w:rPr>
        <w:t xml:space="preserve"> are not corrected for </w:t>
      </w:r>
      <w:r w:rsidR="00505774" w:rsidRPr="00817F66">
        <w:rPr>
          <w:rFonts w:ascii="Garamond" w:hAnsi="Garamond"/>
          <w:sz w:val="24"/>
          <w:lang w:val="en-US"/>
        </w:rPr>
        <w:t xml:space="preserve">multiple comparisons (least significant difference significance level: 0.05). </w:t>
      </w:r>
      <w:r w:rsidR="00E4740C" w:rsidRPr="00817F66">
        <w:rPr>
          <w:rFonts w:ascii="Garamond" w:hAnsi="Garamond"/>
          <w:sz w:val="24"/>
          <w:szCs w:val="20"/>
          <w:lang w:val="en-US"/>
        </w:rPr>
        <w:t>*** = &lt; 0.001</w:t>
      </w:r>
      <w:r w:rsidR="00505774" w:rsidRPr="00817F66">
        <w:rPr>
          <w:rFonts w:ascii="Garamond" w:hAnsi="Garamond"/>
          <w:sz w:val="24"/>
          <w:szCs w:val="20"/>
          <w:lang w:val="en-US"/>
        </w:rPr>
        <w:t>.</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103"/>
      </w:tblGrid>
      <w:tr w:rsidR="00901BC3" w:rsidRPr="00817F66" w:rsidTr="00E4740C">
        <w:tc>
          <w:tcPr>
            <w:tcW w:w="4219" w:type="dxa"/>
          </w:tcPr>
          <w:p w:rsidR="00901BC3" w:rsidRPr="00817F66" w:rsidRDefault="00901BC3" w:rsidP="00901BC3">
            <w:pPr>
              <w:rPr>
                <w:rFonts w:ascii="Garamond" w:hAnsi="Garamond"/>
                <w:b/>
                <w:sz w:val="20"/>
                <w:lang w:val="en-US"/>
              </w:rPr>
            </w:pPr>
            <w:r w:rsidRPr="00817F66">
              <w:rPr>
                <w:rFonts w:ascii="Garamond" w:hAnsi="Garamond"/>
                <w:b/>
                <w:sz w:val="20"/>
                <w:lang w:val="en-US"/>
              </w:rPr>
              <w:t>A: Period 1</w:t>
            </w:r>
            <w:r w:rsidR="00E4740C" w:rsidRPr="00817F66">
              <w:rPr>
                <w:rFonts w:ascii="Garamond" w:hAnsi="Garamond"/>
                <w:b/>
                <w:sz w:val="20"/>
                <w:lang w:val="en-US"/>
              </w:rPr>
              <w:t xml:space="preserve"> – Main effect statistics</w:t>
            </w:r>
          </w:p>
          <w:p w:rsidR="005E588A" w:rsidRPr="00817F66" w:rsidRDefault="005E588A" w:rsidP="00901BC3">
            <w:pPr>
              <w:rPr>
                <w:rFonts w:ascii="Garamond" w:hAnsi="Garamond"/>
                <w:b/>
                <w:sz w:val="20"/>
                <w:lang w:val="en-US"/>
              </w:rPr>
            </w:pPr>
          </w:p>
          <w:p w:rsidR="005E588A" w:rsidRPr="00817F66" w:rsidRDefault="005E588A" w:rsidP="00901BC3">
            <w:pPr>
              <w:rPr>
                <w:rFonts w:ascii="Garamond" w:hAnsi="Garamond"/>
                <w:b/>
                <w:sz w:val="20"/>
                <w:lang w:val="en-US"/>
              </w:rPr>
            </w:pPr>
          </w:p>
          <w:p w:rsidR="00901BC3" w:rsidRPr="00817F66" w:rsidRDefault="00901BC3" w:rsidP="00901BC3">
            <w:pPr>
              <w:rPr>
                <w:rFonts w:ascii="Garamond" w:hAnsi="Garamond"/>
                <w:b/>
                <w:sz w:val="20"/>
                <w:lang w:val="en-US"/>
              </w:rPr>
            </w:pPr>
          </w:p>
          <w:tbl>
            <w:tblPr>
              <w:tblStyle w:val="TableGrid"/>
              <w:tblW w:w="35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567"/>
              <w:gridCol w:w="850"/>
            </w:tblGrid>
            <w:tr w:rsidR="00E4740C" w:rsidRPr="00817F66" w:rsidTr="00E4740C">
              <w:trPr>
                <w:trHeight w:val="242"/>
              </w:trPr>
              <w:tc>
                <w:tcPr>
                  <w:tcW w:w="1276" w:type="dxa"/>
                  <w:tcBorders>
                    <w:top w:val="single" w:sz="4" w:space="0" w:color="auto"/>
                    <w:bottom w:val="single" w:sz="4" w:space="0" w:color="auto"/>
                  </w:tcBorders>
                </w:tcPr>
                <w:p w:rsidR="00901BC3" w:rsidRPr="00817F66" w:rsidRDefault="00901BC3" w:rsidP="00901BC3">
                  <w:pPr>
                    <w:rPr>
                      <w:rFonts w:ascii="Garamond" w:hAnsi="Garamond"/>
                      <w:b/>
                      <w:sz w:val="20"/>
                      <w:lang w:val="en-US"/>
                    </w:rPr>
                  </w:pPr>
                  <w:r w:rsidRPr="00817F66">
                    <w:rPr>
                      <w:rFonts w:ascii="Garamond" w:hAnsi="Garamond"/>
                      <w:b/>
                      <w:sz w:val="20"/>
                      <w:lang w:val="en-US"/>
                    </w:rPr>
                    <w:t>Factor</w:t>
                  </w:r>
                </w:p>
              </w:tc>
              <w:tc>
                <w:tcPr>
                  <w:tcW w:w="851" w:type="dxa"/>
                  <w:tcBorders>
                    <w:top w:val="single" w:sz="4" w:space="0" w:color="auto"/>
                    <w:bottom w:val="single" w:sz="4" w:space="0" w:color="auto"/>
                  </w:tcBorders>
                </w:tcPr>
                <w:p w:rsidR="00901BC3" w:rsidRPr="00817F66" w:rsidRDefault="00D86274" w:rsidP="00901BC3">
                  <w:pPr>
                    <w:jc w:val="center"/>
                    <w:rPr>
                      <w:rFonts w:ascii="Garamond" w:hAnsi="Garamond"/>
                      <w:b/>
                      <w:i/>
                      <w:sz w:val="20"/>
                      <w:lang w:val="en-US"/>
                    </w:rPr>
                  </w:pPr>
                  <m:oMathPara>
                    <m:oMath>
                      <m:sSubSup>
                        <m:sSubSupPr>
                          <m:ctrlPr>
                            <w:rPr>
                              <w:rFonts w:ascii="Cambria Math" w:hAnsi="Cambria Math"/>
                              <w:b/>
                              <w:i/>
                              <w:sz w:val="20"/>
                              <w:lang w:val="en-US"/>
                            </w:rPr>
                          </m:ctrlPr>
                        </m:sSubSupPr>
                        <m:e>
                          <m:r>
                            <m:rPr>
                              <m:sty m:val="bi"/>
                            </m:rPr>
                            <w:rPr>
                              <w:rFonts w:ascii="Cambria Math" w:hAnsi="Cambria Math"/>
                              <w:sz w:val="20"/>
                              <w:lang w:val="en-US"/>
                            </w:rPr>
                            <m:t>χ</m:t>
                          </m:r>
                        </m:e>
                        <m:sub>
                          <m:r>
                            <m:rPr>
                              <m:sty m:val="bi"/>
                            </m:rPr>
                            <w:rPr>
                              <w:rFonts w:ascii="Cambria Math" w:hAnsi="Cambria Math"/>
                              <w:sz w:val="20"/>
                              <w:lang w:val="en-US"/>
                            </w:rPr>
                            <m:t>Wald</m:t>
                          </m:r>
                        </m:sub>
                        <m:sup>
                          <m:r>
                            <m:rPr>
                              <m:sty m:val="bi"/>
                            </m:rPr>
                            <w:rPr>
                              <w:rFonts w:ascii="Cambria Math" w:hAnsi="Cambria Math"/>
                              <w:sz w:val="20"/>
                              <w:lang w:val="en-US"/>
                            </w:rPr>
                            <m:t>2</m:t>
                          </m:r>
                        </m:sup>
                      </m:sSubSup>
                    </m:oMath>
                  </m:oMathPara>
                </w:p>
              </w:tc>
              <w:tc>
                <w:tcPr>
                  <w:tcW w:w="567" w:type="dxa"/>
                  <w:tcBorders>
                    <w:top w:val="single" w:sz="4" w:space="0" w:color="auto"/>
                    <w:bottom w:val="single" w:sz="4" w:space="0" w:color="auto"/>
                  </w:tcBorders>
                </w:tcPr>
                <w:p w:rsidR="00901BC3" w:rsidRPr="00817F66" w:rsidRDefault="00901BC3" w:rsidP="00364EDA">
                  <w:pPr>
                    <w:jc w:val="center"/>
                    <w:rPr>
                      <w:rFonts w:ascii="Garamond" w:hAnsi="Garamond"/>
                      <w:b/>
                      <w:sz w:val="20"/>
                      <w:lang w:val="en-US"/>
                    </w:rPr>
                  </w:pPr>
                  <w:r w:rsidRPr="00817F66">
                    <w:rPr>
                      <w:rFonts w:ascii="Garamond" w:hAnsi="Garamond"/>
                      <w:b/>
                      <w:sz w:val="20"/>
                      <w:lang w:val="en-US"/>
                    </w:rPr>
                    <w:t>df</w:t>
                  </w:r>
                </w:p>
              </w:tc>
              <w:tc>
                <w:tcPr>
                  <w:tcW w:w="850" w:type="dxa"/>
                  <w:tcBorders>
                    <w:top w:val="single" w:sz="4" w:space="0" w:color="auto"/>
                    <w:bottom w:val="single" w:sz="4" w:space="0" w:color="auto"/>
                  </w:tcBorders>
                </w:tcPr>
                <w:p w:rsidR="00901BC3" w:rsidRPr="00817F66" w:rsidRDefault="00901BC3" w:rsidP="00901BC3">
                  <w:pPr>
                    <w:jc w:val="center"/>
                    <w:rPr>
                      <w:rFonts w:ascii="Garamond" w:hAnsi="Garamond"/>
                      <w:b/>
                      <w:i/>
                      <w:sz w:val="20"/>
                      <w:lang w:val="en-US"/>
                    </w:rPr>
                  </w:pPr>
                  <w:r w:rsidRPr="00817F66">
                    <w:rPr>
                      <w:rFonts w:ascii="Garamond" w:hAnsi="Garamond"/>
                      <w:b/>
                      <w:i/>
                      <w:sz w:val="20"/>
                      <w:lang w:val="en-US"/>
                    </w:rPr>
                    <w:t>P</w:t>
                  </w:r>
                </w:p>
              </w:tc>
            </w:tr>
            <w:tr w:rsidR="00E4740C" w:rsidRPr="00817F66" w:rsidTr="00E4740C">
              <w:trPr>
                <w:trHeight w:val="256"/>
              </w:trPr>
              <w:tc>
                <w:tcPr>
                  <w:tcW w:w="1276" w:type="dxa"/>
                  <w:tcBorders>
                    <w:top w:val="single" w:sz="4" w:space="0" w:color="auto"/>
                  </w:tcBorders>
                </w:tcPr>
                <w:p w:rsidR="00901BC3" w:rsidRPr="00817F66" w:rsidRDefault="00901BC3" w:rsidP="00901BC3">
                  <w:pPr>
                    <w:rPr>
                      <w:rFonts w:ascii="Garamond" w:hAnsi="Garamond"/>
                      <w:sz w:val="20"/>
                      <w:lang w:val="en-US"/>
                    </w:rPr>
                  </w:pPr>
                  <w:r w:rsidRPr="00817F66">
                    <w:rPr>
                      <w:rFonts w:ascii="Garamond" w:hAnsi="Garamond"/>
                      <w:sz w:val="20"/>
                      <w:lang w:val="en-US"/>
                    </w:rPr>
                    <w:t>Treatment</w:t>
                  </w:r>
                </w:p>
              </w:tc>
              <w:tc>
                <w:tcPr>
                  <w:tcW w:w="851" w:type="dxa"/>
                  <w:tcBorders>
                    <w:top w:val="single" w:sz="4" w:space="0" w:color="auto"/>
                  </w:tcBorders>
                </w:tcPr>
                <w:p w:rsidR="00901BC3" w:rsidRPr="00817F66" w:rsidRDefault="00901BC3" w:rsidP="00901BC3">
                  <w:pPr>
                    <w:jc w:val="center"/>
                    <w:rPr>
                      <w:rFonts w:ascii="Garamond" w:hAnsi="Garamond"/>
                      <w:sz w:val="20"/>
                      <w:lang w:val="en-US"/>
                    </w:rPr>
                  </w:pPr>
                  <w:r w:rsidRPr="00817F66">
                    <w:rPr>
                      <w:rFonts w:ascii="Garamond" w:hAnsi="Garamond"/>
                      <w:sz w:val="20"/>
                      <w:lang w:val="en-US"/>
                    </w:rPr>
                    <w:t>145.198</w:t>
                  </w:r>
                </w:p>
              </w:tc>
              <w:tc>
                <w:tcPr>
                  <w:tcW w:w="567" w:type="dxa"/>
                  <w:tcBorders>
                    <w:top w:val="single" w:sz="4" w:space="0" w:color="auto"/>
                  </w:tcBorders>
                </w:tcPr>
                <w:p w:rsidR="00901BC3" w:rsidRPr="00817F66" w:rsidRDefault="00901BC3" w:rsidP="00901BC3">
                  <w:pPr>
                    <w:jc w:val="center"/>
                    <w:rPr>
                      <w:rFonts w:ascii="Garamond" w:hAnsi="Garamond"/>
                      <w:sz w:val="20"/>
                      <w:lang w:val="en-US"/>
                    </w:rPr>
                  </w:pPr>
                  <w:r w:rsidRPr="00817F66">
                    <w:rPr>
                      <w:rFonts w:ascii="Garamond" w:hAnsi="Garamond"/>
                      <w:sz w:val="20"/>
                      <w:lang w:val="en-US"/>
                    </w:rPr>
                    <w:t>3</w:t>
                  </w:r>
                </w:p>
              </w:tc>
              <w:tc>
                <w:tcPr>
                  <w:tcW w:w="850" w:type="dxa"/>
                  <w:tcBorders>
                    <w:top w:val="single" w:sz="4" w:space="0" w:color="auto"/>
                  </w:tcBorders>
                </w:tcPr>
                <w:p w:rsidR="00901BC3" w:rsidRPr="00817F66" w:rsidRDefault="0029504A" w:rsidP="005C05D8">
                  <w:pPr>
                    <w:jc w:val="center"/>
                    <w:rPr>
                      <w:rFonts w:ascii="Garamond" w:hAnsi="Garamond"/>
                      <w:sz w:val="20"/>
                      <w:lang w:val="en-US"/>
                    </w:rPr>
                  </w:pPr>
                  <w:r w:rsidRPr="00817F66">
                    <w:rPr>
                      <w:rFonts w:ascii="Garamond" w:hAnsi="Garamond"/>
                      <w:sz w:val="20"/>
                      <w:lang w:val="en-US"/>
                    </w:rPr>
                    <w:t>&lt; 0.001</w:t>
                  </w:r>
                </w:p>
              </w:tc>
            </w:tr>
            <w:tr w:rsidR="00E4740C" w:rsidRPr="00817F66" w:rsidTr="00E4740C">
              <w:trPr>
                <w:trHeight w:val="256"/>
              </w:trPr>
              <w:tc>
                <w:tcPr>
                  <w:tcW w:w="1276" w:type="dxa"/>
                </w:tcPr>
                <w:p w:rsidR="002D0221" w:rsidRPr="00817F66" w:rsidRDefault="002D0221" w:rsidP="002D0221">
                  <w:pPr>
                    <w:rPr>
                      <w:rFonts w:ascii="Garamond" w:hAnsi="Garamond"/>
                      <w:sz w:val="20"/>
                      <w:lang w:val="en-US"/>
                    </w:rPr>
                  </w:pPr>
                  <w:r w:rsidRPr="00817F66">
                    <w:rPr>
                      <w:rFonts w:ascii="Garamond" w:hAnsi="Garamond"/>
                      <w:sz w:val="20"/>
                      <w:lang w:val="en-US"/>
                    </w:rPr>
                    <w:t xml:space="preserve">Initial size </w:t>
                  </w:r>
                </w:p>
                <w:p w:rsidR="00901BC3" w:rsidRPr="00817F66" w:rsidRDefault="002D0221" w:rsidP="002D0221">
                  <w:pPr>
                    <w:rPr>
                      <w:rFonts w:ascii="Garamond" w:hAnsi="Garamond"/>
                      <w:sz w:val="20"/>
                      <w:lang w:val="en-US"/>
                    </w:rPr>
                  </w:pPr>
                  <w:r w:rsidRPr="00817F66">
                    <w:rPr>
                      <w:rFonts w:ascii="Garamond" w:hAnsi="Garamond"/>
                      <w:sz w:val="20"/>
                      <w:lang w:val="en-US"/>
                    </w:rPr>
                    <w:t xml:space="preserve"> </w:t>
                  </w:r>
                  <w:r w:rsidR="00901BC3" w:rsidRPr="00817F66">
                    <w:rPr>
                      <w:rFonts w:ascii="Garamond" w:hAnsi="Garamond"/>
                      <w:sz w:val="20"/>
                      <w:lang w:val="en-US"/>
                    </w:rPr>
                    <w:t>(9 Jun)</w:t>
                  </w:r>
                  <w:r w:rsidR="00430F84" w:rsidRPr="00817F66">
                    <w:rPr>
                      <w:rFonts w:ascii="Garamond" w:hAnsi="Garamond"/>
                      <w:sz w:val="20"/>
                      <w:lang w:val="en-US"/>
                    </w:rPr>
                    <w:t>*</w:t>
                  </w:r>
                </w:p>
              </w:tc>
              <w:tc>
                <w:tcPr>
                  <w:tcW w:w="851" w:type="dxa"/>
                </w:tcPr>
                <w:p w:rsidR="00901BC3" w:rsidRPr="00817F66" w:rsidRDefault="00901BC3" w:rsidP="00901BC3">
                  <w:pPr>
                    <w:jc w:val="center"/>
                    <w:rPr>
                      <w:rFonts w:ascii="Garamond" w:hAnsi="Garamond"/>
                      <w:sz w:val="20"/>
                      <w:lang w:val="en-US"/>
                    </w:rPr>
                  </w:pPr>
                  <w:r w:rsidRPr="00817F66">
                    <w:rPr>
                      <w:rFonts w:ascii="Garamond" w:hAnsi="Garamond"/>
                      <w:sz w:val="20"/>
                      <w:lang w:val="en-US"/>
                    </w:rPr>
                    <w:t>56.749</w:t>
                  </w:r>
                </w:p>
              </w:tc>
              <w:tc>
                <w:tcPr>
                  <w:tcW w:w="567" w:type="dxa"/>
                </w:tcPr>
                <w:p w:rsidR="00901BC3" w:rsidRPr="00817F66" w:rsidRDefault="00901BC3" w:rsidP="00901BC3">
                  <w:pPr>
                    <w:jc w:val="center"/>
                    <w:rPr>
                      <w:rFonts w:ascii="Garamond" w:hAnsi="Garamond"/>
                      <w:sz w:val="20"/>
                      <w:lang w:val="en-US"/>
                    </w:rPr>
                  </w:pPr>
                  <w:r w:rsidRPr="00817F66">
                    <w:rPr>
                      <w:rFonts w:ascii="Garamond" w:hAnsi="Garamond"/>
                      <w:sz w:val="20"/>
                      <w:lang w:val="en-US"/>
                    </w:rPr>
                    <w:t>1</w:t>
                  </w:r>
                </w:p>
              </w:tc>
              <w:tc>
                <w:tcPr>
                  <w:tcW w:w="850" w:type="dxa"/>
                </w:tcPr>
                <w:p w:rsidR="00901BC3" w:rsidRPr="00817F66" w:rsidRDefault="0029504A" w:rsidP="005C05D8">
                  <w:pPr>
                    <w:jc w:val="center"/>
                    <w:rPr>
                      <w:rFonts w:ascii="Garamond" w:hAnsi="Garamond"/>
                      <w:sz w:val="20"/>
                      <w:lang w:val="en-US"/>
                    </w:rPr>
                  </w:pPr>
                  <w:r w:rsidRPr="00817F66">
                    <w:rPr>
                      <w:rFonts w:ascii="Garamond" w:hAnsi="Garamond"/>
                      <w:sz w:val="20"/>
                      <w:lang w:val="en-US"/>
                    </w:rPr>
                    <w:t>&lt; 0.001</w:t>
                  </w:r>
                </w:p>
              </w:tc>
            </w:tr>
          </w:tbl>
          <w:p w:rsidR="00983EFC" w:rsidRPr="00817F66" w:rsidRDefault="005C05D8" w:rsidP="005C05D8">
            <w:pPr>
              <w:rPr>
                <w:rFonts w:ascii="Garamond" w:hAnsi="Garamond"/>
                <w:sz w:val="20"/>
                <w:lang w:val="en-US"/>
              </w:rPr>
            </w:pPr>
            <w:r w:rsidRPr="00817F66">
              <w:rPr>
                <w:rFonts w:ascii="Garamond" w:hAnsi="Garamond"/>
                <w:sz w:val="20"/>
                <w:lang w:val="en-US"/>
              </w:rPr>
              <w:t xml:space="preserve">* Parameter estimate: </w:t>
            </w:r>
          </w:p>
          <w:p w:rsidR="00901BC3" w:rsidRPr="00817F66" w:rsidRDefault="005C05D8" w:rsidP="005C05D8">
            <w:pPr>
              <w:rPr>
                <w:rFonts w:ascii="Garamond" w:hAnsi="Garamond"/>
                <w:sz w:val="20"/>
                <w:lang w:val="en-US"/>
              </w:rPr>
            </w:pPr>
            <w:r w:rsidRPr="00817F66">
              <w:rPr>
                <w:rFonts w:ascii="Garamond" w:hAnsi="Garamond"/>
                <w:sz w:val="20"/>
                <w:lang w:val="en-US"/>
              </w:rPr>
              <w:t>B = -0.0019 (95% CI: ±</w:t>
            </w:r>
            <w:r w:rsidR="00505774" w:rsidRPr="00817F66">
              <w:rPr>
                <w:rFonts w:ascii="Garamond" w:hAnsi="Garamond"/>
                <w:sz w:val="20"/>
                <w:lang w:val="en-US"/>
              </w:rPr>
              <w:t>0.00048</w:t>
            </w:r>
            <w:r w:rsidRPr="00817F66">
              <w:rPr>
                <w:rFonts w:ascii="Garamond" w:hAnsi="Garamond"/>
                <w:sz w:val="20"/>
                <w:lang w:val="en-US"/>
              </w:rPr>
              <w:t>)</w:t>
            </w:r>
          </w:p>
          <w:p w:rsidR="00E4740C" w:rsidRPr="00817F66" w:rsidRDefault="00E4740C" w:rsidP="00901BC3">
            <w:pPr>
              <w:rPr>
                <w:rFonts w:ascii="Garamond" w:hAnsi="Garamond"/>
                <w:b/>
                <w:sz w:val="20"/>
                <w:lang w:val="en-US"/>
              </w:rPr>
            </w:pPr>
          </w:p>
          <w:p w:rsidR="00E4740C" w:rsidRPr="00817F66" w:rsidRDefault="00E4740C" w:rsidP="00901BC3">
            <w:pPr>
              <w:rPr>
                <w:rFonts w:ascii="Garamond" w:hAnsi="Garamond"/>
                <w:b/>
                <w:sz w:val="20"/>
                <w:lang w:val="en-US"/>
              </w:rPr>
            </w:pPr>
          </w:p>
        </w:tc>
        <w:tc>
          <w:tcPr>
            <w:tcW w:w="5103" w:type="dxa"/>
          </w:tcPr>
          <w:p w:rsidR="00E4740C" w:rsidRPr="00817F66" w:rsidRDefault="00E4740C" w:rsidP="00E4740C">
            <w:pPr>
              <w:rPr>
                <w:rFonts w:ascii="Garamond" w:hAnsi="Garamond"/>
                <w:b/>
                <w:sz w:val="20"/>
                <w:lang w:val="en-US"/>
              </w:rPr>
            </w:pPr>
            <w:r w:rsidRPr="00817F66">
              <w:rPr>
                <w:rFonts w:ascii="Garamond" w:hAnsi="Garamond"/>
                <w:b/>
                <w:sz w:val="20"/>
                <w:lang w:val="en-US"/>
              </w:rPr>
              <w:t xml:space="preserve">B: </w:t>
            </w:r>
            <w:r w:rsidR="005E588A" w:rsidRPr="00817F66">
              <w:rPr>
                <w:rFonts w:ascii="Garamond" w:hAnsi="Garamond"/>
                <w:b/>
                <w:sz w:val="20"/>
                <w:lang w:val="en-US"/>
              </w:rPr>
              <w:t>Pairwise comparisons of estimated marginal means</w:t>
            </w:r>
            <w:r w:rsidRPr="00817F66">
              <w:rPr>
                <w:rFonts w:ascii="Garamond" w:hAnsi="Garamond"/>
                <w:b/>
                <w:sz w:val="20"/>
                <w:lang w:val="en-US"/>
              </w:rPr>
              <w:t xml:space="preserve"> – Period 1</w:t>
            </w:r>
          </w:p>
          <w:p w:rsidR="00E4740C" w:rsidRPr="00817F66" w:rsidRDefault="00E4740C" w:rsidP="00E4740C">
            <w:pPr>
              <w:rPr>
                <w:rFonts w:ascii="Garamond" w:hAnsi="Garamond"/>
                <w:b/>
                <w:sz w:val="20"/>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
              <w:gridCol w:w="266"/>
              <w:gridCol w:w="296"/>
              <w:gridCol w:w="390"/>
              <w:gridCol w:w="698"/>
              <w:gridCol w:w="698"/>
              <w:gridCol w:w="698"/>
              <w:gridCol w:w="296"/>
              <w:gridCol w:w="778"/>
              <w:gridCol w:w="296"/>
            </w:tblGrid>
            <w:tr w:rsidR="00AF734D" w:rsidRPr="00817F66" w:rsidTr="009C567B">
              <w:trPr>
                <w:gridAfter w:val="1"/>
                <w:wAfter w:w="296" w:type="dxa"/>
                <w:trHeight w:val="275"/>
              </w:trPr>
              <w:tc>
                <w:tcPr>
                  <w:tcW w:w="562" w:type="dxa"/>
                  <w:gridSpan w:val="2"/>
                  <w:tcBorders>
                    <w:top w:val="nil"/>
                    <w:left w:val="nil"/>
                    <w:bottom w:val="nil"/>
                    <w:right w:val="nil"/>
                  </w:tcBorders>
                </w:tcPr>
                <w:p w:rsidR="00AF734D" w:rsidRPr="00817F66" w:rsidRDefault="00AF734D" w:rsidP="00A111B5">
                  <w:pPr>
                    <w:rPr>
                      <w:rFonts w:ascii="Garamond" w:hAnsi="Garamond"/>
                      <w:b/>
                      <w:sz w:val="20"/>
                      <w:szCs w:val="20"/>
                      <w:lang w:val="en-US"/>
                    </w:rPr>
                  </w:pPr>
                </w:p>
              </w:tc>
              <w:tc>
                <w:tcPr>
                  <w:tcW w:w="686" w:type="dxa"/>
                  <w:gridSpan w:val="2"/>
                  <w:tcBorders>
                    <w:top w:val="nil"/>
                    <w:left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HH</w:t>
                  </w:r>
                </w:p>
              </w:tc>
              <w:tc>
                <w:tcPr>
                  <w:tcW w:w="698"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HL</w:t>
                  </w:r>
                </w:p>
              </w:tc>
              <w:tc>
                <w:tcPr>
                  <w:tcW w:w="698"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LH</w:t>
                  </w:r>
                </w:p>
              </w:tc>
              <w:tc>
                <w:tcPr>
                  <w:tcW w:w="698"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LL</w:t>
                  </w:r>
                </w:p>
              </w:tc>
              <w:tc>
                <w:tcPr>
                  <w:tcW w:w="1074" w:type="dxa"/>
                  <w:gridSpan w:val="2"/>
                  <w:tcBorders>
                    <w:top w:val="nil"/>
                    <w:bottom w:val="nil"/>
                  </w:tcBorders>
                </w:tcPr>
                <w:p w:rsidR="00AF734D" w:rsidRPr="00817F66" w:rsidRDefault="00AF734D" w:rsidP="00A111B5">
                  <w:pPr>
                    <w:rPr>
                      <w:rFonts w:ascii="Garamond" w:hAnsi="Garamond"/>
                      <w:b/>
                      <w:sz w:val="20"/>
                      <w:szCs w:val="20"/>
                      <w:lang w:val="en-US"/>
                    </w:rPr>
                  </w:pPr>
                </w:p>
              </w:tc>
            </w:tr>
            <w:tr w:rsidR="00AF734D" w:rsidRPr="00817F66" w:rsidTr="009C567B">
              <w:trPr>
                <w:gridAfter w:val="1"/>
                <w:wAfter w:w="296" w:type="dxa"/>
                <w:trHeight w:val="292"/>
              </w:trPr>
              <w:tc>
                <w:tcPr>
                  <w:tcW w:w="562" w:type="dxa"/>
                  <w:gridSpan w:val="2"/>
                  <w:tcBorders>
                    <w:top w:val="nil"/>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HH</w:t>
                  </w:r>
                </w:p>
              </w:tc>
              <w:tc>
                <w:tcPr>
                  <w:tcW w:w="686" w:type="dxa"/>
                  <w:gridSpan w:val="2"/>
                  <w:tcBorders>
                    <w:top w:val="single" w:sz="4" w:space="0" w:color="auto"/>
                    <w:left w:val="single" w:sz="4" w:space="0" w:color="auto"/>
                    <w:bottom w:val="nil"/>
                    <w:tl2br w:val="single" w:sz="4" w:space="0" w:color="auto"/>
                  </w:tcBorders>
                </w:tcPr>
                <w:p w:rsidR="00AF734D" w:rsidRPr="00817F66" w:rsidRDefault="00AF734D" w:rsidP="00A111B5">
                  <w:pPr>
                    <w:rPr>
                      <w:rFonts w:ascii="Garamond" w:hAnsi="Garamond"/>
                      <w:sz w:val="20"/>
                      <w:szCs w:val="20"/>
                      <w:lang w:val="en-US"/>
                    </w:rPr>
                  </w:pPr>
                </w:p>
              </w:tc>
              <w:tc>
                <w:tcPr>
                  <w:tcW w:w="698" w:type="dxa"/>
                  <w:tcBorders>
                    <w:top w:val="single" w:sz="4" w:space="0" w:color="auto"/>
                    <w:bottom w:val="nil"/>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-0.001</w:t>
                  </w:r>
                </w:p>
              </w:tc>
              <w:tc>
                <w:tcPr>
                  <w:tcW w:w="698" w:type="dxa"/>
                  <w:tcBorders>
                    <w:top w:val="single" w:sz="4" w:space="0" w:color="auto"/>
                    <w:bottom w:val="nil"/>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0.018</w:t>
                  </w:r>
                </w:p>
              </w:tc>
              <w:tc>
                <w:tcPr>
                  <w:tcW w:w="698" w:type="dxa"/>
                  <w:tcBorders>
                    <w:top w:val="single" w:sz="4" w:space="0" w:color="auto"/>
                    <w:bottom w:val="nil"/>
                    <w:right w:val="single" w:sz="4" w:space="0" w:color="auto"/>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0.017</w:t>
                  </w:r>
                </w:p>
              </w:tc>
              <w:tc>
                <w:tcPr>
                  <w:tcW w:w="1074" w:type="dxa"/>
                  <w:gridSpan w:val="2"/>
                  <w:vMerge w:val="restart"/>
                  <w:tcBorders>
                    <w:top w:val="nil"/>
                    <w:bottom w:val="nil"/>
                    <w:right w:val="nil"/>
                    <w:tl2br w:val="nil"/>
                  </w:tcBorders>
                </w:tcPr>
                <w:p w:rsidR="00AF734D" w:rsidRPr="00817F66" w:rsidRDefault="00AF734D" w:rsidP="00A111B5">
                  <w:pPr>
                    <w:rPr>
                      <w:rFonts w:ascii="Garamond" w:hAnsi="Garamond"/>
                      <w:sz w:val="20"/>
                      <w:szCs w:val="20"/>
                      <w:lang w:val="en-US"/>
                    </w:rPr>
                  </w:pPr>
                </w:p>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Mean difference</w:t>
                  </w:r>
                </w:p>
              </w:tc>
            </w:tr>
            <w:tr w:rsidR="00AF734D" w:rsidRPr="00817F66" w:rsidTr="009C567B">
              <w:trPr>
                <w:gridAfter w:val="1"/>
                <w:wAfter w:w="296" w:type="dxa"/>
                <w:trHeight w:val="292"/>
              </w:trPr>
              <w:tc>
                <w:tcPr>
                  <w:tcW w:w="562" w:type="dxa"/>
                  <w:gridSpan w:val="2"/>
                  <w:tcBorders>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HL</w:t>
                  </w:r>
                </w:p>
              </w:tc>
              <w:tc>
                <w:tcPr>
                  <w:tcW w:w="686" w:type="dxa"/>
                  <w:gridSpan w:val="2"/>
                  <w:tcBorders>
                    <w:top w:val="nil"/>
                    <w:left w:val="single" w:sz="4" w:space="0" w:color="auto"/>
                    <w:bottom w:val="nil"/>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0.76</w:t>
                  </w:r>
                </w:p>
              </w:tc>
              <w:tc>
                <w:tcPr>
                  <w:tcW w:w="698" w:type="dxa"/>
                  <w:tcBorders>
                    <w:bottom w:val="nil"/>
                    <w:tl2br w:val="single" w:sz="4" w:space="0" w:color="auto"/>
                  </w:tcBorders>
                </w:tcPr>
                <w:p w:rsidR="00AF734D" w:rsidRPr="00817F66" w:rsidRDefault="00AF734D" w:rsidP="00A111B5">
                  <w:pPr>
                    <w:rPr>
                      <w:rFonts w:ascii="Garamond" w:hAnsi="Garamond"/>
                      <w:sz w:val="20"/>
                      <w:szCs w:val="20"/>
                      <w:lang w:val="en-US"/>
                    </w:rPr>
                  </w:pPr>
                </w:p>
              </w:tc>
              <w:tc>
                <w:tcPr>
                  <w:tcW w:w="698" w:type="dxa"/>
                  <w:tcBorders>
                    <w:bottom w:val="nil"/>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0.018</w:t>
                  </w:r>
                </w:p>
              </w:tc>
              <w:tc>
                <w:tcPr>
                  <w:tcW w:w="698" w:type="dxa"/>
                  <w:tcBorders>
                    <w:bottom w:val="nil"/>
                    <w:right w:val="single" w:sz="4" w:space="0" w:color="auto"/>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0.018</w:t>
                  </w:r>
                </w:p>
              </w:tc>
              <w:tc>
                <w:tcPr>
                  <w:tcW w:w="1074" w:type="dxa"/>
                  <w:gridSpan w:val="2"/>
                  <w:vMerge/>
                  <w:tcBorders>
                    <w:top w:val="single" w:sz="4" w:space="0" w:color="auto"/>
                    <w:bottom w:val="nil"/>
                    <w:right w:val="nil"/>
                    <w:tl2br w:val="nil"/>
                  </w:tcBorders>
                </w:tcPr>
                <w:p w:rsidR="00AF734D" w:rsidRPr="00817F66" w:rsidRDefault="00AF734D" w:rsidP="00A111B5">
                  <w:pPr>
                    <w:rPr>
                      <w:rFonts w:ascii="Garamond" w:hAnsi="Garamond"/>
                      <w:sz w:val="20"/>
                      <w:szCs w:val="20"/>
                      <w:lang w:val="en-US"/>
                    </w:rPr>
                  </w:pPr>
                </w:p>
              </w:tc>
            </w:tr>
            <w:tr w:rsidR="00AF734D" w:rsidRPr="00817F66" w:rsidTr="009C567B">
              <w:trPr>
                <w:gridAfter w:val="1"/>
                <w:wAfter w:w="296" w:type="dxa"/>
                <w:trHeight w:val="275"/>
              </w:trPr>
              <w:tc>
                <w:tcPr>
                  <w:tcW w:w="562" w:type="dxa"/>
                  <w:gridSpan w:val="2"/>
                  <w:tcBorders>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LH</w:t>
                  </w:r>
                </w:p>
              </w:tc>
              <w:tc>
                <w:tcPr>
                  <w:tcW w:w="686" w:type="dxa"/>
                  <w:gridSpan w:val="2"/>
                  <w:tcBorders>
                    <w:left w:val="single" w:sz="4" w:space="0" w:color="auto"/>
                    <w:bottom w:val="nil"/>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top w:val="nil"/>
                    <w:bottom w:val="nil"/>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bottom w:val="nil"/>
                    <w:tl2br w:val="single" w:sz="4" w:space="0" w:color="auto"/>
                  </w:tcBorders>
                </w:tcPr>
                <w:p w:rsidR="00AF734D" w:rsidRPr="00817F66" w:rsidRDefault="00AF734D" w:rsidP="00A111B5">
                  <w:pPr>
                    <w:rPr>
                      <w:rFonts w:ascii="Garamond" w:hAnsi="Garamond"/>
                      <w:sz w:val="20"/>
                      <w:szCs w:val="20"/>
                      <w:lang w:val="en-US"/>
                    </w:rPr>
                  </w:pPr>
                </w:p>
              </w:tc>
              <w:tc>
                <w:tcPr>
                  <w:tcW w:w="698" w:type="dxa"/>
                  <w:tcBorders>
                    <w:bottom w:val="nil"/>
                    <w:right w:val="single" w:sz="4" w:space="0" w:color="auto"/>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0.000</w:t>
                  </w:r>
                </w:p>
              </w:tc>
              <w:tc>
                <w:tcPr>
                  <w:tcW w:w="1074" w:type="dxa"/>
                  <w:gridSpan w:val="2"/>
                  <w:vMerge/>
                  <w:tcBorders>
                    <w:top w:val="single" w:sz="4" w:space="0" w:color="auto"/>
                    <w:bottom w:val="nil"/>
                    <w:right w:val="nil"/>
                    <w:tl2br w:val="nil"/>
                  </w:tcBorders>
                </w:tcPr>
                <w:p w:rsidR="00AF734D" w:rsidRPr="00817F66" w:rsidRDefault="00AF734D" w:rsidP="00A111B5">
                  <w:pPr>
                    <w:rPr>
                      <w:rFonts w:ascii="Garamond" w:hAnsi="Garamond"/>
                      <w:sz w:val="20"/>
                      <w:szCs w:val="20"/>
                      <w:lang w:val="en-US"/>
                    </w:rPr>
                  </w:pPr>
                </w:p>
              </w:tc>
            </w:tr>
            <w:tr w:rsidR="00AF734D" w:rsidRPr="00817F66" w:rsidTr="009C567B">
              <w:trPr>
                <w:gridAfter w:val="1"/>
                <w:wAfter w:w="296" w:type="dxa"/>
                <w:trHeight w:val="304"/>
              </w:trPr>
              <w:tc>
                <w:tcPr>
                  <w:tcW w:w="562" w:type="dxa"/>
                  <w:gridSpan w:val="2"/>
                  <w:tcBorders>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LL</w:t>
                  </w:r>
                </w:p>
              </w:tc>
              <w:tc>
                <w:tcPr>
                  <w:tcW w:w="686" w:type="dxa"/>
                  <w:gridSpan w:val="2"/>
                  <w:tcBorders>
                    <w:left w:val="single" w:sz="4" w:space="0" w:color="auto"/>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top w:val="nil"/>
                    <w:bottom w:val="single" w:sz="4" w:space="0" w:color="auto"/>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0.92</w:t>
                  </w:r>
                </w:p>
              </w:tc>
              <w:tc>
                <w:tcPr>
                  <w:tcW w:w="698" w:type="dxa"/>
                  <w:tcBorders>
                    <w:bottom w:val="single" w:sz="4" w:space="0" w:color="auto"/>
                    <w:right w:val="single" w:sz="4" w:space="0" w:color="auto"/>
                    <w:tl2br w:val="single" w:sz="4" w:space="0" w:color="auto"/>
                  </w:tcBorders>
                </w:tcPr>
                <w:p w:rsidR="00AF734D" w:rsidRPr="00817F66" w:rsidRDefault="00AF734D" w:rsidP="00A111B5">
                  <w:pPr>
                    <w:rPr>
                      <w:rFonts w:ascii="Garamond" w:hAnsi="Garamond"/>
                      <w:sz w:val="20"/>
                      <w:szCs w:val="20"/>
                      <w:lang w:val="en-US"/>
                    </w:rPr>
                  </w:pPr>
                </w:p>
              </w:tc>
              <w:tc>
                <w:tcPr>
                  <w:tcW w:w="1074" w:type="dxa"/>
                  <w:gridSpan w:val="2"/>
                  <w:vMerge/>
                  <w:tcBorders>
                    <w:top w:val="single" w:sz="4" w:space="0" w:color="auto"/>
                    <w:bottom w:val="nil"/>
                    <w:right w:val="nil"/>
                    <w:tl2br w:val="nil"/>
                  </w:tcBorders>
                </w:tcPr>
                <w:p w:rsidR="00AF734D" w:rsidRPr="00817F66" w:rsidRDefault="00AF734D" w:rsidP="00A111B5">
                  <w:pPr>
                    <w:rPr>
                      <w:rFonts w:ascii="Garamond" w:hAnsi="Garamond"/>
                      <w:sz w:val="20"/>
                      <w:szCs w:val="20"/>
                      <w:lang w:val="en-US"/>
                    </w:rPr>
                  </w:pPr>
                </w:p>
              </w:tc>
            </w:tr>
            <w:tr w:rsidR="00E4740C" w:rsidRPr="00817F66" w:rsidTr="009C567B">
              <w:trPr>
                <w:trHeight w:val="307"/>
              </w:trPr>
              <w:tc>
                <w:tcPr>
                  <w:tcW w:w="296" w:type="dxa"/>
                  <w:tcBorders>
                    <w:top w:val="nil"/>
                    <w:left w:val="nil"/>
                    <w:bottom w:val="nil"/>
                    <w:right w:val="nil"/>
                    <w:tl2br w:val="nil"/>
                  </w:tcBorders>
                </w:tcPr>
                <w:p w:rsidR="00E4740C" w:rsidRPr="00817F66" w:rsidRDefault="00E4740C" w:rsidP="00A111B5">
                  <w:pPr>
                    <w:rPr>
                      <w:rFonts w:ascii="Garamond" w:hAnsi="Garamond"/>
                      <w:b/>
                      <w:sz w:val="20"/>
                      <w:szCs w:val="20"/>
                      <w:lang w:val="en-US"/>
                    </w:rPr>
                  </w:pPr>
                </w:p>
              </w:tc>
              <w:tc>
                <w:tcPr>
                  <w:tcW w:w="562" w:type="dxa"/>
                  <w:gridSpan w:val="2"/>
                  <w:tcBorders>
                    <w:top w:val="nil"/>
                    <w:left w:val="nil"/>
                    <w:bottom w:val="nil"/>
                    <w:right w:val="nil"/>
                    <w:tl2br w:val="nil"/>
                  </w:tcBorders>
                </w:tcPr>
                <w:p w:rsidR="00E4740C" w:rsidRPr="00817F66" w:rsidRDefault="00E4740C" w:rsidP="00A111B5">
                  <w:pPr>
                    <w:rPr>
                      <w:rFonts w:ascii="Garamond" w:hAnsi="Garamond"/>
                      <w:b/>
                      <w:sz w:val="20"/>
                      <w:szCs w:val="20"/>
                      <w:lang w:val="en-US"/>
                    </w:rPr>
                  </w:pPr>
                </w:p>
              </w:tc>
              <w:tc>
                <w:tcPr>
                  <w:tcW w:w="2780" w:type="dxa"/>
                  <w:gridSpan w:val="5"/>
                  <w:tcBorders>
                    <w:top w:val="nil"/>
                    <w:left w:val="nil"/>
                    <w:bottom w:val="nil"/>
                    <w:right w:val="nil"/>
                    <w:tl2br w:val="nil"/>
                  </w:tcBorders>
                </w:tcPr>
                <w:p w:rsidR="00E4740C" w:rsidRPr="00817F66" w:rsidRDefault="00E4740C" w:rsidP="00A111B5">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1074" w:type="dxa"/>
                  <w:gridSpan w:val="2"/>
                  <w:tcBorders>
                    <w:top w:val="nil"/>
                    <w:left w:val="nil"/>
                    <w:bottom w:val="nil"/>
                    <w:right w:val="nil"/>
                    <w:tl2br w:val="nil"/>
                  </w:tcBorders>
                </w:tcPr>
                <w:p w:rsidR="00E4740C" w:rsidRPr="00817F66" w:rsidRDefault="00E4740C" w:rsidP="00A111B5">
                  <w:pPr>
                    <w:rPr>
                      <w:rFonts w:ascii="Garamond" w:hAnsi="Garamond"/>
                      <w:sz w:val="20"/>
                      <w:szCs w:val="20"/>
                      <w:lang w:val="en-US"/>
                    </w:rPr>
                  </w:pPr>
                </w:p>
              </w:tc>
            </w:tr>
          </w:tbl>
          <w:p w:rsidR="00901BC3" w:rsidRPr="00817F66" w:rsidRDefault="00901BC3" w:rsidP="00E4740C">
            <w:pPr>
              <w:rPr>
                <w:rFonts w:ascii="Garamond" w:hAnsi="Garamond"/>
                <w:b/>
                <w:sz w:val="20"/>
                <w:lang w:val="en-US"/>
              </w:rPr>
            </w:pPr>
          </w:p>
        </w:tc>
      </w:tr>
      <w:tr w:rsidR="00901BC3" w:rsidRPr="00817F66" w:rsidTr="00E4740C">
        <w:tc>
          <w:tcPr>
            <w:tcW w:w="4219" w:type="dxa"/>
          </w:tcPr>
          <w:p w:rsidR="00E4740C" w:rsidRPr="00817F66" w:rsidRDefault="00E4740C" w:rsidP="00E4740C">
            <w:pPr>
              <w:rPr>
                <w:rFonts w:ascii="Garamond" w:hAnsi="Garamond"/>
                <w:b/>
                <w:sz w:val="20"/>
                <w:lang w:val="en-US"/>
              </w:rPr>
            </w:pPr>
            <w:r w:rsidRPr="00817F66">
              <w:rPr>
                <w:rFonts w:ascii="Garamond" w:hAnsi="Garamond"/>
                <w:b/>
                <w:sz w:val="20"/>
                <w:lang w:val="en-US"/>
              </w:rPr>
              <w:t>C: Period 2 – Main effect statistics</w:t>
            </w:r>
          </w:p>
          <w:p w:rsidR="005E588A" w:rsidRPr="00817F66" w:rsidRDefault="005E588A" w:rsidP="00E4740C">
            <w:pPr>
              <w:rPr>
                <w:rFonts w:ascii="Garamond" w:hAnsi="Garamond"/>
                <w:b/>
                <w:sz w:val="20"/>
                <w:lang w:val="en-US"/>
              </w:rPr>
            </w:pPr>
          </w:p>
          <w:p w:rsidR="005E588A" w:rsidRPr="00817F66" w:rsidRDefault="005E588A" w:rsidP="00E4740C">
            <w:pPr>
              <w:rPr>
                <w:rFonts w:ascii="Garamond" w:hAnsi="Garamond"/>
                <w:b/>
                <w:sz w:val="20"/>
                <w:lang w:val="en-US"/>
              </w:rPr>
            </w:pPr>
          </w:p>
          <w:p w:rsidR="00E4740C" w:rsidRPr="00817F66" w:rsidRDefault="00E4740C" w:rsidP="00E4740C">
            <w:pPr>
              <w:rPr>
                <w:rFonts w:ascii="Garamond" w:hAnsi="Garamond"/>
                <w:b/>
                <w:sz w:val="20"/>
                <w:lang w:val="en-US"/>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567"/>
              <w:gridCol w:w="850"/>
            </w:tblGrid>
            <w:tr w:rsidR="00E4740C" w:rsidRPr="00817F66" w:rsidTr="005E588A">
              <w:trPr>
                <w:trHeight w:val="242"/>
              </w:trPr>
              <w:tc>
                <w:tcPr>
                  <w:tcW w:w="1276" w:type="dxa"/>
                  <w:tcBorders>
                    <w:top w:val="single" w:sz="4" w:space="0" w:color="auto"/>
                    <w:bottom w:val="single" w:sz="4" w:space="0" w:color="auto"/>
                  </w:tcBorders>
                </w:tcPr>
                <w:p w:rsidR="00E4740C" w:rsidRPr="00817F66" w:rsidRDefault="00E4740C" w:rsidP="00A111B5">
                  <w:pPr>
                    <w:rPr>
                      <w:rFonts w:ascii="Garamond" w:hAnsi="Garamond"/>
                      <w:b/>
                      <w:sz w:val="20"/>
                      <w:lang w:val="en-US"/>
                    </w:rPr>
                  </w:pPr>
                  <w:r w:rsidRPr="00817F66">
                    <w:rPr>
                      <w:rFonts w:ascii="Garamond" w:hAnsi="Garamond"/>
                      <w:b/>
                      <w:sz w:val="20"/>
                      <w:lang w:val="en-US"/>
                    </w:rPr>
                    <w:t>Factor</w:t>
                  </w:r>
                </w:p>
              </w:tc>
              <w:tc>
                <w:tcPr>
                  <w:tcW w:w="851" w:type="dxa"/>
                  <w:tcBorders>
                    <w:top w:val="single" w:sz="4" w:space="0" w:color="auto"/>
                    <w:bottom w:val="single" w:sz="4" w:space="0" w:color="auto"/>
                  </w:tcBorders>
                </w:tcPr>
                <w:p w:rsidR="00E4740C" w:rsidRPr="00817F66" w:rsidRDefault="00D86274" w:rsidP="00A111B5">
                  <w:pPr>
                    <w:jc w:val="center"/>
                    <w:rPr>
                      <w:rFonts w:ascii="Garamond" w:hAnsi="Garamond"/>
                      <w:b/>
                      <w:i/>
                      <w:sz w:val="20"/>
                      <w:lang w:val="en-US"/>
                    </w:rPr>
                  </w:pPr>
                  <m:oMathPara>
                    <m:oMath>
                      <m:sSubSup>
                        <m:sSubSupPr>
                          <m:ctrlPr>
                            <w:rPr>
                              <w:rFonts w:ascii="Cambria Math" w:hAnsi="Cambria Math"/>
                              <w:b/>
                              <w:i/>
                              <w:sz w:val="20"/>
                              <w:lang w:val="en-US"/>
                            </w:rPr>
                          </m:ctrlPr>
                        </m:sSubSupPr>
                        <m:e>
                          <m:r>
                            <m:rPr>
                              <m:sty m:val="bi"/>
                            </m:rPr>
                            <w:rPr>
                              <w:rFonts w:ascii="Cambria Math" w:hAnsi="Cambria Math"/>
                              <w:sz w:val="20"/>
                              <w:lang w:val="en-US"/>
                            </w:rPr>
                            <m:t>χ</m:t>
                          </m:r>
                        </m:e>
                        <m:sub>
                          <m:r>
                            <m:rPr>
                              <m:sty m:val="bi"/>
                            </m:rPr>
                            <w:rPr>
                              <w:rFonts w:ascii="Cambria Math" w:hAnsi="Cambria Math"/>
                              <w:sz w:val="20"/>
                              <w:lang w:val="en-US"/>
                            </w:rPr>
                            <m:t>Wald</m:t>
                          </m:r>
                        </m:sub>
                        <m:sup>
                          <m:r>
                            <m:rPr>
                              <m:sty m:val="bi"/>
                            </m:rPr>
                            <w:rPr>
                              <w:rFonts w:ascii="Cambria Math" w:hAnsi="Cambria Math"/>
                              <w:sz w:val="20"/>
                              <w:lang w:val="en-US"/>
                            </w:rPr>
                            <m:t>2</m:t>
                          </m:r>
                        </m:sup>
                      </m:sSubSup>
                    </m:oMath>
                  </m:oMathPara>
                </w:p>
              </w:tc>
              <w:tc>
                <w:tcPr>
                  <w:tcW w:w="567" w:type="dxa"/>
                  <w:tcBorders>
                    <w:top w:val="single" w:sz="4" w:space="0" w:color="auto"/>
                    <w:bottom w:val="single" w:sz="4" w:space="0" w:color="auto"/>
                  </w:tcBorders>
                </w:tcPr>
                <w:p w:rsidR="00E4740C" w:rsidRPr="00817F66" w:rsidRDefault="00E4740C" w:rsidP="00364EDA">
                  <w:pPr>
                    <w:jc w:val="center"/>
                    <w:rPr>
                      <w:rFonts w:ascii="Garamond" w:hAnsi="Garamond"/>
                      <w:b/>
                      <w:sz w:val="20"/>
                      <w:lang w:val="en-US"/>
                    </w:rPr>
                  </w:pPr>
                  <w:r w:rsidRPr="00817F66">
                    <w:rPr>
                      <w:rFonts w:ascii="Garamond" w:hAnsi="Garamond"/>
                      <w:b/>
                      <w:sz w:val="20"/>
                      <w:lang w:val="en-US"/>
                    </w:rPr>
                    <w:t>df</w:t>
                  </w:r>
                </w:p>
              </w:tc>
              <w:tc>
                <w:tcPr>
                  <w:tcW w:w="850" w:type="dxa"/>
                  <w:tcBorders>
                    <w:top w:val="single" w:sz="4" w:space="0" w:color="auto"/>
                    <w:bottom w:val="single" w:sz="4" w:space="0" w:color="auto"/>
                  </w:tcBorders>
                </w:tcPr>
                <w:p w:rsidR="00E4740C" w:rsidRPr="00817F66" w:rsidRDefault="00E4740C" w:rsidP="00A111B5">
                  <w:pPr>
                    <w:jc w:val="center"/>
                    <w:rPr>
                      <w:rFonts w:ascii="Garamond" w:hAnsi="Garamond"/>
                      <w:b/>
                      <w:i/>
                      <w:sz w:val="20"/>
                      <w:lang w:val="en-US"/>
                    </w:rPr>
                  </w:pPr>
                  <w:r w:rsidRPr="00817F66">
                    <w:rPr>
                      <w:rFonts w:ascii="Garamond" w:hAnsi="Garamond"/>
                      <w:b/>
                      <w:i/>
                      <w:sz w:val="20"/>
                      <w:lang w:val="en-US"/>
                    </w:rPr>
                    <w:t>P</w:t>
                  </w:r>
                </w:p>
              </w:tc>
            </w:tr>
            <w:tr w:rsidR="00E4740C" w:rsidRPr="00817F66" w:rsidTr="005E588A">
              <w:trPr>
                <w:trHeight w:val="256"/>
              </w:trPr>
              <w:tc>
                <w:tcPr>
                  <w:tcW w:w="1276" w:type="dxa"/>
                  <w:tcBorders>
                    <w:top w:val="single" w:sz="4" w:space="0" w:color="auto"/>
                  </w:tcBorders>
                </w:tcPr>
                <w:p w:rsidR="00E4740C" w:rsidRPr="00817F66" w:rsidRDefault="00E4740C" w:rsidP="00A111B5">
                  <w:pPr>
                    <w:rPr>
                      <w:rFonts w:ascii="Garamond" w:hAnsi="Garamond"/>
                      <w:sz w:val="20"/>
                      <w:lang w:val="en-US"/>
                    </w:rPr>
                  </w:pPr>
                  <w:r w:rsidRPr="00817F66">
                    <w:rPr>
                      <w:rFonts w:ascii="Garamond" w:hAnsi="Garamond"/>
                      <w:sz w:val="20"/>
                      <w:lang w:val="en-US"/>
                    </w:rPr>
                    <w:t>Treatment</w:t>
                  </w:r>
                </w:p>
              </w:tc>
              <w:tc>
                <w:tcPr>
                  <w:tcW w:w="851" w:type="dxa"/>
                  <w:tcBorders>
                    <w:top w:val="single" w:sz="4" w:space="0" w:color="auto"/>
                  </w:tcBorders>
                </w:tcPr>
                <w:p w:rsidR="00E4740C" w:rsidRPr="00817F66" w:rsidRDefault="00E4740C" w:rsidP="00A111B5">
                  <w:pPr>
                    <w:jc w:val="center"/>
                    <w:rPr>
                      <w:rFonts w:ascii="Garamond" w:hAnsi="Garamond"/>
                      <w:sz w:val="20"/>
                      <w:lang w:val="en-US"/>
                    </w:rPr>
                  </w:pPr>
                  <w:r w:rsidRPr="00817F66">
                    <w:rPr>
                      <w:rFonts w:ascii="Garamond" w:hAnsi="Garamond"/>
                      <w:sz w:val="20"/>
                      <w:lang w:val="en-US"/>
                    </w:rPr>
                    <w:t>112.238</w:t>
                  </w:r>
                </w:p>
              </w:tc>
              <w:tc>
                <w:tcPr>
                  <w:tcW w:w="567" w:type="dxa"/>
                  <w:tcBorders>
                    <w:top w:val="single" w:sz="4" w:space="0" w:color="auto"/>
                  </w:tcBorders>
                </w:tcPr>
                <w:p w:rsidR="00E4740C" w:rsidRPr="00817F66" w:rsidRDefault="00E4740C" w:rsidP="00A111B5">
                  <w:pPr>
                    <w:jc w:val="center"/>
                    <w:rPr>
                      <w:rFonts w:ascii="Garamond" w:hAnsi="Garamond"/>
                      <w:sz w:val="20"/>
                      <w:lang w:val="en-US"/>
                    </w:rPr>
                  </w:pPr>
                  <w:r w:rsidRPr="00817F66">
                    <w:rPr>
                      <w:rFonts w:ascii="Garamond" w:hAnsi="Garamond"/>
                      <w:sz w:val="20"/>
                      <w:lang w:val="en-US"/>
                    </w:rPr>
                    <w:t>3</w:t>
                  </w:r>
                </w:p>
              </w:tc>
              <w:tc>
                <w:tcPr>
                  <w:tcW w:w="850" w:type="dxa"/>
                  <w:tcBorders>
                    <w:top w:val="single" w:sz="4" w:space="0" w:color="auto"/>
                  </w:tcBorders>
                </w:tcPr>
                <w:p w:rsidR="00E4740C" w:rsidRPr="00817F66" w:rsidRDefault="00E4740C" w:rsidP="00A111B5">
                  <w:pPr>
                    <w:jc w:val="center"/>
                    <w:rPr>
                      <w:rFonts w:ascii="Garamond" w:hAnsi="Garamond"/>
                      <w:sz w:val="20"/>
                      <w:lang w:val="en-US"/>
                    </w:rPr>
                  </w:pPr>
                  <w:r w:rsidRPr="00817F66">
                    <w:rPr>
                      <w:rFonts w:ascii="Garamond" w:hAnsi="Garamond"/>
                      <w:sz w:val="20"/>
                      <w:lang w:val="en-US"/>
                    </w:rPr>
                    <w:t>&lt; 0.001</w:t>
                  </w:r>
                </w:p>
              </w:tc>
            </w:tr>
            <w:tr w:rsidR="00E4740C" w:rsidRPr="00817F66" w:rsidTr="005E588A">
              <w:trPr>
                <w:trHeight w:val="256"/>
              </w:trPr>
              <w:tc>
                <w:tcPr>
                  <w:tcW w:w="1276" w:type="dxa"/>
                </w:tcPr>
                <w:p w:rsidR="002D0221" w:rsidRPr="00817F66" w:rsidRDefault="002D0221" w:rsidP="002D0221">
                  <w:pPr>
                    <w:rPr>
                      <w:rFonts w:ascii="Garamond" w:hAnsi="Garamond"/>
                      <w:sz w:val="20"/>
                      <w:lang w:val="en-US"/>
                    </w:rPr>
                  </w:pPr>
                  <w:r w:rsidRPr="00817F66">
                    <w:rPr>
                      <w:rFonts w:ascii="Garamond" w:hAnsi="Garamond"/>
                      <w:sz w:val="20"/>
                      <w:lang w:val="en-US"/>
                    </w:rPr>
                    <w:t xml:space="preserve">Initial size </w:t>
                  </w:r>
                </w:p>
                <w:p w:rsidR="00E4740C" w:rsidRPr="00817F66" w:rsidRDefault="002D0221" w:rsidP="002D0221">
                  <w:pPr>
                    <w:rPr>
                      <w:rFonts w:ascii="Garamond" w:hAnsi="Garamond"/>
                      <w:sz w:val="20"/>
                      <w:lang w:val="en-US"/>
                    </w:rPr>
                  </w:pPr>
                  <w:r w:rsidRPr="00817F66">
                    <w:rPr>
                      <w:rFonts w:ascii="Garamond" w:hAnsi="Garamond"/>
                      <w:sz w:val="20"/>
                      <w:lang w:val="en-US"/>
                    </w:rPr>
                    <w:t xml:space="preserve"> </w:t>
                  </w:r>
                  <w:r w:rsidR="00E4740C" w:rsidRPr="00817F66">
                    <w:rPr>
                      <w:rFonts w:ascii="Garamond" w:hAnsi="Garamond"/>
                      <w:sz w:val="20"/>
                      <w:lang w:val="en-US"/>
                    </w:rPr>
                    <w:t>(21 Jun)*</w:t>
                  </w:r>
                </w:p>
              </w:tc>
              <w:tc>
                <w:tcPr>
                  <w:tcW w:w="851" w:type="dxa"/>
                </w:tcPr>
                <w:p w:rsidR="00E4740C" w:rsidRPr="00817F66" w:rsidRDefault="00E4740C" w:rsidP="00A111B5">
                  <w:pPr>
                    <w:jc w:val="center"/>
                    <w:rPr>
                      <w:rFonts w:ascii="Garamond" w:hAnsi="Garamond"/>
                      <w:sz w:val="20"/>
                      <w:lang w:val="en-US"/>
                    </w:rPr>
                  </w:pPr>
                  <w:r w:rsidRPr="00817F66">
                    <w:rPr>
                      <w:rFonts w:ascii="Garamond" w:hAnsi="Garamond"/>
                      <w:sz w:val="20"/>
                      <w:lang w:val="en-US"/>
                    </w:rPr>
                    <w:t>38.597</w:t>
                  </w:r>
                </w:p>
              </w:tc>
              <w:tc>
                <w:tcPr>
                  <w:tcW w:w="567" w:type="dxa"/>
                </w:tcPr>
                <w:p w:rsidR="00E4740C" w:rsidRPr="00817F66" w:rsidRDefault="00E4740C" w:rsidP="00A111B5">
                  <w:pPr>
                    <w:jc w:val="center"/>
                    <w:rPr>
                      <w:rFonts w:ascii="Garamond" w:hAnsi="Garamond"/>
                      <w:sz w:val="20"/>
                      <w:lang w:val="en-US"/>
                    </w:rPr>
                  </w:pPr>
                  <w:r w:rsidRPr="00817F66">
                    <w:rPr>
                      <w:rFonts w:ascii="Garamond" w:hAnsi="Garamond"/>
                      <w:sz w:val="20"/>
                      <w:lang w:val="en-US"/>
                    </w:rPr>
                    <w:t>1</w:t>
                  </w:r>
                </w:p>
              </w:tc>
              <w:tc>
                <w:tcPr>
                  <w:tcW w:w="850" w:type="dxa"/>
                </w:tcPr>
                <w:p w:rsidR="00E4740C" w:rsidRPr="00817F66" w:rsidRDefault="00E4740C" w:rsidP="00A111B5">
                  <w:pPr>
                    <w:jc w:val="center"/>
                    <w:rPr>
                      <w:rFonts w:ascii="Garamond" w:hAnsi="Garamond"/>
                      <w:sz w:val="20"/>
                      <w:lang w:val="en-US"/>
                    </w:rPr>
                  </w:pPr>
                  <w:r w:rsidRPr="00817F66">
                    <w:rPr>
                      <w:rFonts w:ascii="Garamond" w:hAnsi="Garamond"/>
                      <w:sz w:val="20"/>
                      <w:lang w:val="en-US"/>
                    </w:rPr>
                    <w:t>&lt; 0.001</w:t>
                  </w:r>
                </w:p>
              </w:tc>
            </w:tr>
          </w:tbl>
          <w:p w:rsidR="00983EFC" w:rsidRPr="00817F66" w:rsidRDefault="00E4740C" w:rsidP="00E4740C">
            <w:pPr>
              <w:rPr>
                <w:rFonts w:ascii="Garamond" w:hAnsi="Garamond"/>
                <w:sz w:val="20"/>
                <w:lang w:val="en-US"/>
              </w:rPr>
            </w:pPr>
            <w:r w:rsidRPr="00817F66">
              <w:rPr>
                <w:rFonts w:ascii="Garamond" w:hAnsi="Garamond"/>
                <w:sz w:val="20"/>
                <w:lang w:val="en-US"/>
              </w:rPr>
              <w:t xml:space="preserve">* Parameter estimate: </w:t>
            </w:r>
          </w:p>
          <w:p w:rsidR="00E4740C" w:rsidRPr="00817F66" w:rsidRDefault="00E4740C" w:rsidP="00E4740C">
            <w:pPr>
              <w:rPr>
                <w:rFonts w:ascii="Garamond" w:hAnsi="Garamond"/>
                <w:sz w:val="20"/>
                <w:lang w:val="en-US"/>
              </w:rPr>
            </w:pPr>
            <w:r w:rsidRPr="00817F66">
              <w:rPr>
                <w:rFonts w:ascii="Garamond" w:hAnsi="Garamond"/>
                <w:sz w:val="20"/>
                <w:lang w:val="en-US"/>
              </w:rPr>
              <w:t>B = -0.0008 (95% CI: ±0.000</w:t>
            </w:r>
            <w:r w:rsidR="00505774" w:rsidRPr="00817F66">
              <w:rPr>
                <w:rFonts w:ascii="Garamond" w:hAnsi="Garamond"/>
                <w:sz w:val="20"/>
                <w:lang w:val="en-US"/>
              </w:rPr>
              <w:t>24</w:t>
            </w:r>
            <w:r w:rsidRPr="00817F66">
              <w:rPr>
                <w:rFonts w:ascii="Garamond" w:hAnsi="Garamond"/>
                <w:sz w:val="20"/>
                <w:lang w:val="en-US"/>
              </w:rPr>
              <w:t>)</w:t>
            </w:r>
          </w:p>
          <w:p w:rsidR="00901BC3" w:rsidRPr="00817F66" w:rsidRDefault="00901BC3" w:rsidP="0029504A">
            <w:pPr>
              <w:rPr>
                <w:rFonts w:ascii="Garamond" w:hAnsi="Garamond"/>
                <w:b/>
                <w:sz w:val="20"/>
                <w:lang w:val="en-US"/>
              </w:rPr>
            </w:pPr>
          </w:p>
        </w:tc>
        <w:tc>
          <w:tcPr>
            <w:tcW w:w="5103" w:type="dxa"/>
          </w:tcPr>
          <w:p w:rsidR="0029504A" w:rsidRPr="00817F66" w:rsidRDefault="00901BC3" w:rsidP="0029504A">
            <w:pPr>
              <w:rPr>
                <w:rFonts w:ascii="Garamond" w:hAnsi="Garamond"/>
                <w:b/>
                <w:sz w:val="20"/>
                <w:lang w:val="en-US"/>
              </w:rPr>
            </w:pPr>
            <w:r w:rsidRPr="00817F66">
              <w:rPr>
                <w:rFonts w:ascii="Garamond" w:hAnsi="Garamond"/>
                <w:b/>
                <w:sz w:val="20"/>
                <w:lang w:val="en-US"/>
              </w:rPr>
              <w:t>D:</w:t>
            </w:r>
            <w:r w:rsidR="0029504A" w:rsidRPr="00817F66">
              <w:rPr>
                <w:rFonts w:ascii="Garamond" w:hAnsi="Garamond"/>
                <w:b/>
                <w:sz w:val="20"/>
                <w:lang w:val="en-US"/>
              </w:rPr>
              <w:t xml:space="preserve"> </w:t>
            </w:r>
            <w:r w:rsidR="005E588A" w:rsidRPr="00817F66">
              <w:rPr>
                <w:rFonts w:ascii="Garamond" w:hAnsi="Garamond"/>
                <w:b/>
                <w:sz w:val="20"/>
                <w:lang w:val="en-US"/>
              </w:rPr>
              <w:t>Pairwise comparisons of estimated marginal means</w:t>
            </w:r>
            <w:r w:rsidR="0029504A" w:rsidRPr="00817F66">
              <w:rPr>
                <w:rFonts w:ascii="Garamond" w:hAnsi="Garamond"/>
                <w:b/>
                <w:sz w:val="20"/>
                <w:lang w:val="en-US"/>
              </w:rPr>
              <w:t xml:space="preserve"> – Period 2</w:t>
            </w:r>
          </w:p>
          <w:p w:rsidR="0029504A" w:rsidRPr="00817F66" w:rsidRDefault="0029504A" w:rsidP="0029504A">
            <w:pPr>
              <w:rPr>
                <w:rFonts w:ascii="Garamond" w:hAnsi="Garamond"/>
                <w:b/>
                <w:sz w:val="20"/>
                <w:lang w:val="en-US"/>
              </w:rPr>
            </w:pPr>
          </w:p>
          <w:tbl>
            <w:tblPr>
              <w:tblStyle w:val="TableGrid"/>
              <w:tblW w:w="441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646"/>
              <w:gridCol w:w="660"/>
              <w:gridCol w:w="705"/>
              <w:gridCol w:w="784"/>
              <w:gridCol w:w="1058"/>
            </w:tblGrid>
            <w:tr w:rsidR="00AF734D" w:rsidRPr="00817F66" w:rsidTr="00AF734D">
              <w:trPr>
                <w:trHeight w:val="275"/>
              </w:trPr>
              <w:tc>
                <w:tcPr>
                  <w:tcW w:w="562" w:type="dxa"/>
                  <w:tcBorders>
                    <w:top w:val="nil"/>
                    <w:left w:val="nil"/>
                    <w:bottom w:val="nil"/>
                    <w:right w:val="nil"/>
                  </w:tcBorders>
                </w:tcPr>
                <w:p w:rsidR="00AF734D" w:rsidRPr="00817F66" w:rsidRDefault="00AF734D" w:rsidP="00A111B5">
                  <w:pPr>
                    <w:rPr>
                      <w:rFonts w:ascii="Garamond" w:hAnsi="Garamond"/>
                      <w:b/>
                      <w:sz w:val="20"/>
                      <w:szCs w:val="20"/>
                      <w:lang w:val="en-US"/>
                    </w:rPr>
                  </w:pPr>
                </w:p>
              </w:tc>
              <w:tc>
                <w:tcPr>
                  <w:tcW w:w="646" w:type="dxa"/>
                  <w:tcBorders>
                    <w:top w:val="nil"/>
                    <w:left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HH</w:t>
                  </w:r>
                </w:p>
              </w:tc>
              <w:tc>
                <w:tcPr>
                  <w:tcW w:w="660"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HL</w:t>
                  </w:r>
                </w:p>
              </w:tc>
              <w:tc>
                <w:tcPr>
                  <w:tcW w:w="705"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LH</w:t>
                  </w:r>
                </w:p>
              </w:tc>
              <w:tc>
                <w:tcPr>
                  <w:tcW w:w="784"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LL</w:t>
                  </w:r>
                </w:p>
              </w:tc>
              <w:tc>
                <w:tcPr>
                  <w:tcW w:w="1058" w:type="dxa"/>
                  <w:tcBorders>
                    <w:top w:val="nil"/>
                    <w:bottom w:val="nil"/>
                  </w:tcBorders>
                </w:tcPr>
                <w:p w:rsidR="00AF734D" w:rsidRPr="00817F66" w:rsidRDefault="00AF734D" w:rsidP="00A111B5">
                  <w:pPr>
                    <w:rPr>
                      <w:rFonts w:ascii="Garamond" w:hAnsi="Garamond"/>
                      <w:b/>
                      <w:sz w:val="20"/>
                      <w:szCs w:val="20"/>
                      <w:lang w:val="en-US"/>
                    </w:rPr>
                  </w:pPr>
                </w:p>
              </w:tc>
            </w:tr>
            <w:tr w:rsidR="00AF734D" w:rsidRPr="00817F66" w:rsidTr="00AF734D">
              <w:trPr>
                <w:trHeight w:val="292"/>
              </w:trPr>
              <w:tc>
                <w:tcPr>
                  <w:tcW w:w="562" w:type="dxa"/>
                  <w:tcBorders>
                    <w:top w:val="nil"/>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HH</w:t>
                  </w:r>
                </w:p>
              </w:tc>
              <w:tc>
                <w:tcPr>
                  <w:tcW w:w="646" w:type="dxa"/>
                  <w:tcBorders>
                    <w:top w:val="single" w:sz="4" w:space="0" w:color="auto"/>
                    <w:left w:val="single" w:sz="4" w:space="0" w:color="auto"/>
                    <w:bottom w:val="nil"/>
                    <w:tl2br w:val="single" w:sz="4" w:space="0" w:color="auto"/>
                  </w:tcBorders>
                </w:tcPr>
                <w:p w:rsidR="00AF734D" w:rsidRPr="00817F66" w:rsidRDefault="00AF734D" w:rsidP="00A111B5">
                  <w:pPr>
                    <w:rPr>
                      <w:rFonts w:ascii="Garamond" w:hAnsi="Garamond"/>
                      <w:b/>
                      <w:sz w:val="20"/>
                      <w:szCs w:val="20"/>
                      <w:lang w:val="en-US"/>
                    </w:rPr>
                  </w:pPr>
                </w:p>
              </w:tc>
              <w:tc>
                <w:tcPr>
                  <w:tcW w:w="660" w:type="dxa"/>
                  <w:tcBorders>
                    <w:top w:val="single" w:sz="4" w:space="0" w:color="auto"/>
                    <w:bottom w:val="nil"/>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0.006</w:t>
                  </w:r>
                </w:p>
              </w:tc>
              <w:tc>
                <w:tcPr>
                  <w:tcW w:w="705" w:type="dxa"/>
                  <w:tcBorders>
                    <w:top w:val="single" w:sz="4" w:space="0" w:color="auto"/>
                    <w:bottom w:val="nil"/>
                  </w:tcBorders>
                </w:tcPr>
                <w:p w:rsidR="00AF734D" w:rsidRPr="00817F66" w:rsidRDefault="00AF734D" w:rsidP="0043763C">
                  <w:pPr>
                    <w:rPr>
                      <w:rFonts w:ascii="Garamond" w:hAnsi="Garamond"/>
                      <w:sz w:val="20"/>
                      <w:szCs w:val="20"/>
                      <w:lang w:val="en-US"/>
                    </w:rPr>
                  </w:pPr>
                  <w:r w:rsidRPr="00817F66">
                    <w:rPr>
                      <w:rFonts w:ascii="Garamond" w:hAnsi="Garamond"/>
                      <w:sz w:val="20"/>
                      <w:szCs w:val="20"/>
                      <w:lang w:val="en-US"/>
                    </w:rPr>
                    <w:t>-0.004</w:t>
                  </w:r>
                </w:p>
              </w:tc>
              <w:tc>
                <w:tcPr>
                  <w:tcW w:w="784" w:type="dxa"/>
                  <w:tcBorders>
                    <w:top w:val="single" w:sz="4" w:space="0" w:color="auto"/>
                    <w:bottom w:val="nil"/>
                    <w:right w:val="single" w:sz="4" w:space="0" w:color="auto"/>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0.003</w:t>
                  </w:r>
                </w:p>
              </w:tc>
              <w:tc>
                <w:tcPr>
                  <w:tcW w:w="1058" w:type="dxa"/>
                  <w:vMerge w:val="restart"/>
                  <w:tcBorders>
                    <w:top w:val="nil"/>
                    <w:right w:val="nil"/>
                    <w:tl2br w:val="nil"/>
                  </w:tcBorders>
                </w:tcPr>
                <w:p w:rsidR="00AF734D" w:rsidRPr="00817F66" w:rsidRDefault="00AF734D" w:rsidP="00A111B5">
                  <w:pPr>
                    <w:rPr>
                      <w:rFonts w:ascii="Garamond" w:hAnsi="Garamond"/>
                      <w:sz w:val="20"/>
                      <w:szCs w:val="20"/>
                      <w:lang w:val="en-US"/>
                    </w:rPr>
                  </w:pPr>
                </w:p>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Mean difference</w:t>
                  </w:r>
                </w:p>
              </w:tc>
            </w:tr>
            <w:tr w:rsidR="00AF734D" w:rsidRPr="00817F66" w:rsidTr="00AF734D">
              <w:trPr>
                <w:trHeight w:val="292"/>
              </w:trPr>
              <w:tc>
                <w:tcPr>
                  <w:tcW w:w="562" w:type="dxa"/>
                  <w:tcBorders>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HL</w:t>
                  </w:r>
                </w:p>
              </w:tc>
              <w:tc>
                <w:tcPr>
                  <w:tcW w:w="646" w:type="dxa"/>
                  <w:tcBorders>
                    <w:top w:val="nil"/>
                    <w:left w:val="single" w:sz="4" w:space="0" w:color="auto"/>
                    <w:bottom w:val="nil"/>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60" w:type="dxa"/>
                  <w:tcBorders>
                    <w:bottom w:val="nil"/>
                    <w:tl2br w:val="single" w:sz="4" w:space="0" w:color="auto"/>
                  </w:tcBorders>
                </w:tcPr>
                <w:p w:rsidR="00AF734D" w:rsidRPr="00817F66" w:rsidRDefault="00AF734D" w:rsidP="00A111B5">
                  <w:pPr>
                    <w:rPr>
                      <w:rFonts w:ascii="Garamond" w:hAnsi="Garamond"/>
                      <w:sz w:val="20"/>
                      <w:szCs w:val="20"/>
                      <w:lang w:val="en-US"/>
                    </w:rPr>
                  </w:pPr>
                </w:p>
              </w:tc>
              <w:tc>
                <w:tcPr>
                  <w:tcW w:w="705" w:type="dxa"/>
                  <w:tcBorders>
                    <w:bottom w:val="nil"/>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-0.010</w:t>
                  </w:r>
                </w:p>
              </w:tc>
              <w:tc>
                <w:tcPr>
                  <w:tcW w:w="784" w:type="dxa"/>
                  <w:tcBorders>
                    <w:bottom w:val="nil"/>
                    <w:right w:val="single" w:sz="4" w:space="0" w:color="auto"/>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-0.003</w:t>
                  </w:r>
                </w:p>
              </w:tc>
              <w:tc>
                <w:tcPr>
                  <w:tcW w:w="1058" w:type="dxa"/>
                  <w:vMerge/>
                  <w:tcBorders>
                    <w:right w:val="nil"/>
                    <w:tl2br w:val="nil"/>
                  </w:tcBorders>
                </w:tcPr>
                <w:p w:rsidR="00AF734D" w:rsidRPr="00817F66" w:rsidRDefault="00AF734D" w:rsidP="00A111B5">
                  <w:pPr>
                    <w:rPr>
                      <w:rFonts w:ascii="Garamond" w:hAnsi="Garamond"/>
                      <w:sz w:val="20"/>
                      <w:szCs w:val="20"/>
                      <w:lang w:val="en-US"/>
                    </w:rPr>
                  </w:pPr>
                </w:p>
              </w:tc>
            </w:tr>
            <w:tr w:rsidR="00AF734D" w:rsidRPr="00817F66" w:rsidTr="00AF734D">
              <w:trPr>
                <w:trHeight w:val="275"/>
              </w:trPr>
              <w:tc>
                <w:tcPr>
                  <w:tcW w:w="562" w:type="dxa"/>
                  <w:tcBorders>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LH</w:t>
                  </w:r>
                </w:p>
              </w:tc>
              <w:tc>
                <w:tcPr>
                  <w:tcW w:w="646" w:type="dxa"/>
                  <w:tcBorders>
                    <w:left w:val="single" w:sz="4" w:space="0" w:color="auto"/>
                    <w:bottom w:val="nil"/>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60" w:type="dxa"/>
                  <w:tcBorders>
                    <w:top w:val="nil"/>
                    <w:bottom w:val="nil"/>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705" w:type="dxa"/>
                  <w:tcBorders>
                    <w:bottom w:val="nil"/>
                    <w:tl2br w:val="single" w:sz="4" w:space="0" w:color="auto"/>
                  </w:tcBorders>
                </w:tcPr>
                <w:p w:rsidR="00AF734D" w:rsidRPr="00817F66" w:rsidRDefault="00AF734D" w:rsidP="00A111B5">
                  <w:pPr>
                    <w:rPr>
                      <w:rFonts w:ascii="Garamond" w:hAnsi="Garamond"/>
                      <w:sz w:val="20"/>
                      <w:szCs w:val="20"/>
                      <w:lang w:val="en-US"/>
                    </w:rPr>
                  </w:pPr>
                </w:p>
              </w:tc>
              <w:tc>
                <w:tcPr>
                  <w:tcW w:w="784" w:type="dxa"/>
                  <w:tcBorders>
                    <w:bottom w:val="nil"/>
                    <w:right w:val="single" w:sz="4" w:space="0" w:color="auto"/>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0.007</w:t>
                  </w:r>
                </w:p>
              </w:tc>
              <w:tc>
                <w:tcPr>
                  <w:tcW w:w="1058" w:type="dxa"/>
                  <w:vMerge/>
                  <w:tcBorders>
                    <w:right w:val="nil"/>
                    <w:tl2br w:val="nil"/>
                  </w:tcBorders>
                </w:tcPr>
                <w:p w:rsidR="00AF734D" w:rsidRPr="00817F66" w:rsidRDefault="00AF734D" w:rsidP="00A111B5">
                  <w:pPr>
                    <w:rPr>
                      <w:rFonts w:ascii="Garamond" w:hAnsi="Garamond"/>
                      <w:sz w:val="20"/>
                      <w:szCs w:val="20"/>
                      <w:lang w:val="en-US"/>
                    </w:rPr>
                  </w:pPr>
                </w:p>
              </w:tc>
            </w:tr>
            <w:tr w:rsidR="00AF734D" w:rsidRPr="00817F66" w:rsidTr="00AF734D">
              <w:trPr>
                <w:trHeight w:val="307"/>
              </w:trPr>
              <w:tc>
                <w:tcPr>
                  <w:tcW w:w="562" w:type="dxa"/>
                  <w:tcBorders>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LL</w:t>
                  </w:r>
                </w:p>
              </w:tc>
              <w:tc>
                <w:tcPr>
                  <w:tcW w:w="646" w:type="dxa"/>
                  <w:tcBorders>
                    <w:left w:val="single" w:sz="4" w:space="0" w:color="auto"/>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0.006</w:t>
                  </w:r>
                </w:p>
              </w:tc>
              <w:tc>
                <w:tcPr>
                  <w:tcW w:w="660" w:type="dxa"/>
                  <w:tcBorders>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0.001</w:t>
                  </w:r>
                </w:p>
              </w:tc>
              <w:tc>
                <w:tcPr>
                  <w:tcW w:w="705"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784" w:type="dxa"/>
                  <w:tcBorders>
                    <w:bottom w:val="single" w:sz="4" w:space="0" w:color="auto"/>
                    <w:right w:val="single" w:sz="4" w:space="0" w:color="auto"/>
                    <w:tl2br w:val="single" w:sz="4" w:space="0" w:color="auto"/>
                  </w:tcBorders>
                </w:tcPr>
                <w:p w:rsidR="00AF734D" w:rsidRPr="00817F66" w:rsidRDefault="00AF734D" w:rsidP="00A111B5">
                  <w:pPr>
                    <w:rPr>
                      <w:rFonts w:ascii="Garamond" w:hAnsi="Garamond"/>
                      <w:b/>
                      <w:sz w:val="20"/>
                      <w:szCs w:val="20"/>
                      <w:lang w:val="en-US"/>
                    </w:rPr>
                  </w:pPr>
                </w:p>
              </w:tc>
              <w:tc>
                <w:tcPr>
                  <w:tcW w:w="1058" w:type="dxa"/>
                  <w:vMerge/>
                  <w:tcBorders>
                    <w:bottom w:val="nil"/>
                    <w:right w:val="nil"/>
                    <w:tl2br w:val="nil"/>
                  </w:tcBorders>
                </w:tcPr>
                <w:p w:rsidR="00AF734D" w:rsidRPr="00817F66" w:rsidRDefault="00AF734D" w:rsidP="00A111B5">
                  <w:pPr>
                    <w:rPr>
                      <w:rFonts w:ascii="Garamond" w:hAnsi="Garamond"/>
                      <w:sz w:val="20"/>
                      <w:szCs w:val="20"/>
                      <w:lang w:val="en-US"/>
                    </w:rPr>
                  </w:pPr>
                </w:p>
              </w:tc>
            </w:tr>
            <w:tr w:rsidR="00AF734D" w:rsidRPr="00817F66" w:rsidTr="00AF734D">
              <w:trPr>
                <w:trHeight w:val="307"/>
              </w:trPr>
              <w:tc>
                <w:tcPr>
                  <w:tcW w:w="562" w:type="dxa"/>
                  <w:tcBorders>
                    <w:top w:val="nil"/>
                    <w:left w:val="nil"/>
                    <w:bottom w:val="nil"/>
                    <w:right w:val="nil"/>
                    <w:tl2br w:val="nil"/>
                  </w:tcBorders>
                </w:tcPr>
                <w:p w:rsidR="00AF734D" w:rsidRPr="00817F66" w:rsidRDefault="00AF734D" w:rsidP="00A111B5">
                  <w:pPr>
                    <w:rPr>
                      <w:rFonts w:ascii="Garamond" w:hAnsi="Garamond"/>
                      <w:b/>
                      <w:sz w:val="20"/>
                      <w:szCs w:val="20"/>
                      <w:lang w:val="en-US"/>
                    </w:rPr>
                  </w:pPr>
                </w:p>
              </w:tc>
              <w:tc>
                <w:tcPr>
                  <w:tcW w:w="2795" w:type="dxa"/>
                  <w:gridSpan w:val="4"/>
                  <w:tcBorders>
                    <w:top w:val="single" w:sz="4" w:space="0" w:color="auto"/>
                    <w:left w:val="nil"/>
                    <w:bottom w:val="nil"/>
                    <w:right w:val="nil"/>
                    <w:tl2br w:val="nil"/>
                  </w:tcBorders>
                </w:tcPr>
                <w:p w:rsidR="00AF734D" w:rsidRPr="00817F66" w:rsidRDefault="00AF734D" w:rsidP="00A111B5">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1058" w:type="dxa"/>
                  <w:tcBorders>
                    <w:top w:val="nil"/>
                    <w:left w:val="nil"/>
                    <w:bottom w:val="nil"/>
                    <w:right w:val="nil"/>
                    <w:tl2br w:val="nil"/>
                  </w:tcBorders>
                </w:tcPr>
                <w:p w:rsidR="00AF734D" w:rsidRPr="00817F66" w:rsidRDefault="00AF734D" w:rsidP="00A111B5">
                  <w:pPr>
                    <w:rPr>
                      <w:rFonts w:ascii="Garamond" w:hAnsi="Garamond"/>
                      <w:sz w:val="20"/>
                      <w:szCs w:val="20"/>
                      <w:lang w:val="en-US"/>
                    </w:rPr>
                  </w:pPr>
                </w:p>
              </w:tc>
            </w:tr>
          </w:tbl>
          <w:p w:rsidR="0029504A" w:rsidRPr="00817F66" w:rsidRDefault="0029504A" w:rsidP="0029504A">
            <w:pPr>
              <w:rPr>
                <w:rFonts w:ascii="Garamond" w:hAnsi="Garamond"/>
                <w:b/>
                <w:sz w:val="20"/>
                <w:lang w:val="en-US"/>
              </w:rPr>
            </w:pPr>
          </w:p>
        </w:tc>
      </w:tr>
    </w:tbl>
    <w:p w:rsidR="00901BC3" w:rsidRPr="00817F66" w:rsidRDefault="00901BC3" w:rsidP="00901BC3">
      <w:pPr>
        <w:rPr>
          <w:rFonts w:ascii="Garamond" w:hAnsi="Garamond"/>
          <w:b/>
          <w:sz w:val="20"/>
          <w:lang w:val="en-US"/>
        </w:rPr>
      </w:pPr>
    </w:p>
    <w:p w:rsidR="00901BC3" w:rsidRPr="00817F66" w:rsidRDefault="00901BC3" w:rsidP="00B20257">
      <w:pPr>
        <w:rPr>
          <w:rFonts w:ascii="Garamond" w:hAnsi="Garamond"/>
          <w:sz w:val="24"/>
          <w:lang w:val="en-US"/>
        </w:rPr>
      </w:pPr>
    </w:p>
    <w:p w:rsidR="00901BC3" w:rsidRPr="00817F66" w:rsidRDefault="00901BC3" w:rsidP="00B20257">
      <w:pPr>
        <w:rPr>
          <w:rFonts w:ascii="Garamond" w:hAnsi="Garamond"/>
          <w:sz w:val="24"/>
          <w:lang w:val="en-US"/>
        </w:rPr>
      </w:pPr>
    </w:p>
    <w:p w:rsidR="00901BC3" w:rsidRPr="00817F66" w:rsidRDefault="00901BC3" w:rsidP="00B20257">
      <w:pPr>
        <w:rPr>
          <w:rFonts w:ascii="Garamond" w:hAnsi="Garamond"/>
          <w:sz w:val="24"/>
          <w:lang w:val="en-US"/>
        </w:rPr>
      </w:pPr>
    </w:p>
    <w:p w:rsidR="002D0221" w:rsidRPr="00817F66" w:rsidRDefault="002D0221">
      <w:pPr>
        <w:rPr>
          <w:rFonts w:ascii="Garamond" w:hAnsi="Garamond"/>
          <w:b/>
          <w:i/>
          <w:sz w:val="24"/>
          <w:lang w:val="en-US"/>
        </w:rPr>
      </w:pPr>
      <w:r w:rsidRPr="00817F66">
        <w:rPr>
          <w:rFonts w:ascii="Garamond" w:hAnsi="Garamond"/>
          <w:b/>
          <w:i/>
          <w:sz w:val="24"/>
          <w:lang w:val="en-US"/>
        </w:rPr>
        <w:br w:type="page"/>
      </w:r>
    </w:p>
    <w:p w:rsidR="00B20257" w:rsidRPr="00817F66" w:rsidRDefault="009C567B" w:rsidP="00831DB3">
      <w:pPr>
        <w:pStyle w:val="Heading2"/>
        <w:rPr>
          <w:rFonts w:ascii="Garamond" w:hAnsi="Garamond"/>
          <w:color w:val="auto"/>
          <w:lang w:val="en-US"/>
        </w:rPr>
      </w:pPr>
      <w:bookmarkStart w:id="6" w:name="_Toc408830855"/>
      <w:r>
        <w:rPr>
          <w:rFonts w:ascii="Garamond" w:hAnsi="Garamond"/>
          <w:color w:val="auto"/>
          <w:lang w:val="en-US"/>
        </w:rPr>
        <w:lastRenderedPageBreak/>
        <w:t xml:space="preserve">Total growth: </w:t>
      </w:r>
      <w:r w:rsidR="00DC25CD" w:rsidRPr="00817F66">
        <w:rPr>
          <w:rFonts w:ascii="Garamond" w:hAnsi="Garamond"/>
          <w:color w:val="auto"/>
          <w:lang w:val="en-US"/>
        </w:rPr>
        <w:t>a</w:t>
      </w:r>
      <w:r w:rsidR="00BF0EFE" w:rsidRPr="00817F66">
        <w:rPr>
          <w:rFonts w:ascii="Garamond" w:hAnsi="Garamond"/>
          <w:color w:val="auto"/>
          <w:lang w:val="en-US"/>
        </w:rPr>
        <w:t>bsolute growth in wet mass (g)</w:t>
      </w:r>
      <w:r w:rsidR="00DC25CD" w:rsidRPr="00817F66">
        <w:rPr>
          <w:rFonts w:ascii="Garamond" w:hAnsi="Garamond"/>
          <w:color w:val="auto"/>
          <w:lang w:val="en-US"/>
        </w:rPr>
        <w:t xml:space="preserve"> (GLM)</w:t>
      </w:r>
      <w:bookmarkEnd w:id="6"/>
    </w:p>
    <w:p w:rsidR="00B4508B" w:rsidRPr="00817F66" w:rsidRDefault="00B4508B" w:rsidP="00B4508B">
      <w:pPr>
        <w:rPr>
          <w:rFonts w:ascii="Garamond" w:hAnsi="Garamond"/>
          <w:sz w:val="24"/>
          <w:lang w:val="en-US"/>
        </w:rPr>
      </w:pPr>
      <w:r w:rsidRPr="00817F66">
        <w:rPr>
          <w:rFonts w:ascii="Garamond" w:hAnsi="Garamond"/>
          <w:sz w:val="24"/>
          <w:lang w:val="en-US"/>
        </w:rPr>
        <w:t xml:space="preserve">Absolute growth in wet mass (g) over the whole experiment was analyzed using initial size (fork length) as a covariate. The model was initially run with the </w:t>
      </w:r>
      <w:r w:rsidRPr="00817F66">
        <w:rPr>
          <w:rFonts w:ascii="Garamond" w:hAnsi="Garamond"/>
          <w:sz w:val="24"/>
          <w:szCs w:val="24"/>
          <w:lang w:val="en-US"/>
        </w:rPr>
        <w:t xml:space="preserve">interaction Treatment × Initial size. This interaction term was significant </w:t>
      </w:r>
      <w:r w:rsidR="004832D1" w:rsidRPr="00817F66">
        <w:rPr>
          <w:rFonts w:ascii="Garamond" w:hAnsi="Garamond"/>
          <w:sz w:val="24"/>
          <w:szCs w:val="24"/>
          <w:lang w:val="en-US"/>
        </w:rPr>
        <w:t>and retained in the model (Table S</w:t>
      </w:r>
      <w:r w:rsidR="00AF734D" w:rsidRPr="00817F66">
        <w:rPr>
          <w:rFonts w:ascii="Garamond" w:hAnsi="Garamond"/>
          <w:sz w:val="24"/>
          <w:szCs w:val="24"/>
          <w:lang w:val="en-US"/>
        </w:rPr>
        <w:t>5</w:t>
      </w:r>
      <w:r w:rsidR="004832D1" w:rsidRPr="00817F66">
        <w:rPr>
          <w:rFonts w:ascii="Garamond" w:hAnsi="Garamond"/>
          <w:sz w:val="24"/>
          <w:szCs w:val="24"/>
          <w:lang w:val="en-US"/>
        </w:rPr>
        <w:t>)</w:t>
      </w:r>
      <w:r w:rsidRPr="00817F66">
        <w:rPr>
          <w:rFonts w:ascii="Garamond" w:hAnsi="Garamond"/>
          <w:sz w:val="24"/>
          <w:lang w:val="en-US"/>
        </w:rPr>
        <w:t>. Treatment had significant effects on growth (Table S</w:t>
      </w:r>
      <w:r w:rsidR="009C567B">
        <w:rPr>
          <w:rFonts w:ascii="Garamond" w:hAnsi="Garamond"/>
          <w:sz w:val="24"/>
          <w:lang w:val="en-US"/>
        </w:rPr>
        <w:t>5</w:t>
      </w:r>
      <w:r w:rsidRPr="00817F66">
        <w:rPr>
          <w:rFonts w:ascii="Garamond" w:hAnsi="Garamond"/>
          <w:sz w:val="24"/>
          <w:lang w:val="en-US"/>
        </w:rPr>
        <w:t>; see also Fig. 1</w:t>
      </w:r>
      <w:r w:rsidR="004832D1" w:rsidRPr="00817F66">
        <w:rPr>
          <w:rFonts w:ascii="Garamond" w:hAnsi="Garamond"/>
          <w:sz w:val="24"/>
          <w:lang w:val="en-US"/>
        </w:rPr>
        <w:t>C</w:t>
      </w:r>
      <w:r w:rsidRPr="00817F66">
        <w:rPr>
          <w:rFonts w:ascii="Garamond" w:hAnsi="Garamond"/>
          <w:sz w:val="24"/>
          <w:lang w:val="en-US"/>
        </w:rPr>
        <w:t xml:space="preserve"> in the main article). Initial body size (fork length) had </w:t>
      </w:r>
      <w:r w:rsidR="004832D1" w:rsidRPr="00817F66">
        <w:rPr>
          <w:rFonts w:ascii="Garamond" w:hAnsi="Garamond"/>
          <w:sz w:val="24"/>
          <w:lang w:val="en-US"/>
        </w:rPr>
        <w:t xml:space="preserve">a </w:t>
      </w:r>
      <w:r w:rsidRPr="00817F66">
        <w:rPr>
          <w:rFonts w:ascii="Garamond" w:hAnsi="Garamond"/>
          <w:sz w:val="24"/>
          <w:lang w:val="en-US"/>
        </w:rPr>
        <w:t>significant effect on growth, with smaller fish growing more than relatively larger fish.</w:t>
      </w:r>
    </w:p>
    <w:p w:rsidR="00B4508B" w:rsidRPr="00817F66" w:rsidRDefault="00B4508B" w:rsidP="00B4508B">
      <w:pPr>
        <w:rPr>
          <w:rFonts w:ascii="Garamond" w:hAnsi="Garamond"/>
          <w:sz w:val="24"/>
          <w:lang w:val="en-US"/>
        </w:rPr>
      </w:pPr>
    </w:p>
    <w:p w:rsidR="00A111B5" w:rsidRPr="00817F66" w:rsidRDefault="00B4508B" w:rsidP="00B20257">
      <w:pPr>
        <w:rPr>
          <w:rFonts w:ascii="Garamond" w:hAnsi="Garamond"/>
          <w:sz w:val="24"/>
          <w:lang w:val="en-US"/>
        </w:rPr>
      </w:pPr>
      <w:r w:rsidRPr="00817F66">
        <w:rPr>
          <w:rFonts w:ascii="Garamond" w:hAnsi="Garamond"/>
          <w:b/>
          <w:sz w:val="24"/>
          <w:lang w:val="en-US"/>
        </w:rPr>
        <w:t>Table S</w:t>
      </w:r>
      <w:r w:rsidR="00AF734D" w:rsidRPr="00817F66">
        <w:rPr>
          <w:rFonts w:ascii="Garamond" w:hAnsi="Garamond"/>
          <w:b/>
          <w:sz w:val="24"/>
          <w:lang w:val="en-US"/>
        </w:rPr>
        <w:t>5</w:t>
      </w:r>
      <w:r w:rsidRPr="00817F66">
        <w:rPr>
          <w:rFonts w:ascii="Garamond" w:hAnsi="Garamond"/>
          <w:b/>
          <w:sz w:val="24"/>
          <w:lang w:val="en-US"/>
        </w:rPr>
        <w:t>.</w:t>
      </w:r>
      <w:r w:rsidRPr="00817F66">
        <w:rPr>
          <w:rFonts w:ascii="Garamond" w:hAnsi="Garamond"/>
          <w:sz w:val="24"/>
          <w:lang w:val="en-US"/>
        </w:rPr>
        <w:t xml:space="preserve"> Statistics for the generalized linear models (A) (probability distribution: Gaussian; link function: identity) of total growth in </w:t>
      </w:r>
      <w:r w:rsidR="004832D1" w:rsidRPr="00817F66">
        <w:rPr>
          <w:rFonts w:ascii="Garamond" w:hAnsi="Garamond"/>
          <w:sz w:val="24"/>
          <w:lang w:val="en-US"/>
        </w:rPr>
        <w:t>body wet mass</w:t>
      </w:r>
      <w:r w:rsidRPr="00817F66">
        <w:rPr>
          <w:rFonts w:ascii="Garamond" w:hAnsi="Garamond"/>
          <w:sz w:val="24"/>
          <w:lang w:val="en-US"/>
        </w:rPr>
        <w:t xml:space="preserve"> (</w:t>
      </w:r>
      <w:r w:rsidR="004832D1" w:rsidRPr="00817F66">
        <w:rPr>
          <w:rFonts w:ascii="Garamond" w:hAnsi="Garamond"/>
          <w:sz w:val="24"/>
          <w:lang w:val="en-US"/>
        </w:rPr>
        <w:t>g</w:t>
      </w:r>
      <w:r w:rsidRPr="00817F66">
        <w:rPr>
          <w:rFonts w:ascii="Garamond" w:hAnsi="Garamond"/>
          <w:sz w:val="24"/>
          <w:lang w:val="en-US"/>
        </w:rPr>
        <w:t xml:space="preserve">). P-values from pairwise comparisons (B) are not corrected for multiple comparisons (least significant difference significance level: 0.05). </w:t>
      </w:r>
      <w:r w:rsidRPr="00817F66">
        <w:rPr>
          <w:rFonts w:ascii="Garamond" w:hAnsi="Garamond"/>
          <w:sz w:val="24"/>
          <w:szCs w:val="20"/>
          <w:lang w:val="en-US"/>
        </w:rPr>
        <w:t>*** = &lt; 0.001.</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103"/>
      </w:tblGrid>
      <w:tr w:rsidR="00A111B5" w:rsidRPr="00817F66" w:rsidTr="00A111B5">
        <w:tc>
          <w:tcPr>
            <w:tcW w:w="4219" w:type="dxa"/>
          </w:tcPr>
          <w:p w:rsidR="00A111B5" w:rsidRPr="00817F66" w:rsidRDefault="00A111B5" w:rsidP="00A111B5">
            <w:pPr>
              <w:rPr>
                <w:rFonts w:ascii="Garamond" w:hAnsi="Garamond"/>
                <w:b/>
                <w:sz w:val="20"/>
                <w:lang w:val="en-US"/>
              </w:rPr>
            </w:pPr>
            <w:r w:rsidRPr="00817F66">
              <w:rPr>
                <w:rFonts w:ascii="Garamond" w:hAnsi="Garamond"/>
                <w:b/>
                <w:sz w:val="20"/>
                <w:lang w:val="en-US"/>
              </w:rPr>
              <w:t>A: Main effect statistics</w:t>
            </w:r>
          </w:p>
          <w:p w:rsidR="00A111B5" w:rsidRPr="00817F66" w:rsidRDefault="00A111B5" w:rsidP="00A111B5">
            <w:pPr>
              <w:rPr>
                <w:rFonts w:ascii="Garamond" w:hAnsi="Garamond"/>
                <w:b/>
                <w:sz w:val="20"/>
                <w:lang w:val="en-US"/>
              </w:rPr>
            </w:pPr>
          </w:p>
          <w:p w:rsidR="00A111B5" w:rsidRPr="00817F66" w:rsidRDefault="00A111B5" w:rsidP="00A111B5">
            <w:pPr>
              <w:rPr>
                <w:rFonts w:ascii="Garamond" w:hAnsi="Garamond"/>
                <w:b/>
                <w:sz w:val="20"/>
                <w:lang w:val="en-US"/>
              </w:rPr>
            </w:pPr>
          </w:p>
          <w:tbl>
            <w:tblPr>
              <w:tblStyle w:val="TableGrid"/>
              <w:tblW w:w="35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567"/>
              <w:gridCol w:w="850"/>
            </w:tblGrid>
            <w:tr w:rsidR="00A111B5" w:rsidRPr="00817F66" w:rsidTr="00A111B5">
              <w:trPr>
                <w:trHeight w:val="242"/>
              </w:trPr>
              <w:tc>
                <w:tcPr>
                  <w:tcW w:w="1276" w:type="dxa"/>
                  <w:tcBorders>
                    <w:top w:val="single" w:sz="4" w:space="0" w:color="auto"/>
                    <w:bottom w:val="single" w:sz="4" w:space="0" w:color="auto"/>
                  </w:tcBorders>
                </w:tcPr>
                <w:p w:rsidR="00A111B5" w:rsidRPr="00817F66" w:rsidRDefault="00A111B5" w:rsidP="00A111B5">
                  <w:pPr>
                    <w:rPr>
                      <w:rFonts w:ascii="Garamond" w:hAnsi="Garamond"/>
                      <w:b/>
                      <w:sz w:val="20"/>
                      <w:lang w:val="en-US"/>
                    </w:rPr>
                  </w:pPr>
                  <w:r w:rsidRPr="00817F66">
                    <w:rPr>
                      <w:rFonts w:ascii="Garamond" w:hAnsi="Garamond"/>
                      <w:b/>
                      <w:sz w:val="20"/>
                      <w:lang w:val="en-US"/>
                    </w:rPr>
                    <w:t>Factor</w:t>
                  </w:r>
                </w:p>
              </w:tc>
              <w:tc>
                <w:tcPr>
                  <w:tcW w:w="851" w:type="dxa"/>
                  <w:tcBorders>
                    <w:top w:val="single" w:sz="4" w:space="0" w:color="auto"/>
                    <w:bottom w:val="single" w:sz="4" w:space="0" w:color="auto"/>
                  </w:tcBorders>
                </w:tcPr>
                <w:p w:rsidR="00A111B5" w:rsidRPr="00817F66" w:rsidRDefault="00D86274" w:rsidP="00A111B5">
                  <w:pPr>
                    <w:jc w:val="center"/>
                    <w:rPr>
                      <w:rFonts w:ascii="Garamond" w:hAnsi="Garamond"/>
                      <w:b/>
                      <w:i/>
                      <w:sz w:val="20"/>
                      <w:lang w:val="en-US"/>
                    </w:rPr>
                  </w:pPr>
                  <m:oMathPara>
                    <m:oMath>
                      <m:sSubSup>
                        <m:sSubSupPr>
                          <m:ctrlPr>
                            <w:rPr>
                              <w:rFonts w:ascii="Cambria Math" w:hAnsi="Cambria Math"/>
                              <w:b/>
                              <w:i/>
                              <w:sz w:val="20"/>
                              <w:lang w:val="en-US"/>
                            </w:rPr>
                          </m:ctrlPr>
                        </m:sSubSupPr>
                        <m:e>
                          <m:r>
                            <m:rPr>
                              <m:sty m:val="bi"/>
                            </m:rPr>
                            <w:rPr>
                              <w:rFonts w:ascii="Cambria Math" w:hAnsi="Cambria Math"/>
                              <w:sz w:val="20"/>
                              <w:lang w:val="en-US"/>
                            </w:rPr>
                            <m:t>χ</m:t>
                          </m:r>
                        </m:e>
                        <m:sub>
                          <m:r>
                            <m:rPr>
                              <m:sty m:val="bi"/>
                            </m:rPr>
                            <w:rPr>
                              <w:rFonts w:ascii="Cambria Math" w:hAnsi="Cambria Math"/>
                              <w:sz w:val="20"/>
                              <w:lang w:val="en-US"/>
                            </w:rPr>
                            <m:t>Wald</m:t>
                          </m:r>
                        </m:sub>
                        <m:sup>
                          <m:r>
                            <m:rPr>
                              <m:sty m:val="bi"/>
                            </m:rPr>
                            <w:rPr>
                              <w:rFonts w:ascii="Cambria Math" w:hAnsi="Cambria Math"/>
                              <w:sz w:val="20"/>
                              <w:lang w:val="en-US"/>
                            </w:rPr>
                            <m:t>2</m:t>
                          </m:r>
                        </m:sup>
                      </m:sSubSup>
                    </m:oMath>
                  </m:oMathPara>
                </w:p>
              </w:tc>
              <w:tc>
                <w:tcPr>
                  <w:tcW w:w="567" w:type="dxa"/>
                  <w:tcBorders>
                    <w:top w:val="single" w:sz="4" w:space="0" w:color="auto"/>
                    <w:bottom w:val="single" w:sz="4" w:space="0" w:color="auto"/>
                  </w:tcBorders>
                </w:tcPr>
                <w:p w:rsidR="00A111B5" w:rsidRPr="00817F66" w:rsidRDefault="00A111B5" w:rsidP="00A111B5">
                  <w:pPr>
                    <w:jc w:val="center"/>
                    <w:rPr>
                      <w:rFonts w:ascii="Garamond" w:hAnsi="Garamond"/>
                      <w:b/>
                      <w:sz w:val="20"/>
                      <w:lang w:val="en-US"/>
                    </w:rPr>
                  </w:pPr>
                  <w:proofErr w:type="spellStart"/>
                  <w:r w:rsidRPr="00817F66">
                    <w:rPr>
                      <w:rFonts w:ascii="Garamond" w:hAnsi="Garamond"/>
                      <w:b/>
                      <w:sz w:val="20"/>
                      <w:lang w:val="en-US"/>
                    </w:rPr>
                    <w:t>d.f</w:t>
                  </w:r>
                  <w:proofErr w:type="spellEnd"/>
                </w:p>
              </w:tc>
              <w:tc>
                <w:tcPr>
                  <w:tcW w:w="850" w:type="dxa"/>
                  <w:tcBorders>
                    <w:top w:val="single" w:sz="4" w:space="0" w:color="auto"/>
                    <w:bottom w:val="single" w:sz="4" w:space="0" w:color="auto"/>
                  </w:tcBorders>
                </w:tcPr>
                <w:p w:rsidR="00A111B5" w:rsidRPr="00817F66" w:rsidRDefault="00A111B5" w:rsidP="00A111B5">
                  <w:pPr>
                    <w:jc w:val="center"/>
                    <w:rPr>
                      <w:rFonts w:ascii="Garamond" w:hAnsi="Garamond"/>
                      <w:b/>
                      <w:i/>
                      <w:sz w:val="20"/>
                      <w:lang w:val="en-US"/>
                    </w:rPr>
                  </w:pPr>
                  <w:r w:rsidRPr="00817F66">
                    <w:rPr>
                      <w:rFonts w:ascii="Garamond" w:hAnsi="Garamond"/>
                      <w:b/>
                      <w:i/>
                      <w:sz w:val="20"/>
                      <w:lang w:val="en-US"/>
                    </w:rPr>
                    <w:t>P</w:t>
                  </w:r>
                </w:p>
              </w:tc>
            </w:tr>
            <w:tr w:rsidR="00A111B5" w:rsidRPr="00817F66" w:rsidTr="00A111B5">
              <w:trPr>
                <w:trHeight w:val="256"/>
              </w:trPr>
              <w:tc>
                <w:tcPr>
                  <w:tcW w:w="1276" w:type="dxa"/>
                  <w:tcBorders>
                    <w:top w:val="single" w:sz="4" w:space="0" w:color="auto"/>
                  </w:tcBorders>
                </w:tcPr>
                <w:p w:rsidR="00A111B5" w:rsidRPr="00817F66" w:rsidRDefault="00A111B5" w:rsidP="00A111B5">
                  <w:pPr>
                    <w:rPr>
                      <w:rFonts w:ascii="Garamond" w:hAnsi="Garamond"/>
                      <w:sz w:val="20"/>
                      <w:lang w:val="en-US"/>
                    </w:rPr>
                  </w:pPr>
                  <w:r w:rsidRPr="00817F66">
                    <w:rPr>
                      <w:rFonts w:ascii="Garamond" w:hAnsi="Garamond"/>
                      <w:sz w:val="20"/>
                      <w:lang w:val="en-US"/>
                    </w:rPr>
                    <w:t>Treatment</w:t>
                  </w:r>
                </w:p>
              </w:tc>
              <w:tc>
                <w:tcPr>
                  <w:tcW w:w="851" w:type="dxa"/>
                  <w:tcBorders>
                    <w:top w:val="single" w:sz="4" w:space="0" w:color="auto"/>
                  </w:tcBorders>
                </w:tcPr>
                <w:p w:rsidR="00A111B5" w:rsidRPr="00817F66" w:rsidRDefault="00983EFC" w:rsidP="00A111B5">
                  <w:pPr>
                    <w:jc w:val="center"/>
                    <w:rPr>
                      <w:rFonts w:ascii="Garamond" w:hAnsi="Garamond"/>
                      <w:sz w:val="20"/>
                      <w:lang w:val="en-US"/>
                    </w:rPr>
                  </w:pPr>
                  <w:r w:rsidRPr="00817F66">
                    <w:rPr>
                      <w:rFonts w:ascii="Garamond" w:hAnsi="Garamond"/>
                      <w:sz w:val="20"/>
                      <w:lang w:val="en-US"/>
                    </w:rPr>
                    <w:t>5.389</w:t>
                  </w:r>
                </w:p>
              </w:tc>
              <w:tc>
                <w:tcPr>
                  <w:tcW w:w="567" w:type="dxa"/>
                  <w:tcBorders>
                    <w:top w:val="single" w:sz="4" w:space="0" w:color="auto"/>
                  </w:tcBorders>
                </w:tcPr>
                <w:p w:rsidR="00A111B5" w:rsidRPr="00817F66" w:rsidRDefault="00983EFC" w:rsidP="00A111B5">
                  <w:pPr>
                    <w:jc w:val="center"/>
                    <w:rPr>
                      <w:rFonts w:ascii="Garamond" w:hAnsi="Garamond"/>
                      <w:sz w:val="20"/>
                      <w:lang w:val="en-US"/>
                    </w:rPr>
                  </w:pPr>
                  <w:r w:rsidRPr="00817F66">
                    <w:rPr>
                      <w:rFonts w:ascii="Garamond" w:hAnsi="Garamond"/>
                      <w:sz w:val="20"/>
                      <w:lang w:val="en-US"/>
                    </w:rPr>
                    <w:t>3</w:t>
                  </w:r>
                </w:p>
              </w:tc>
              <w:tc>
                <w:tcPr>
                  <w:tcW w:w="850" w:type="dxa"/>
                  <w:tcBorders>
                    <w:top w:val="single" w:sz="4" w:space="0" w:color="auto"/>
                  </w:tcBorders>
                </w:tcPr>
                <w:p w:rsidR="00A111B5" w:rsidRPr="00817F66" w:rsidRDefault="00983EFC" w:rsidP="00A111B5">
                  <w:pPr>
                    <w:jc w:val="center"/>
                    <w:rPr>
                      <w:rFonts w:ascii="Garamond" w:hAnsi="Garamond"/>
                      <w:sz w:val="20"/>
                      <w:lang w:val="en-US"/>
                    </w:rPr>
                  </w:pPr>
                  <w:r w:rsidRPr="00817F66">
                    <w:rPr>
                      <w:rFonts w:ascii="Garamond" w:hAnsi="Garamond"/>
                      <w:sz w:val="20"/>
                      <w:lang w:val="en-US"/>
                    </w:rPr>
                    <w:t>0.145</w:t>
                  </w:r>
                </w:p>
              </w:tc>
            </w:tr>
            <w:tr w:rsidR="00A111B5" w:rsidRPr="00817F66" w:rsidTr="00A111B5">
              <w:trPr>
                <w:trHeight w:val="256"/>
              </w:trPr>
              <w:tc>
                <w:tcPr>
                  <w:tcW w:w="1276" w:type="dxa"/>
                </w:tcPr>
                <w:p w:rsidR="00A111B5" w:rsidRPr="00817F66" w:rsidRDefault="00983EFC" w:rsidP="00983EFC">
                  <w:pPr>
                    <w:rPr>
                      <w:rFonts w:ascii="Garamond" w:hAnsi="Garamond"/>
                      <w:sz w:val="20"/>
                      <w:lang w:val="en-US"/>
                    </w:rPr>
                  </w:pPr>
                  <w:r w:rsidRPr="00817F66">
                    <w:rPr>
                      <w:rFonts w:ascii="Garamond" w:hAnsi="Garamond"/>
                      <w:sz w:val="20"/>
                      <w:lang w:val="en-US"/>
                    </w:rPr>
                    <w:t>Initial size*</w:t>
                  </w:r>
                </w:p>
              </w:tc>
              <w:tc>
                <w:tcPr>
                  <w:tcW w:w="851" w:type="dxa"/>
                </w:tcPr>
                <w:p w:rsidR="00A111B5" w:rsidRPr="00817F66" w:rsidRDefault="00983EFC" w:rsidP="00A111B5">
                  <w:pPr>
                    <w:jc w:val="center"/>
                    <w:rPr>
                      <w:rFonts w:ascii="Garamond" w:hAnsi="Garamond"/>
                      <w:sz w:val="20"/>
                      <w:lang w:val="en-US"/>
                    </w:rPr>
                  </w:pPr>
                  <w:r w:rsidRPr="00817F66">
                    <w:rPr>
                      <w:rFonts w:ascii="Garamond" w:hAnsi="Garamond"/>
                      <w:sz w:val="20"/>
                      <w:lang w:val="en-US"/>
                    </w:rPr>
                    <w:t>28.139</w:t>
                  </w:r>
                </w:p>
              </w:tc>
              <w:tc>
                <w:tcPr>
                  <w:tcW w:w="567" w:type="dxa"/>
                </w:tcPr>
                <w:p w:rsidR="00A111B5" w:rsidRPr="00817F66" w:rsidRDefault="00983EFC" w:rsidP="00A111B5">
                  <w:pPr>
                    <w:jc w:val="center"/>
                    <w:rPr>
                      <w:rFonts w:ascii="Garamond" w:hAnsi="Garamond"/>
                      <w:sz w:val="20"/>
                      <w:lang w:val="en-US"/>
                    </w:rPr>
                  </w:pPr>
                  <w:r w:rsidRPr="00817F66">
                    <w:rPr>
                      <w:rFonts w:ascii="Garamond" w:hAnsi="Garamond"/>
                      <w:sz w:val="20"/>
                      <w:lang w:val="en-US"/>
                    </w:rPr>
                    <w:t>1</w:t>
                  </w:r>
                </w:p>
              </w:tc>
              <w:tc>
                <w:tcPr>
                  <w:tcW w:w="850" w:type="dxa"/>
                </w:tcPr>
                <w:p w:rsidR="00A111B5" w:rsidRPr="00817F66" w:rsidRDefault="00983EFC" w:rsidP="00A111B5">
                  <w:pPr>
                    <w:jc w:val="center"/>
                    <w:rPr>
                      <w:rFonts w:ascii="Garamond" w:hAnsi="Garamond"/>
                      <w:sz w:val="20"/>
                      <w:lang w:val="en-US"/>
                    </w:rPr>
                  </w:pPr>
                  <w:r w:rsidRPr="00817F66">
                    <w:rPr>
                      <w:rFonts w:ascii="Garamond" w:hAnsi="Garamond"/>
                      <w:sz w:val="20"/>
                      <w:lang w:val="en-US"/>
                    </w:rPr>
                    <w:t>&lt; 0.001</w:t>
                  </w:r>
                </w:p>
              </w:tc>
            </w:tr>
            <w:tr w:rsidR="00A111B5" w:rsidRPr="00817F66" w:rsidTr="00A111B5">
              <w:trPr>
                <w:trHeight w:val="256"/>
              </w:trPr>
              <w:tc>
                <w:tcPr>
                  <w:tcW w:w="1276" w:type="dxa"/>
                </w:tcPr>
                <w:p w:rsidR="00A111B5" w:rsidRPr="00817F66" w:rsidRDefault="00983EFC" w:rsidP="00A111B5">
                  <w:pPr>
                    <w:rPr>
                      <w:rFonts w:ascii="Garamond" w:hAnsi="Garamond"/>
                      <w:sz w:val="20"/>
                      <w:lang w:val="en-US"/>
                    </w:rPr>
                  </w:pPr>
                  <w:r w:rsidRPr="00817F66">
                    <w:rPr>
                      <w:rFonts w:ascii="Garamond" w:hAnsi="Garamond"/>
                      <w:sz w:val="20"/>
                      <w:lang w:val="en-US"/>
                    </w:rPr>
                    <w:t>Treatment × Initial size †</w:t>
                  </w:r>
                </w:p>
              </w:tc>
              <w:tc>
                <w:tcPr>
                  <w:tcW w:w="851" w:type="dxa"/>
                </w:tcPr>
                <w:p w:rsidR="00A111B5" w:rsidRPr="00817F66" w:rsidRDefault="00983EFC" w:rsidP="00A111B5">
                  <w:pPr>
                    <w:jc w:val="center"/>
                    <w:rPr>
                      <w:rFonts w:ascii="Garamond" w:hAnsi="Garamond"/>
                      <w:sz w:val="20"/>
                      <w:lang w:val="en-US"/>
                    </w:rPr>
                  </w:pPr>
                  <w:r w:rsidRPr="00817F66">
                    <w:rPr>
                      <w:rFonts w:ascii="Garamond" w:hAnsi="Garamond"/>
                      <w:sz w:val="20"/>
                      <w:lang w:val="en-US"/>
                    </w:rPr>
                    <w:t>8.858</w:t>
                  </w:r>
                </w:p>
              </w:tc>
              <w:tc>
                <w:tcPr>
                  <w:tcW w:w="567" w:type="dxa"/>
                </w:tcPr>
                <w:p w:rsidR="00A111B5" w:rsidRPr="00817F66" w:rsidRDefault="00983EFC" w:rsidP="00A111B5">
                  <w:pPr>
                    <w:jc w:val="center"/>
                    <w:rPr>
                      <w:rFonts w:ascii="Garamond" w:hAnsi="Garamond"/>
                      <w:sz w:val="20"/>
                      <w:lang w:val="en-US"/>
                    </w:rPr>
                  </w:pPr>
                  <w:r w:rsidRPr="00817F66">
                    <w:rPr>
                      <w:rFonts w:ascii="Garamond" w:hAnsi="Garamond"/>
                      <w:sz w:val="20"/>
                      <w:lang w:val="en-US"/>
                    </w:rPr>
                    <w:t>3</w:t>
                  </w:r>
                </w:p>
              </w:tc>
              <w:tc>
                <w:tcPr>
                  <w:tcW w:w="850" w:type="dxa"/>
                </w:tcPr>
                <w:p w:rsidR="00A111B5" w:rsidRPr="00817F66" w:rsidRDefault="00983EFC" w:rsidP="00A111B5">
                  <w:pPr>
                    <w:jc w:val="center"/>
                    <w:rPr>
                      <w:rFonts w:ascii="Garamond" w:hAnsi="Garamond"/>
                      <w:sz w:val="20"/>
                      <w:lang w:val="en-US"/>
                    </w:rPr>
                  </w:pPr>
                  <w:r w:rsidRPr="00817F66">
                    <w:rPr>
                      <w:rFonts w:ascii="Garamond" w:hAnsi="Garamond"/>
                      <w:sz w:val="20"/>
                      <w:lang w:val="en-US"/>
                    </w:rPr>
                    <w:t>0.031</w:t>
                  </w:r>
                </w:p>
              </w:tc>
            </w:tr>
          </w:tbl>
          <w:p w:rsidR="00983EFC" w:rsidRPr="00817F66" w:rsidRDefault="00A111B5" w:rsidP="00A111B5">
            <w:pPr>
              <w:rPr>
                <w:rFonts w:ascii="Garamond" w:hAnsi="Garamond"/>
                <w:sz w:val="20"/>
                <w:lang w:val="en-US"/>
              </w:rPr>
            </w:pPr>
            <w:r w:rsidRPr="00817F66">
              <w:rPr>
                <w:rFonts w:ascii="Garamond" w:hAnsi="Garamond"/>
                <w:sz w:val="20"/>
                <w:lang w:val="en-US"/>
              </w:rPr>
              <w:t xml:space="preserve">* Parameter estimate: </w:t>
            </w:r>
          </w:p>
          <w:p w:rsidR="00A111B5" w:rsidRPr="00817F66" w:rsidRDefault="00A111B5" w:rsidP="00A111B5">
            <w:pPr>
              <w:rPr>
                <w:rFonts w:ascii="Garamond" w:hAnsi="Garamond"/>
                <w:sz w:val="20"/>
                <w:lang w:val="en-US"/>
              </w:rPr>
            </w:pPr>
            <w:r w:rsidRPr="00817F66">
              <w:rPr>
                <w:rFonts w:ascii="Garamond" w:hAnsi="Garamond"/>
                <w:sz w:val="20"/>
                <w:lang w:val="en-US"/>
              </w:rPr>
              <w:t>B = -</w:t>
            </w:r>
            <w:r w:rsidR="00983EFC" w:rsidRPr="00817F66">
              <w:rPr>
                <w:rFonts w:ascii="Garamond" w:hAnsi="Garamond"/>
                <w:sz w:val="20"/>
                <w:lang w:val="en-US"/>
              </w:rPr>
              <w:t>0.0088</w:t>
            </w:r>
            <w:r w:rsidRPr="00817F66">
              <w:rPr>
                <w:rFonts w:ascii="Garamond" w:hAnsi="Garamond"/>
                <w:sz w:val="20"/>
                <w:lang w:val="en-US"/>
              </w:rPr>
              <w:t xml:space="preserve"> (95% CI: ±</w:t>
            </w:r>
            <w:r w:rsidR="00983EFC" w:rsidRPr="00817F66">
              <w:rPr>
                <w:rFonts w:ascii="Garamond" w:hAnsi="Garamond"/>
                <w:sz w:val="20"/>
                <w:lang w:val="en-US"/>
              </w:rPr>
              <w:t>0.0046</w:t>
            </w:r>
            <w:r w:rsidRPr="00817F66">
              <w:rPr>
                <w:rFonts w:ascii="Garamond" w:hAnsi="Garamond"/>
                <w:sz w:val="20"/>
                <w:lang w:val="en-US"/>
              </w:rPr>
              <w:t>)</w:t>
            </w:r>
          </w:p>
          <w:p w:rsidR="00983EFC" w:rsidRPr="00817F66" w:rsidRDefault="00983EFC" w:rsidP="00A111B5">
            <w:pPr>
              <w:rPr>
                <w:rFonts w:ascii="Garamond" w:hAnsi="Garamond"/>
                <w:sz w:val="20"/>
                <w:lang w:val="en-US"/>
              </w:rPr>
            </w:pPr>
          </w:p>
          <w:p w:rsidR="00A111B5" w:rsidRPr="00817F66" w:rsidRDefault="00983EFC" w:rsidP="00A111B5">
            <w:pPr>
              <w:rPr>
                <w:rFonts w:ascii="Garamond" w:hAnsi="Garamond"/>
                <w:sz w:val="20"/>
                <w:lang w:val="en-US"/>
              </w:rPr>
            </w:pPr>
            <w:r w:rsidRPr="00817F66">
              <w:rPr>
                <w:rFonts w:ascii="Garamond" w:hAnsi="Garamond"/>
                <w:sz w:val="20"/>
                <w:lang w:val="en-US"/>
              </w:rPr>
              <w:t>† Parameter estimates:</w:t>
            </w:r>
          </w:p>
          <w:p w:rsidR="00983EFC" w:rsidRPr="00817F66" w:rsidRDefault="00983EFC" w:rsidP="00A111B5">
            <w:pPr>
              <w:rPr>
                <w:rFonts w:ascii="Garamond" w:hAnsi="Garamond"/>
                <w:sz w:val="20"/>
                <w:lang w:val="en-US"/>
              </w:rPr>
            </w:pPr>
            <w:r w:rsidRPr="00817F66">
              <w:rPr>
                <w:rFonts w:ascii="Garamond" w:hAnsi="Garamond"/>
                <w:sz w:val="20"/>
                <w:lang w:val="en-US"/>
              </w:rPr>
              <w:t>HH × Initial size: B =</w:t>
            </w:r>
            <w:r w:rsidR="004574BA" w:rsidRPr="00817F66">
              <w:rPr>
                <w:rFonts w:ascii="Garamond" w:hAnsi="Garamond"/>
                <w:sz w:val="20"/>
                <w:lang w:val="en-US"/>
              </w:rPr>
              <w:t xml:space="preserve"> 0.0070 (95% CI: ±0.0062)</w:t>
            </w:r>
          </w:p>
          <w:p w:rsidR="00983EFC" w:rsidRPr="00817F66" w:rsidRDefault="00983EFC" w:rsidP="00A111B5">
            <w:pPr>
              <w:rPr>
                <w:rFonts w:ascii="Garamond" w:hAnsi="Garamond"/>
                <w:sz w:val="20"/>
                <w:lang w:val="en-US"/>
              </w:rPr>
            </w:pPr>
            <w:r w:rsidRPr="00817F66">
              <w:rPr>
                <w:rFonts w:ascii="Garamond" w:hAnsi="Garamond"/>
                <w:sz w:val="20"/>
                <w:lang w:val="en-US"/>
              </w:rPr>
              <w:t>HL × Initial size: B =</w:t>
            </w:r>
            <w:r w:rsidR="004574BA" w:rsidRPr="00817F66">
              <w:rPr>
                <w:rFonts w:ascii="Garamond" w:hAnsi="Garamond"/>
                <w:sz w:val="20"/>
                <w:lang w:val="en-US"/>
              </w:rPr>
              <w:t xml:space="preserve"> -0.0005 (95% CI: ±0.0065)</w:t>
            </w:r>
          </w:p>
          <w:p w:rsidR="00983EFC" w:rsidRPr="00817F66" w:rsidRDefault="00983EFC" w:rsidP="00A111B5">
            <w:pPr>
              <w:rPr>
                <w:rFonts w:ascii="Garamond" w:hAnsi="Garamond"/>
                <w:sz w:val="20"/>
                <w:lang w:val="en-US"/>
              </w:rPr>
            </w:pPr>
            <w:r w:rsidRPr="00817F66">
              <w:rPr>
                <w:rFonts w:ascii="Garamond" w:hAnsi="Garamond"/>
                <w:sz w:val="20"/>
                <w:lang w:val="en-US"/>
              </w:rPr>
              <w:t>LH × Initial size: B =</w:t>
            </w:r>
            <w:r w:rsidR="004574BA" w:rsidRPr="00817F66">
              <w:rPr>
                <w:rFonts w:ascii="Garamond" w:hAnsi="Garamond"/>
                <w:sz w:val="20"/>
                <w:lang w:val="en-US"/>
              </w:rPr>
              <w:t xml:space="preserve"> 0.0053 (95% CI: ±0.0061)</w:t>
            </w:r>
          </w:p>
          <w:p w:rsidR="00983EFC" w:rsidRPr="00817F66" w:rsidRDefault="00983EFC" w:rsidP="00983EFC">
            <w:pPr>
              <w:rPr>
                <w:rFonts w:ascii="Garamond" w:hAnsi="Garamond"/>
                <w:sz w:val="20"/>
                <w:lang w:val="en-US"/>
              </w:rPr>
            </w:pPr>
            <w:r w:rsidRPr="00817F66">
              <w:rPr>
                <w:rFonts w:ascii="Garamond" w:hAnsi="Garamond"/>
                <w:sz w:val="20"/>
                <w:lang w:val="en-US"/>
              </w:rPr>
              <w:t xml:space="preserve">LL × Initial size: </w:t>
            </w:r>
            <w:r w:rsidR="004574BA" w:rsidRPr="00817F66">
              <w:rPr>
                <w:rFonts w:ascii="Garamond" w:hAnsi="Garamond"/>
                <w:sz w:val="20"/>
                <w:lang w:val="en-US"/>
              </w:rPr>
              <w:t>B = 0 (Redundant)</w:t>
            </w:r>
          </w:p>
          <w:p w:rsidR="00983EFC" w:rsidRPr="00817F66" w:rsidRDefault="00983EFC" w:rsidP="00A111B5">
            <w:pPr>
              <w:rPr>
                <w:rFonts w:ascii="Garamond" w:hAnsi="Garamond"/>
                <w:sz w:val="20"/>
                <w:lang w:val="en-US"/>
              </w:rPr>
            </w:pPr>
          </w:p>
          <w:p w:rsidR="00983EFC" w:rsidRPr="00817F66" w:rsidRDefault="00983EFC" w:rsidP="00A111B5">
            <w:pPr>
              <w:rPr>
                <w:rFonts w:ascii="Garamond" w:hAnsi="Garamond"/>
                <w:sz w:val="20"/>
                <w:lang w:val="en-US"/>
              </w:rPr>
            </w:pPr>
          </w:p>
          <w:p w:rsidR="00983EFC" w:rsidRPr="00817F66" w:rsidRDefault="00983EFC" w:rsidP="00A111B5">
            <w:pPr>
              <w:rPr>
                <w:rFonts w:ascii="Garamond" w:hAnsi="Garamond"/>
                <w:b/>
                <w:sz w:val="20"/>
                <w:lang w:val="en-US"/>
              </w:rPr>
            </w:pPr>
          </w:p>
          <w:p w:rsidR="00A111B5" w:rsidRPr="00817F66" w:rsidRDefault="00A111B5" w:rsidP="00A111B5">
            <w:pPr>
              <w:rPr>
                <w:rFonts w:ascii="Garamond" w:hAnsi="Garamond"/>
                <w:b/>
                <w:sz w:val="20"/>
                <w:lang w:val="en-US"/>
              </w:rPr>
            </w:pPr>
          </w:p>
          <w:p w:rsidR="00A111B5" w:rsidRPr="00817F66" w:rsidRDefault="00A111B5" w:rsidP="00A111B5">
            <w:pPr>
              <w:rPr>
                <w:rFonts w:ascii="Garamond" w:hAnsi="Garamond"/>
                <w:b/>
                <w:sz w:val="20"/>
                <w:lang w:val="en-US"/>
              </w:rPr>
            </w:pPr>
          </w:p>
        </w:tc>
        <w:tc>
          <w:tcPr>
            <w:tcW w:w="5103" w:type="dxa"/>
          </w:tcPr>
          <w:p w:rsidR="00A111B5" w:rsidRPr="00817F66" w:rsidRDefault="00A111B5" w:rsidP="00A111B5">
            <w:pPr>
              <w:rPr>
                <w:rFonts w:ascii="Garamond" w:hAnsi="Garamond"/>
                <w:b/>
                <w:sz w:val="20"/>
                <w:lang w:val="en-US"/>
              </w:rPr>
            </w:pPr>
            <w:r w:rsidRPr="00817F66">
              <w:rPr>
                <w:rFonts w:ascii="Garamond" w:hAnsi="Garamond"/>
                <w:b/>
                <w:sz w:val="20"/>
                <w:lang w:val="en-US"/>
              </w:rPr>
              <w:t>B: Pairwise comparisons of estimated marginal means</w:t>
            </w:r>
          </w:p>
          <w:p w:rsidR="00A111B5" w:rsidRPr="00817F66" w:rsidRDefault="00A111B5" w:rsidP="00A111B5">
            <w:pPr>
              <w:rPr>
                <w:rFonts w:ascii="Garamond" w:hAnsi="Garamond"/>
                <w:b/>
                <w:sz w:val="20"/>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686"/>
              <w:gridCol w:w="698"/>
              <w:gridCol w:w="698"/>
              <w:gridCol w:w="698"/>
              <w:gridCol w:w="1074"/>
            </w:tblGrid>
            <w:tr w:rsidR="00AF734D" w:rsidRPr="00817F66" w:rsidTr="00A111B5">
              <w:trPr>
                <w:trHeight w:val="275"/>
              </w:trPr>
              <w:tc>
                <w:tcPr>
                  <w:tcW w:w="562" w:type="dxa"/>
                  <w:tcBorders>
                    <w:top w:val="nil"/>
                    <w:left w:val="nil"/>
                    <w:bottom w:val="nil"/>
                    <w:right w:val="nil"/>
                  </w:tcBorders>
                </w:tcPr>
                <w:p w:rsidR="00AF734D" w:rsidRPr="00817F66" w:rsidRDefault="00AF734D" w:rsidP="00A111B5">
                  <w:pPr>
                    <w:rPr>
                      <w:rFonts w:ascii="Garamond" w:hAnsi="Garamond"/>
                      <w:b/>
                      <w:sz w:val="20"/>
                      <w:szCs w:val="20"/>
                      <w:lang w:val="en-US"/>
                    </w:rPr>
                  </w:pPr>
                </w:p>
              </w:tc>
              <w:tc>
                <w:tcPr>
                  <w:tcW w:w="686" w:type="dxa"/>
                  <w:tcBorders>
                    <w:top w:val="nil"/>
                    <w:left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HH</w:t>
                  </w:r>
                </w:p>
              </w:tc>
              <w:tc>
                <w:tcPr>
                  <w:tcW w:w="698"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HL</w:t>
                  </w:r>
                </w:p>
              </w:tc>
              <w:tc>
                <w:tcPr>
                  <w:tcW w:w="698"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LH</w:t>
                  </w:r>
                </w:p>
              </w:tc>
              <w:tc>
                <w:tcPr>
                  <w:tcW w:w="698"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LL</w:t>
                  </w:r>
                </w:p>
              </w:tc>
              <w:tc>
                <w:tcPr>
                  <w:tcW w:w="1074" w:type="dxa"/>
                  <w:tcBorders>
                    <w:top w:val="nil"/>
                    <w:bottom w:val="nil"/>
                  </w:tcBorders>
                </w:tcPr>
                <w:p w:rsidR="00AF734D" w:rsidRPr="00817F66" w:rsidRDefault="00AF734D" w:rsidP="00A111B5">
                  <w:pPr>
                    <w:rPr>
                      <w:rFonts w:ascii="Garamond" w:hAnsi="Garamond"/>
                      <w:b/>
                      <w:sz w:val="20"/>
                      <w:szCs w:val="20"/>
                      <w:lang w:val="en-US"/>
                    </w:rPr>
                  </w:pPr>
                </w:p>
              </w:tc>
            </w:tr>
            <w:tr w:rsidR="00AF734D" w:rsidRPr="00817F66" w:rsidTr="00A111B5">
              <w:trPr>
                <w:trHeight w:val="292"/>
              </w:trPr>
              <w:tc>
                <w:tcPr>
                  <w:tcW w:w="562" w:type="dxa"/>
                  <w:tcBorders>
                    <w:top w:val="nil"/>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HH</w:t>
                  </w:r>
                </w:p>
              </w:tc>
              <w:tc>
                <w:tcPr>
                  <w:tcW w:w="686" w:type="dxa"/>
                  <w:tcBorders>
                    <w:top w:val="single" w:sz="4" w:space="0" w:color="auto"/>
                    <w:left w:val="single" w:sz="4" w:space="0" w:color="auto"/>
                    <w:bottom w:val="nil"/>
                    <w:tl2br w:val="single" w:sz="4" w:space="0" w:color="auto"/>
                  </w:tcBorders>
                </w:tcPr>
                <w:p w:rsidR="00AF734D" w:rsidRPr="00817F66" w:rsidRDefault="00AF734D" w:rsidP="00A111B5">
                  <w:pPr>
                    <w:rPr>
                      <w:rFonts w:ascii="Garamond" w:hAnsi="Garamond"/>
                      <w:sz w:val="20"/>
                      <w:szCs w:val="20"/>
                      <w:lang w:val="en-US"/>
                    </w:rPr>
                  </w:pPr>
                </w:p>
              </w:tc>
              <w:tc>
                <w:tcPr>
                  <w:tcW w:w="698" w:type="dxa"/>
                  <w:tcBorders>
                    <w:top w:val="single" w:sz="4" w:space="0" w:color="auto"/>
                    <w:bottom w:val="nil"/>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0.045</w:t>
                  </w:r>
                </w:p>
              </w:tc>
              <w:tc>
                <w:tcPr>
                  <w:tcW w:w="698" w:type="dxa"/>
                  <w:tcBorders>
                    <w:top w:val="single" w:sz="4" w:space="0" w:color="auto"/>
                    <w:bottom w:val="nil"/>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0.033</w:t>
                  </w:r>
                </w:p>
              </w:tc>
              <w:tc>
                <w:tcPr>
                  <w:tcW w:w="698" w:type="dxa"/>
                  <w:tcBorders>
                    <w:top w:val="single" w:sz="4" w:space="0" w:color="auto"/>
                    <w:bottom w:val="nil"/>
                    <w:right w:val="single" w:sz="4" w:space="0" w:color="auto"/>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0.081</w:t>
                  </w:r>
                </w:p>
              </w:tc>
              <w:tc>
                <w:tcPr>
                  <w:tcW w:w="1074" w:type="dxa"/>
                  <w:vMerge w:val="restart"/>
                  <w:tcBorders>
                    <w:top w:val="nil"/>
                    <w:right w:val="nil"/>
                    <w:tl2br w:val="nil"/>
                  </w:tcBorders>
                </w:tcPr>
                <w:p w:rsidR="00AF734D" w:rsidRPr="00817F66" w:rsidRDefault="00AF734D" w:rsidP="00A111B5">
                  <w:pPr>
                    <w:rPr>
                      <w:rFonts w:ascii="Garamond" w:hAnsi="Garamond"/>
                      <w:sz w:val="20"/>
                      <w:szCs w:val="20"/>
                      <w:lang w:val="en-US"/>
                    </w:rPr>
                  </w:pPr>
                </w:p>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Mean difference</w:t>
                  </w:r>
                </w:p>
              </w:tc>
            </w:tr>
            <w:tr w:rsidR="00AF734D" w:rsidRPr="00817F66" w:rsidTr="00A111B5">
              <w:trPr>
                <w:trHeight w:val="292"/>
              </w:trPr>
              <w:tc>
                <w:tcPr>
                  <w:tcW w:w="562" w:type="dxa"/>
                  <w:tcBorders>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HL</w:t>
                  </w:r>
                </w:p>
              </w:tc>
              <w:tc>
                <w:tcPr>
                  <w:tcW w:w="686" w:type="dxa"/>
                  <w:tcBorders>
                    <w:top w:val="nil"/>
                    <w:left w:val="single" w:sz="4" w:space="0" w:color="auto"/>
                    <w:bottom w:val="nil"/>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bottom w:val="nil"/>
                    <w:tl2br w:val="single" w:sz="4" w:space="0" w:color="auto"/>
                  </w:tcBorders>
                </w:tcPr>
                <w:p w:rsidR="00AF734D" w:rsidRPr="00817F66" w:rsidRDefault="00AF734D" w:rsidP="00A111B5">
                  <w:pPr>
                    <w:rPr>
                      <w:rFonts w:ascii="Garamond" w:hAnsi="Garamond"/>
                      <w:sz w:val="20"/>
                      <w:szCs w:val="20"/>
                      <w:lang w:val="en-US"/>
                    </w:rPr>
                  </w:pPr>
                </w:p>
              </w:tc>
              <w:tc>
                <w:tcPr>
                  <w:tcW w:w="698" w:type="dxa"/>
                  <w:tcBorders>
                    <w:bottom w:val="nil"/>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-0.011</w:t>
                  </w:r>
                </w:p>
              </w:tc>
              <w:tc>
                <w:tcPr>
                  <w:tcW w:w="698" w:type="dxa"/>
                  <w:tcBorders>
                    <w:bottom w:val="nil"/>
                    <w:right w:val="single" w:sz="4" w:space="0" w:color="auto"/>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0.037</w:t>
                  </w:r>
                </w:p>
              </w:tc>
              <w:tc>
                <w:tcPr>
                  <w:tcW w:w="1074" w:type="dxa"/>
                  <w:vMerge/>
                  <w:tcBorders>
                    <w:right w:val="nil"/>
                    <w:tl2br w:val="nil"/>
                  </w:tcBorders>
                </w:tcPr>
                <w:p w:rsidR="00AF734D" w:rsidRPr="00817F66" w:rsidRDefault="00AF734D" w:rsidP="00A111B5">
                  <w:pPr>
                    <w:rPr>
                      <w:rFonts w:ascii="Garamond" w:hAnsi="Garamond"/>
                      <w:sz w:val="20"/>
                      <w:szCs w:val="20"/>
                      <w:lang w:val="en-US"/>
                    </w:rPr>
                  </w:pPr>
                </w:p>
              </w:tc>
            </w:tr>
            <w:tr w:rsidR="00AF734D" w:rsidRPr="00817F66" w:rsidTr="00A111B5">
              <w:trPr>
                <w:trHeight w:val="275"/>
              </w:trPr>
              <w:tc>
                <w:tcPr>
                  <w:tcW w:w="562" w:type="dxa"/>
                  <w:tcBorders>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LH</w:t>
                  </w:r>
                </w:p>
              </w:tc>
              <w:tc>
                <w:tcPr>
                  <w:tcW w:w="686" w:type="dxa"/>
                  <w:tcBorders>
                    <w:left w:val="single" w:sz="4" w:space="0" w:color="auto"/>
                    <w:bottom w:val="nil"/>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top w:val="nil"/>
                    <w:bottom w:val="nil"/>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0.24</w:t>
                  </w:r>
                </w:p>
              </w:tc>
              <w:tc>
                <w:tcPr>
                  <w:tcW w:w="698" w:type="dxa"/>
                  <w:tcBorders>
                    <w:bottom w:val="nil"/>
                    <w:tl2br w:val="single" w:sz="4" w:space="0" w:color="auto"/>
                  </w:tcBorders>
                </w:tcPr>
                <w:p w:rsidR="00AF734D" w:rsidRPr="00817F66" w:rsidRDefault="00AF734D" w:rsidP="00A111B5">
                  <w:pPr>
                    <w:rPr>
                      <w:rFonts w:ascii="Garamond" w:hAnsi="Garamond"/>
                      <w:sz w:val="20"/>
                      <w:szCs w:val="20"/>
                      <w:lang w:val="en-US"/>
                    </w:rPr>
                  </w:pPr>
                </w:p>
              </w:tc>
              <w:tc>
                <w:tcPr>
                  <w:tcW w:w="698" w:type="dxa"/>
                  <w:tcBorders>
                    <w:bottom w:val="nil"/>
                    <w:right w:val="single" w:sz="4" w:space="0" w:color="auto"/>
                  </w:tcBorders>
                </w:tcPr>
                <w:p w:rsidR="00AF734D" w:rsidRPr="00817F66" w:rsidRDefault="00AF734D" w:rsidP="00A111B5">
                  <w:pPr>
                    <w:rPr>
                      <w:rFonts w:ascii="Garamond" w:hAnsi="Garamond"/>
                      <w:sz w:val="20"/>
                      <w:szCs w:val="20"/>
                      <w:lang w:val="en-US"/>
                    </w:rPr>
                  </w:pPr>
                  <w:r w:rsidRPr="00817F66">
                    <w:rPr>
                      <w:rFonts w:ascii="Garamond" w:hAnsi="Garamond"/>
                      <w:sz w:val="20"/>
                      <w:szCs w:val="20"/>
                      <w:lang w:val="en-US"/>
                    </w:rPr>
                    <w:t>0.048</w:t>
                  </w:r>
                </w:p>
              </w:tc>
              <w:tc>
                <w:tcPr>
                  <w:tcW w:w="1074" w:type="dxa"/>
                  <w:vMerge/>
                  <w:tcBorders>
                    <w:right w:val="nil"/>
                    <w:tl2br w:val="nil"/>
                  </w:tcBorders>
                </w:tcPr>
                <w:p w:rsidR="00AF734D" w:rsidRPr="00817F66" w:rsidRDefault="00AF734D" w:rsidP="00A111B5">
                  <w:pPr>
                    <w:rPr>
                      <w:rFonts w:ascii="Garamond" w:hAnsi="Garamond"/>
                      <w:sz w:val="20"/>
                      <w:szCs w:val="20"/>
                      <w:lang w:val="en-US"/>
                    </w:rPr>
                  </w:pPr>
                </w:p>
              </w:tc>
            </w:tr>
            <w:tr w:rsidR="00AF734D" w:rsidRPr="00817F66" w:rsidTr="00A111B5">
              <w:trPr>
                <w:trHeight w:val="307"/>
              </w:trPr>
              <w:tc>
                <w:tcPr>
                  <w:tcW w:w="562" w:type="dxa"/>
                  <w:tcBorders>
                    <w:left w:val="nil"/>
                    <w:bottom w:val="nil"/>
                    <w:right w:val="single" w:sz="4" w:space="0" w:color="auto"/>
                  </w:tcBorders>
                </w:tcPr>
                <w:p w:rsidR="00AF734D" w:rsidRPr="00817F66" w:rsidRDefault="00AF734D" w:rsidP="00A111B5">
                  <w:pPr>
                    <w:jc w:val="right"/>
                    <w:rPr>
                      <w:rFonts w:ascii="Garamond" w:hAnsi="Garamond"/>
                      <w:b/>
                      <w:sz w:val="20"/>
                      <w:szCs w:val="20"/>
                      <w:lang w:val="en-US"/>
                    </w:rPr>
                  </w:pPr>
                  <w:r w:rsidRPr="00817F66">
                    <w:rPr>
                      <w:rFonts w:ascii="Garamond" w:hAnsi="Garamond"/>
                      <w:b/>
                      <w:sz w:val="20"/>
                      <w:szCs w:val="20"/>
                      <w:lang w:val="en-US"/>
                    </w:rPr>
                    <w:t>LL</w:t>
                  </w:r>
                </w:p>
              </w:tc>
              <w:tc>
                <w:tcPr>
                  <w:tcW w:w="686" w:type="dxa"/>
                  <w:tcBorders>
                    <w:left w:val="single" w:sz="4" w:space="0" w:color="auto"/>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top w:val="nil"/>
                    <w:bottom w:val="single" w:sz="4" w:space="0" w:color="auto"/>
                  </w:tcBorders>
                </w:tcPr>
                <w:p w:rsidR="00AF734D" w:rsidRPr="00817F66" w:rsidRDefault="00AF734D"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bottom w:val="single" w:sz="4" w:space="0" w:color="auto"/>
                    <w:right w:val="single" w:sz="4" w:space="0" w:color="auto"/>
                    <w:tl2br w:val="single" w:sz="4" w:space="0" w:color="auto"/>
                  </w:tcBorders>
                </w:tcPr>
                <w:p w:rsidR="00AF734D" w:rsidRPr="00817F66" w:rsidRDefault="00AF734D" w:rsidP="00A111B5">
                  <w:pPr>
                    <w:rPr>
                      <w:rFonts w:ascii="Garamond" w:hAnsi="Garamond"/>
                      <w:sz w:val="20"/>
                      <w:szCs w:val="20"/>
                      <w:lang w:val="en-US"/>
                    </w:rPr>
                  </w:pPr>
                </w:p>
              </w:tc>
              <w:tc>
                <w:tcPr>
                  <w:tcW w:w="1074" w:type="dxa"/>
                  <w:vMerge/>
                  <w:tcBorders>
                    <w:bottom w:val="nil"/>
                    <w:right w:val="nil"/>
                    <w:tl2br w:val="nil"/>
                  </w:tcBorders>
                </w:tcPr>
                <w:p w:rsidR="00AF734D" w:rsidRPr="00817F66" w:rsidRDefault="00AF734D" w:rsidP="00A111B5">
                  <w:pPr>
                    <w:rPr>
                      <w:rFonts w:ascii="Garamond" w:hAnsi="Garamond"/>
                      <w:sz w:val="20"/>
                      <w:szCs w:val="20"/>
                      <w:lang w:val="en-US"/>
                    </w:rPr>
                  </w:pPr>
                </w:p>
              </w:tc>
            </w:tr>
            <w:tr w:rsidR="00AF734D" w:rsidRPr="00817F66" w:rsidTr="00A111B5">
              <w:trPr>
                <w:trHeight w:val="307"/>
              </w:trPr>
              <w:tc>
                <w:tcPr>
                  <w:tcW w:w="562" w:type="dxa"/>
                  <w:tcBorders>
                    <w:top w:val="nil"/>
                    <w:left w:val="nil"/>
                    <w:bottom w:val="nil"/>
                    <w:right w:val="nil"/>
                    <w:tl2br w:val="nil"/>
                  </w:tcBorders>
                </w:tcPr>
                <w:p w:rsidR="00AF734D" w:rsidRPr="00817F66" w:rsidRDefault="00AF734D" w:rsidP="00A111B5">
                  <w:pPr>
                    <w:rPr>
                      <w:rFonts w:ascii="Garamond" w:hAnsi="Garamond"/>
                      <w:b/>
                      <w:sz w:val="20"/>
                      <w:szCs w:val="20"/>
                      <w:lang w:val="en-US"/>
                    </w:rPr>
                  </w:pPr>
                </w:p>
              </w:tc>
              <w:tc>
                <w:tcPr>
                  <w:tcW w:w="2780" w:type="dxa"/>
                  <w:gridSpan w:val="4"/>
                  <w:tcBorders>
                    <w:top w:val="single" w:sz="4" w:space="0" w:color="auto"/>
                    <w:left w:val="nil"/>
                    <w:bottom w:val="nil"/>
                    <w:right w:val="nil"/>
                    <w:tl2br w:val="nil"/>
                  </w:tcBorders>
                </w:tcPr>
                <w:p w:rsidR="00AF734D" w:rsidRPr="00817F66" w:rsidRDefault="00AF734D" w:rsidP="00A111B5">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1074" w:type="dxa"/>
                  <w:tcBorders>
                    <w:top w:val="nil"/>
                    <w:left w:val="nil"/>
                    <w:bottom w:val="nil"/>
                    <w:right w:val="nil"/>
                    <w:tl2br w:val="nil"/>
                  </w:tcBorders>
                </w:tcPr>
                <w:p w:rsidR="00AF734D" w:rsidRPr="00817F66" w:rsidRDefault="00AF734D" w:rsidP="00A111B5">
                  <w:pPr>
                    <w:rPr>
                      <w:rFonts w:ascii="Garamond" w:hAnsi="Garamond"/>
                      <w:sz w:val="20"/>
                      <w:szCs w:val="20"/>
                      <w:lang w:val="en-US"/>
                    </w:rPr>
                  </w:pPr>
                </w:p>
              </w:tc>
            </w:tr>
          </w:tbl>
          <w:p w:rsidR="00A111B5" w:rsidRPr="00817F66" w:rsidRDefault="00A111B5" w:rsidP="00A111B5">
            <w:pPr>
              <w:rPr>
                <w:rFonts w:ascii="Garamond" w:hAnsi="Garamond"/>
                <w:b/>
                <w:sz w:val="20"/>
                <w:lang w:val="en-US"/>
              </w:rPr>
            </w:pPr>
          </w:p>
        </w:tc>
      </w:tr>
    </w:tbl>
    <w:p w:rsidR="00A111B5" w:rsidRPr="00817F66" w:rsidRDefault="00A111B5" w:rsidP="00B20257">
      <w:pPr>
        <w:rPr>
          <w:rFonts w:ascii="Garamond" w:hAnsi="Garamond"/>
          <w:sz w:val="24"/>
          <w:lang w:val="en-US"/>
        </w:rPr>
      </w:pPr>
    </w:p>
    <w:p w:rsidR="00014289" w:rsidRPr="00817F66" w:rsidRDefault="00014289">
      <w:pPr>
        <w:rPr>
          <w:rFonts w:ascii="Garamond" w:hAnsi="Garamond"/>
          <w:b/>
          <w:i/>
          <w:sz w:val="24"/>
          <w:lang w:val="en-US"/>
        </w:rPr>
      </w:pPr>
      <w:r w:rsidRPr="00817F66">
        <w:rPr>
          <w:rFonts w:ascii="Garamond" w:hAnsi="Garamond"/>
          <w:b/>
          <w:i/>
          <w:sz w:val="24"/>
          <w:lang w:val="en-US"/>
        </w:rPr>
        <w:br w:type="page"/>
      </w:r>
    </w:p>
    <w:p w:rsidR="00B20257" w:rsidRPr="00817F66" w:rsidRDefault="00DC25CD" w:rsidP="00831DB3">
      <w:pPr>
        <w:pStyle w:val="Heading2"/>
        <w:rPr>
          <w:rFonts w:ascii="Garamond" w:hAnsi="Garamond"/>
          <w:color w:val="auto"/>
          <w:lang w:val="en-US"/>
        </w:rPr>
      </w:pPr>
      <w:bookmarkStart w:id="7" w:name="_Toc408830856"/>
      <w:r w:rsidRPr="00817F66">
        <w:rPr>
          <w:rFonts w:ascii="Garamond" w:hAnsi="Garamond"/>
          <w:color w:val="auto"/>
          <w:lang w:val="en-US"/>
        </w:rPr>
        <w:lastRenderedPageBreak/>
        <w:t>Size: f</w:t>
      </w:r>
      <w:r w:rsidR="00B20257" w:rsidRPr="00817F66">
        <w:rPr>
          <w:rFonts w:ascii="Garamond" w:hAnsi="Garamond"/>
          <w:color w:val="auto"/>
          <w:lang w:val="en-US"/>
        </w:rPr>
        <w:t>ork length (mm)</w:t>
      </w:r>
      <w:r w:rsidRPr="00817F66">
        <w:rPr>
          <w:rFonts w:ascii="Garamond" w:hAnsi="Garamond"/>
          <w:color w:val="auto"/>
          <w:lang w:val="en-US"/>
        </w:rPr>
        <w:t xml:space="preserve"> (GLMM)</w:t>
      </w:r>
      <w:bookmarkEnd w:id="7"/>
    </w:p>
    <w:p w:rsidR="00DC25CD" w:rsidRPr="00817F66" w:rsidRDefault="00DC25CD" w:rsidP="00DC25CD">
      <w:pPr>
        <w:jc w:val="both"/>
        <w:rPr>
          <w:rFonts w:ascii="Garamond" w:hAnsi="Garamond"/>
          <w:sz w:val="24"/>
          <w:lang w:val="en-US"/>
        </w:rPr>
      </w:pPr>
      <w:r w:rsidRPr="00817F66">
        <w:rPr>
          <w:rFonts w:ascii="Garamond" w:hAnsi="Garamond"/>
          <w:sz w:val="24"/>
          <w:lang w:val="en-US"/>
        </w:rPr>
        <w:t xml:space="preserve">The general effect of Treatment can be noted (HL &gt; LH, </w:t>
      </w:r>
      <w:r w:rsidR="00BE1B1B" w:rsidRPr="00817F66">
        <w:rPr>
          <w:rFonts w:ascii="Garamond" w:hAnsi="Garamond"/>
          <w:sz w:val="24"/>
          <w:lang w:val="en-US"/>
        </w:rPr>
        <w:t xml:space="preserve">HL &gt; </w:t>
      </w:r>
      <w:r w:rsidRPr="00817F66">
        <w:rPr>
          <w:rFonts w:ascii="Garamond" w:hAnsi="Garamond"/>
          <w:sz w:val="24"/>
          <w:lang w:val="en-US"/>
        </w:rPr>
        <w:t xml:space="preserve">HH, both </w:t>
      </w:r>
      <w:r w:rsidRPr="00817F66">
        <w:rPr>
          <w:rFonts w:ascii="Garamond" w:hAnsi="Garamond"/>
          <w:i/>
          <w:sz w:val="24"/>
          <w:lang w:val="en-US"/>
        </w:rPr>
        <w:t>P</w:t>
      </w:r>
      <w:r w:rsidRPr="00817F66">
        <w:rPr>
          <w:rFonts w:ascii="Garamond" w:hAnsi="Garamond"/>
          <w:sz w:val="24"/>
          <w:lang w:val="en-US"/>
        </w:rPr>
        <w:t xml:space="preserve"> &lt; 0.03), but is not particularly interesting in this experimental setting, as it depends largely on initial differences and subsequent assignment of food rations (see Fig. 1d in the main article). The general increase in mass over time (significant contrasts: Date 1 &lt; Date 3, </w:t>
      </w:r>
      <w:r w:rsidRPr="00817F66">
        <w:rPr>
          <w:rFonts w:ascii="Garamond" w:hAnsi="Garamond"/>
          <w:i/>
          <w:sz w:val="24"/>
          <w:lang w:val="en-US"/>
        </w:rPr>
        <w:t>P</w:t>
      </w:r>
      <w:r w:rsidRPr="00817F66">
        <w:rPr>
          <w:rFonts w:ascii="Garamond" w:hAnsi="Garamond"/>
          <w:sz w:val="24"/>
          <w:lang w:val="en-US"/>
        </w:rPr>
        <w:t xml:space="preserve"> &lt; 0.001; Date 2 &lt; Date 3, </w:t>
      </w:r>
      <w:r w:rsidRPr="00817F66">
        <w:rPr>
          <w:rFonts w:ascii="Garamond" w:hAnsi="Garamond"/>
          <w:i/>
          <w:sz w:val="24"/>
          <w:lang w:val="en-US"/>
        </w:rPr>
        <w:t>P</w:t>
      </w:r>
      <w:r w:rsidRPr="00817F66">
        <w:rPr>
          <w:rFonts w:ascii="Garamond" w:hAnsi="Garamond"/>
          <w:sz w:val="24"/>
          <w:lang w:val="en-US"/>
        </w:rPr>
        <w:t xml:space="preserve"> &lt; 0.001) is expected. The interaction term Treatment × Date was not signific</w:t>
      </w:r>
      <w:r w:rsidR="00BE1B1B" w:rsidRPr="00817F66">
        <w:rPr>
          <w:rFonts w:ascii="Garamond" w:hAnsi="Garamond"/>
          <w:sz w:val="24"/>
          <w:lang w:val="en-US"/>
        </w:rPr>
        <w:t>ant (Table S</w:t>
      </w:r>
      <w:r w:rsidR="00AF734D" w:rsidRPr="00817F66">
        <w:rPr>
          <w:rFonts w:ascii="Garamond" w:hAnsi="Garamond"/>
          <w:sz w:val="24"/>
          <w:lang w:val="en-US"/>
        </w:rPr>
        <w:t>6</w:t>
      </w:r>
      <w:r w:rsidR="00BE1B1B" w:rsidRPr="00817F66">
        <w:rPr>
          <w:rFonts w:ascii="Garamond" w:hAnsi="Garamond"/>
          <w:sz w:val="24"/>
          <w:lang w:val="en-US"/>
        </w:rPr>
        <w:t>)</w:t>
      </w:r>
      <w:r w:rsidRPr="00817F66">
        <w:rPr>
          <w:rFonts w:ascii="Garamond" w:hAnsi="Garamond"/>
          <w:sz w:val="24"/>
          <w:lang w:val="en-US"/>
        </w:rPr>
        <w:t xml:space="preserve">. </w:t>
      </w:r>
      <w:r w:rsidR="00BE1B1B" w:rsidRPr="00817F66">
        <w:rPr>
          <w:rFonts w:ascii="Garamond" w:hAnsi="Garamond"/>
          <w:sz w:val="24"/>
          <w:lang w:val="en-US"/>
        </w:rPr>
        <w:t>Nevertheless, w</w:t>
      </w:r>
      <w:r w:rsidRPr="00817F66">
        <w:rPr>
          <w:rFonts w:ascii="Garamond" w:hAnsi="Garamond"/>
          <w:sz w:val="24"/>
          <w:lang w:val="en-US"/>
        </w:rPr>
        <w:t>e use non-corrected pairwise contrast estimates</w:t>
      </w:r>
      <w:r w:rsidR="00BE1B1B" w:rsidRPr="00817F66">
        <w:rPr>
          <w:rFonts w:ascii="Garamond" w:hAnsi="Garamond"/>
          <w:sz w:val="24"/>
          <w:lang w:val="en-US"/>
        </w:rPr>
        <w:t xml:space="preserve"> of Treatment × Date</w:t>
      </w:r>
      <w:r w:rsidRPr="00817F66">
        <w:rPr>
          <w:rFonts w:ascii="Garamond" w:hAnsi="Garamond"/>
          <w:sz w:val="24"/>
          <w:lang w:val="en-US"/>
        </w:rPr>
        <w:t xml:space="preserve"> to assess differences among groups at the different dates</w:t>
      </w:r>
      <w:r w:rsidR="00BE1B1B" w:rsidRPr="00817F66">
        <w:rPr>
          <w:rFonts w:ascii="Garamond" w:hAnsi="Garamond"/>
          <w:sz w:val="24"/>
          <w:lang w:val="en-US"/>
        </w:rPr>
        <w:t xml:space="preserve"> (Table S</w:t>
      </w:r>
      <w:r w:rsidR="00AF734D" w:rsidRPr="00817F66">
        <w:rPr>
          <w:rFonts w:ascii="Garamond" w:hAnsi="Garamond"/>
          <w:sz w:val="24"/>
          <w:lang w:val="en-US"/>
        </w:rPr>
        <w:t>7</w:t>
      </w:r>
      <w:r w:rsidR="00BE1B1B" w:rsidRPr="00817F66">
        <w:rPr>
          <w:rFonts w:ascii="Garamond" w:hAnsi="Garamond"/>
          <w:sz w:val="24"/>
          <w:lang w:val="en-US"/>
        </w:rPr>
        <w:t>)</w:t>
      </w:r>
      <w:r w:rsidRPr="00817F66">
        <w:rPr>
          <w:rFonts w:ascii="Garamond" w:hAnsi="Garamond"/>
          <w:sz w:val="24"/>
          <w:lang w:val="en-US"/>
        </w:rPr>
        <w:t xml:space="preserve">. </w:t>
      </w:r>
      <w:r w:rsidR="00BE1B1B" w:rsidRPr="00817F66">
        <w:rPr>
          <w:rFonts w:ascii="Garamond" w:hAnsi="Garamond"/>
          <w:sz w:val="24"/>
          <w:lang w:val="en-US"/>
        </w:rPr>
        <w:t xml:space="preserve">The only difference in length detected in the pairwise contrasts was between HL &gt; LH at Date 2. </w:t>
      </w:r>
      <w:r w:rsidRPr="00817F66">
        <w:rPr>
          <w:rFonts w:ascii="Garamond" w:hAnsi="Garamond"/>
          <w:sz w:val="24"/>
          <w:lang w:val="en-US"/>
        </w:rPr>
        <w:t>Significant differences are marked in bold in Table S</w:t>
      </w:r>
      <w:r w:rsidR="00AF734D" w:rsidRPr="00817F66">
        <w:rPr>
          <w:rFonts w:ascii="Garamond" w:hAnsi="Garamond"/>
          <w:sz w:val="24"/>
          <w:lang w:val="en-US"/>
        </w:rPr>
        <w:t>7</w:t>
      </w:r>
      <w:r w:rsidRPr="00817F66">
        <w:rPr>
          <w:rFonts w:ascii="Garamond" w:hAnsi="Garamond"/>
          <w:sz w:val="24"/>
          <w:lang w:val="en-US"/>
        </w:rPr>
        <w:t>.</w:t>
      </w:r>
    </w:p>
    <w:p w:rsidR="00B20257" w:rsidRPr="00817F66" w:rsidRDefault="00B20257" w:rsidP="00B20257">
      <w:pPr>
        <w:rPr>
          <w:rFonts w:ascii="Garamond" w:hAnsi="Garamond"/>
          <w:b/>
          <w:sz w:val="24"/>
          <w:lang w:val="en-US"/>
        </w:rPr>
      </w:pPr>
    </w:p>
    <w:p w:rsidR="00B20257" w:rsidRPr="00817F66" w:rsidRDefault="00B20257" w:rsidP="00B20257">
      <w:pPr>
        <w:rPr>
          <w:rFonts w:ascii="Garamond" w:hAnsi="Garamond"/>
          <w:b/>
          <w:sz w:val="24"/>
          <w:lang w:val="en-US"/>
        </w:rPr>
      </w:pPr>
      <w:r w:rsidRPr="00817F66">
        <w:rPr>
          <w:rFonts w:ascii="Garamond" w:hAnsi="Garamond"/>
          <w:b/>
          <w:sz w:val="24"/>
          <w:lang w:val="en-US"/>
        </w:rPr>
        <w:t>Table S</w:t>
      </w:r>
      <w:r w:rsidR="00AF734D" w:rsidRPr="00817F66">
        <w:rPr>
          <w:rFonts w:ascii="Garamond" w:hAnsi="Garamond"/>
          <w:b/>
          <w:sz w:val="24"/>
          <w:lang w:val="en-US"/>
        </w:rPr>
        <w:t>6</w:t>
      </w:r>
      <w:r w:rsidR="00F60B9B" w:rsidRPr="00817F66">
        <w:rPr>
          <w:rFonts w:ascii="Garamond" w:hAnsi="Garamond"/>
          <w:b/>
          <w:sz w:val="24"/>
          <w:lang w:val="en-US"/>
        </w:rPr>
        <w:t xml:space="preserve">. </w:t>
      </w:r>
      <w:r w:rsidR="00F60B9B" w:rsidRPr="00817F66">
        <w:rPr>
          <w:rFonts w:ascii="Garamond" w:hAnsi="Garamond"/>
          <w:sz w:val="24"/>
          <w:lang w:val="en-US"/>
        </w:rPr>
        <w:t xml:space="preserve">Statistics for main effects and interactions in the generalized linear mixed model (probability distribution: Gaussian; link function: identity) of </w:t>
      </w:r>
      <w:r w:rsidR="00014289" w:rsidRPr="00817F66">
        <w:rPr>
          <w:rFonts w:ascii="Garamond" w:hAnsi="Garamond"/>
          <w:sz w:val="24"/>
          <w:lang w:val="en-US"/>
        </w:rPr>
        <w:t>fork length</w:t>
      </w:r>
      <w:r w:rsidR="00F60B9B" w:rsidRPr="00817F66">
        <w:rPr>
          <w:rFonts w:ascii="Garamond" w:hAnsi="Garamond"/>
          <w:sz w:val="24"/>
          <w:lang w:val="en-US"/>
        </w:rPr>
        <w:t xml:space="preserve"> over the experiment. </w:t>
      </w:r>
      <w:r w:rsidR="00F60B9B" w:rsidRPr="00817F66">
        <w:rPr>
          <w:rFonts w:ascii="Garamond" w:hAnsi="Garamond"/>
          <w:b/>
          <w:sz w:val="24"/>
          <w:lang w:val="en-US"/>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729"/>
        <w:gridCol w:w="517"/>
        <w:gridCol w:w="531"/>
        <w:gridCol w:w="769"/>
      </w:tblGrid>
      <w:tr w:rsidR="00B20257" w:rsidRPr="00817F66" w:rsidTr="00DE4F13">
        <w:trPr>
          <w:trHeight w:val="229"/>
        </w:trPr>
        <w:tc>
          <w:tcPr>
            <w:tcW w:w="0" w:type="auto"/>
            <w:tcBorders>
              <w:top w:val="single" w:sz="4" w:space="0" w:color="auto"/>
              <w:bottom w:val="single" w:sz="4" w:space="0" w:color="auto"/>
            </w:tcBorders>
          </w:tcPr>
          <w:p w:rsidR="00B20257" w:rsidRPr="00817F66" w:rsidRDefault="00B20257" w:rsidP="00901BC3">
            <w:pPr>
              <w:rPr>
                <w:rFonts w:ascii="Garamond" w:hAnsi="Garamond"/>
                <w:b/>
                <w:sz w:val="20"/>
                <w:lang w:val="en-US"/>
              </w:rPr>
            </w:pPr>
            <w:r w:rsidRPr="00817F66">
              <w:rPr>
                <w:rFonts w:ascii="Garamond" w:hAnsi="Garamond"/>
                <w:b/>
                <w:sz w:val="20"/>
                <w:lang w:val="en-US"/>
              </w:rPr>
              <w:t>Factor</w:t>
            </w:r>
          </w:p>
        </w:tc>
        <w:tc>
          <w:tcPr>
            <w:tcW w:w="0" w:type="auto"/>
            <w:tcBorders>
              <w:top w:val="single" w:sz="4" w:space="0" w:color="auto"/>
              <w:bottom w:val="single" w:sz="4" w:space="0" w:color="auto"/>
            </w:tcBorders>
          </w:tcPr>
          <w:p w:rsidR="00B20257" w:rsidRPr="00817F66" w:rsidRDefault="00B20257" w:rsidP="00901BC3">
            <w:pPr>
              <w:jc w:val="center"/>
              <w:rPr>
                <w:rFonts w:ascii="Garamond" w:hAnsi="Garamond"/>
                <w:b/>
                <w:i/>
                <w:sz w:val="20"/>
                <w:lang w:val="en-US"/>
              </w:rPr>
            </w:pPr>
            <w:r w:rsidRPr="00817F66">
              <w:rPr>
                <w:rFonts w:ascii="Garamond" w:hAnsi="Garamond"/>
                <w:b/>
                <w:i/>
                <w:sz w:val="20"/>
                <w:lang w:val="en-US"/>
              </w:rPr>
              <w:t>F</w:t>
            </w:r>
          </w:p>
        </w:tc>
        <w:tc>
          <w:tcPr>
            <w:tcW w:w="0" w:type="auto"/>
            <w:tcBorders>
              <w:top w:val="single" w:sz="4" w:space="0" w:color="auto"/>
              <w:bottom w:val="single" w:sz="4" w:space="0" w:color="auto"/>
            </w:tcBorders>
          </w:tcPr>
          <w:p w:rsidR="00B20257" w:rsidRPr="00817F66" w:rsidRDefault="00B20257" w:rsidP="00364EDA">
            <w:pPr>
              <w:jc w:val="center"/>
              <w:rPr>
                <w:rFonts w:ascii="Garamond" w:hAnsi="Garamond"/>
                <w:b/>
                <w:sz w:val="20"/>
                <w:lang w:val="en-US"/>
              </w:rPr>
            </w:pPr>
            <w:r w:rsidRPr="00817F66">
              <w:rPr>
                <w:rFonts w:ascii="Garamond" w:hAnsi="Garamond"/>
                <w:b/>
                <w:sz w:val="20"/>
                <w:lang w:val="en-US"/>
              </w:rPr>
              <w:t>df 1</w:t>
            </w:r>
          </w:p>
        </w:tc>
        <w:tc>
          <w:tcPr>
            <w:tcW w:w="0" w:type="auto"/>
            <w:tcBorders>
              <w:top w:val="single" w:sz="4" w:space="0" w:color="auto"/>
              <w:bottom w:val="single" w:sz="4" w:space="0" w:color="auto"/>
            </w:tcBorders>
          </w:tcPr>
          <w:p w:rsidR="00B20257" w:rsidRPr="00817F66" w:rsidRDefault="00B20257" w:rsidP="00364EDA">
            <w:pPr>
              <w:jc w:val="center"/>
              <w:rPr>
                <w:rFonts w:ascii="Garamond" w:hAnsi="Garamond"/>
                <w:b/>
                <w:sz w:val="20"/>
                <w:lang w:val="en-US"/>
              </w:rPr>
            </w:pPr>
            <w:r w:rsidRPr="00817F66">
              <w:rPr>
                <w:rFonts w:ascii="Garamond" w:hAnsi="Garamond"/>
                <w:b/>
                <w:sz w:val="20"/>
                <w:lang w:val="en-US"/>
              </w:rPr>
              <w:t>df 2</w:t>
            </w:r>
          </w:p>
        </w:tc>
        <w:tc>
          <w:tcPr>
            <w:tcW w:w="0" w:type="auto"/>
            <w:tcBorders>
              <w:top w:val="single" w:sz="4" w:space="0" w:color="auto"/>
              <w:bottom w:val="single" w:sz="4" w:space="0" w:color="auto"/>
            </w:tcBorders>
          </w:tcPr>
          <w:p w:rsidR="00B20257" w:rsidRPr="00817F66" w:rsidRDefault="00B20257" w:rsidP="00901BC3">
            <w:pPr>
              <w:jc w:val="center"/>
              <w:rPr>
                <w:rFonts w:ascii="Garamond" w:hAnsi="Garamond"/>
                <w:b/>
                <w:i/>
                <w:sz w:val="20"/>
                <w:lang w:val="en-US"/>
              </w:rPr>
            </w:pPr>
            <w:r w:rsidRPr="00817F66">
              <w:rPr>
                <w:rFonts w:ascii="Garamond" w:hAnsi="Garamond"/>
                <w:b/>
                <w:i/>
                <w:sz w:val="20"/>
                <w:lang w:val="en-US"/>
              </w:rPr>
              <w:t>P</w:t>
            </w:r>
          </w:p>
        </w:tc>
      </w:tr>
      <w:tr w:rsidR="00B20257" w:rsidRPr="00817F66" w:rsidTr="00DE4F13">
        <w:trPr>
          <w:trHeight w:val="242"/>
        </w:trPr>
        <w:tc>
          <w:tcPr>
            <w:tcW w:w="0" w:type="auto"/>
            <w:tcBorders>
              <w:top w:val="single" w:sz="4" w:space="0" w:color="auto"/>
            </w:tcBorders>
          </w:tcPr>
          <w:p w:rsidR="00B20257" w:rsidRPr="00817F66" w:rsidRDefault="00B20257" w:rsidP="00901BC3">
            <w:pPr>
              <w:rPr>
                <w:rFonts w:ascii="Garamond" w:hAnsi="Garamond"/>
                <w:sz w:val="20"/>
                <w:lang w:val="en-US"/>
              </w:rPr>
            </w:pPr>
            <w:r w:rsidRPr="00817F66">
              <w:rPr>
                <w:rFonts w:ascii="Garamond" w:hAnsi="Garamond"/>
                <w:sz w:val="20"/>
                <w:lang w:val="en-US"/>
              </w:rPr>
              <w:t>Treatment</w:t>
            </w:r>
          </w:p>
        </w:tc>
        <w:tc>
          <w:tcPr>
            <w:tcW w:w="0" w:type="auto"/>
            <w:tcBorders>
              <w:top w:val="single" w:sz="4" w:space="0" w:color="auto"/>
            </w:tcBorders>
          </w:tcPr>
          <w:p w:rsidR="00B20257" w:rsidRPr="00817F66" w:rsidRDefault="00DC25CD" w:rsidP="00901BC3">
            <w:pPr>
              <w:jc w:val="center"/>
              <w:rPr>
                <w:rFonts w:ascii="Garamond" w:hAnsi="Garamond"/>
                <w:sz w:val="20"/>
                <w:lang w:val="en-US"/>
              </w:rPr>
            </w:pPr>
            <w:r w:rsidRPr="00817F66">
              <w:rPr>
                <w:rFonts w:ascii="Garamond" w:hAnsi="Garamond"/>
                <w:sz w:val="20"/>
                <w:lang w:val="en-US"/>
              </w:rPr>
              <w:t>3.073</w:t>
            </w:r>
          </w:p>
        </w:tc>
        <w:tc>
          <w:tcPr>
            <w:tcW w:w="0" w:type="auto"/>
            <w:tcBorders>
              <w:top w:val="single" w:sz="4" w:space="0" w:color="auto"/>
            </w:tcBorders>
          </w:tcPr>
          <w:p w:rsidR="00B20257" w:rsidRPr="00817F66" w:rsidRDefault="00DC25CD" w:rsidP="00901BC3">
            <w:pPr>
              <w:jc w:val="center"/>
              <w:rPr>
                <w:rFonts w:ascii="Garamond" w:hAnsi="Garamond"/>
                <w:sz w:val="20"/>
                <w:lang w:val="en-US"/>
              </w:rPr>
            </w:pPr>
            <w:r w:rsidRPr="00817F66">
              <w:rPr>
                <w:rFonts w:ascii="Garamond" w:hAnsi="Garamond"/>
                <w:sz w:val="20"/>
                <w:lang w:val="en-US"/>
              </w:rPr>
              <w:t>3</w:t>
            </w:r>
          </w:p>
        </w:tc>
        <w:tc>
          <w:tcPr>
            <w:tcW w:w="0" w:type="auto"/>
            <w:tcBorders>
              <w:top w:val="single" w:sz="4" w:space="0" w:color="auto"/>
            </w:tcBorders>
          </w:tcPr>
          <w:p w:rsidR="00B20257" w:rsidRPr="00817F66" w:rsidRDefault="00DC25CD" w:rsidP="00901BC3">
            <w:pPr>
              <w:jc w:val="center"/>
              <w:rPr>
                <w:rFonts w:ascii="Garamond" w:hAnsi="Garamond"/>
                <w:sz w:val="20"/>
                <w:lang w:val="en-US"/>
              </w:rPr>
            </w:pPr>
            <w:r w:rsidRPr="00817F66">
              <w:rPr>
                <w:rFonts w:ascii="Garamond" w:hAnsi="Garamond"/>
                <w:sz w:val="20"/>
                <w:lang w:val="en-US"/>
              </w:rPr>
              <w:t>255</w:t>
            </w:r>
          </w:p>
        </w:tc>
        <w:tc>
          <w:tcPr>
            <w:tcW w:w="0" w:type="auto"/>
            <w:tcBorders>
              <w:top w:val="single" w:sz="4" w:space="0" w:color="auto"/>
            </w:tcBorders>
          </w:tcPr>
          <w:p w:rsidR="00B20257" w:rsidRPr="00817F66" w:rsidRDefault="00DC25CD" w:rsidP="00901BC3">
            <w:pPr>
              <w:jc w:val="center"/>
              <w:rPr>
                <w:rFonts w:ascii="Garamond" w:hAnsi="Garamond"/>
                <w:sz w:val="20"/>
                <w:lang w:val="en-US"/>
              </w:rPr>
            </w:pPr>
            <w:r w:rsidRPr="00817F66">
              <w:rPr>
                <w:rFonts w:ascii="Garamond" w:hAnsi="Garamond"/>
                <w:sz w:val="20"/>
                <w:lang w:val="en-US"/>
              </w:rPr>
              <w:t>0.028</w:t>
            </w:r>
          </w:p>
        </w:tc>
      </w:tr>
      <w:tr w:rsidR="00B20257" w:rsidRPr="00817F66" w:rsidTr="00DE4F13">
        <w:trPr>
          <w:trHeight w:val="242"/>
        </w:trPr>
        <w:tc>
          <w:tcPr>
            <w:tcW w:w="0" w:type="auto"/>
          </w:tcPr>
          <w:p w:rsidR="00B20257" w:rsidRPr="00817F66" w:rsidRDefault="00B20257" w:rsidP="00901BC3">
            <w:pPr>
              <w:rPr>
                <w:rFonts w:ascii="Garamond" w:hAnsi="Garamond"/>
                <w:sz w:val="20"/>
                <w:lang w:val="en-US"/>
              </w:rPr>
            </w:pPr>
            <w:r w:rsidRPr="00817F66">
              <w:rPr>
                <w:rFonts w:ascii="Garamond" w:hAnsi="Garamond"/>
                <w:sz w:val="20"/>
                <w:lang w:val="en-US"/>
              </w:rPr>
              <w:t>Date</w:t>
            </w:r>
          </w:p>
        </w:tc>
        <w:tc>
          <w:tcPr>
            <w:tcW w:w="0" w:type="auto"/>
          </w:tcPr>
          <w:p w:rsidR="00B20257" w:rsidRPr="00817F66" w:rsidRDefault="00DC25CD" w:rsidP="00901BC3">
            <w:pPr>
              <w:jc w:val="center"/>
              <w:rPr>
                <w:rFonts w:ascii="Garamond" w:hAnsi="Garamond"/>
                <w:sz w:val="20"/>
                <w:lang w:val="en-US"/>
              </w:rPr>
            </w:pPr>
            <w:r w:rsidRPr="00817F66">
              <w:rPr>
                <w:rFonts w:ascii="Garamond" w:hAnsi="Garamond"/>
                <w:sz w:val="20"/>
                <w:lang w:val="en-US"/>
              </w:rPr>
              <w:t>16.836</w:t>
            </w:r>
          </w:p>
        </w:tc>
        <w:tc>
          <w:tcPr>
            <w:tcW w:w="0" w:type="auto"/>
          </w:tcPr>
          <w:p w:rsidR="00B20257" w:rsidRPr="00817F66" w:rsidRDefault="00DC25CD" w:rsidP="00901BC3">
            <w:pPr>
              <w:jc w:val="center"/>
              <w:rPr>
                <w:rFonts w:ascii="Garamond" w:hAnsi="Garamond"/>
                <w:sz w:val="20"/>
                <w:lang w:val="en-US"/>
              </w:rPr>
            </w:pPr>
            <w:r w:rsidRPr="00817F66">
              <w:rPr>
                <w:rFonts w:ascii="Garamond" w:hAnsi="Garamond"/>
                <w:sz w:val="20"/>
                <w:lang w:val="en-US"/>
              </w:rPr>
              <w:t>2</w:t>
            </w:r>
          </w:p>
        </w:tc>
        <w:tc>
          <w:tcPr>
            <w:tcW w:w="0" w:type="auto"/>
          </w:tcPr>
          <w:p w:rsidR="00B20257" w:rsidRPr="00817F66" w:rsidRDefault="00DC25CD" w:rsidP="00901BC3">
            <w:pPr>
              <w:jc w:val="center"/>
              <w:rPr>
                <w:rFonts w:ascii="Garamond" w:hAnsi="Garamond"/>
                <w:sz w:val="20"/>
                <w:lang w:val="en-US"/>
              </w:rPr>
            </w:pPr>
            <w:r w:rsidRPr="00817F66">
              <w:rPr>
                <w:rFonts w:ascii="Garamond" w:hAnsi="Garamond"/>
                <w:sz w:val="20"/>
                <w:lang w:val="en-US"/>
              </w:rPr>
              <w:t>255</w:t>
            </w:r>
          </w:p>
        </w:tc>
        <w:tc>
          <w:tcPr>
            <w:tcW w:w="0" w:type="auto"/>
          </w:tcPr>
          <w:p w:rsidR="00B20257" w:rsidRPr="00817F66" w:rsidRDefault="00DC25CD" w:rsidP="00901BC3">
            <w:pPr>
              <w:jc w:val="center"/>
              <w:rPr>
                <w:rFonts w:ascii="Garamond" w:hAnsi="Garamond"/>
                <w:sz w:val="20"/>
                <w:lang w:val="en-US"/>
              </w:rPr>
            </w:pPr>
            <w:r w:rsidRPr="00817F66">
              <w:rPr>
                <w:rFonts w:ascii="Garamond" w:hAnsi="Garamond"/>
                <w:sz w:val="20"/>
                <w:lang w:val="en-US"/>
              </w:rPr>
              <w:t>&lt;0.001</w:t>
            </w:r>
          </w:p>
        </w:tc>
      </w:tr>
      <w:tr w:rsidR="00B20257" w:rsidRPr="00817F66" w:rsidTr="00DE4F13">
        <w:trPr>
          <w:trHeight w:val="224"/>
        </w:trPr>
        <w:tc>
          <w:tcPr>
            <w:tcW w:w="0" w:type="auto"/>
          </w:tcPr>
          <w:p w:rsidR="00B20257" w:rsidRPr="00817F66" w:rsidRDefault="00B20257" w:rsidP="00901BC3">
            <w:pPr>
              <w:rPr>
                <w:rFonts w:ascii="Garamond" w:hAnsi="Garamond"/>
                <w:sz w:val="20"/>
                <w:lang w:val="en-US"/>
              </w:rPr>
            </w:pPr>
            <w:r w:rsidRPr="00817F66">
              <w:rPr>
                <w:rFonts w:ascii="Garamond" w:hAnsi="Garamond"/>
                <w:sz w:val="20"/>
                <w:lang w:val="en-US"/>
              </w:rPr>
              <w:t>Treatment × Date</w:t>
            </w:r>
          </w:p>
        </w:tc>
        <w:tc>
          <w:tcPr>
            <w:tcW w:w="0" w:type="auto"/>
          </w:tcPr>
          <w:p w:rsidR="00B20257" w:rsidRPr="00817F66" w:rsidRDefault="00DC25CD" w:rsidP="00901BC3">
            <w:pPr>
              <w:jc w:val="center"/>
              <w:rPr>
                <w:rFonts w:ascii="Garamond" w:hAnsi="Garamond"/>
                <w:sz w:val="20"/>
                <w:lang w:val="en-US"/>
              </w:rPr>
            </w:pPr>
            <w:r w:rsidRPr="00817F66">
              <w:rPr>
                <w:rFonts w:ascii="Garamond" w:hAnsi="Garamond"/>
                <w:sz w:val="20"/>
                <w:lang w:val="en-US"/>
              </w:rPr>
              <w:t>1.178</w:t>
            </w:r>
          </w:p>
        </w:tc>
        <w:tc>
          <w:tcPr>
            <w:tcW w:w="0" w:type="auto"/>
          </w:tcPr>
          <w:p w:rsidR="00B20257" w:rsidRPr="00817F66" w:rsidRDefault="00DC25CD" w:rsidP="00901BC3">
            <w:pPr>
              <w:jc w:val="center"/>
              <w:rPr>
                <w:rFonts w:ascii="Garamond" w:hAnsi="Garamond"/>
                <w:sz w:val="20"/>
                <w:lang w:val="en-US"/>
              </w:rPr>
            </w:pPr>
            <w:r w:rsidRPr="00817F66">
              <w:rPr>
                <w:rFonts w:ascii="Garamond" w:hAnsi="Garamond"/>
                <w:sz w:val="20"/>
                <w:lang w:val="en-US"/>
              </w:rPr>
              <w:t>6</w:t>
            </w:r>
          </w:p>
        </w:tc>
        <w:tc>
          <w:tcPr>
            <w:tcW w:w="0" w:type="auto"/>
          </w:tcPr>
          <w:p w:rsidR="00B20257" w:rsidRPr="00817F66" w:rsidRDefault="00DC25CD" w:rsidP="00901BC3">
            <w:pPr>
              <w:jc w:val="center"/>
              <w:rPr>
                <w:rFonts w:ascii="Garamond" w:hAnsi="Garamond"/>
                <w:sz w:val="20"/>
                <w:lang w:val="en-US"/>
              </w:rPr>
            </w:pPr>
            <w:r w:rsidRPr="00817F66">
              <w:rPr>
                <w:rFonts w:ascii="Garamond" w:hAnsi="Garamond"/>
                <w:sz w:val="20"/>
                <w:lang w:val="en-US"/>
              </w:rPr>
              <w:t>255</w:t>
            </w:r>
          </w:p>
        </w:tc>
        <w:tc>
          <w:tcPr>
            <w:tcW w:w="0" w:type="auto"/>
          </w:tcPr>
          <w:p w:rsidR="00B20257" w:rsidRPr="00817F66" w:rsidRDefault="00DC25CD" w:rsidP="00901BC3">
            <w:pPr>
              <w:jc w:val="center"/>
              <w:rPr>
                <w:rFonts w:ascii="Garamond" w:hAnsi="Garamond"/>
                <w:sz w:val="20"/>
                <w:lang w:val="en-US"/>
              </w:rPr>
            </w:pPr>
            <w:r w:rsidRPr="00817F66">
              <w:rPr>
                <w:rFonts w:ascii="Garamond" w:hAnsi="Garamond"/>
                <w:sz w:val="20"/>
                <w:lang w:val="en-US"/>
              </w:rPr>
              <w:t>0.319</w:t>
            </w:r>
          </w:p>
        </w:tc>
      </w:tr>
    </w:tbl>
    <w:p w:rsidR="00B20257" w:rsidRPr="00817F66" w:rsidRDefault="00B20257" w:rsidP="00B20257">
      <w:pPr>
        <w:rPr>
          <w:rFonts w:ascii="Garamond" w:hAnsi="Garamond"/>
          <w:b/>
          <w:sz w:val="24"/>
          <w:lang w:val="en-US"/>
        </w:rPr>
      </w:pPr>
    </w:p>
    <w:p w:rsidR="00B20257" w:rsidRPr="00817F66" w:rsidRDefault="00B20257" w:rsidP="00B20257">
      <w:pPr>
        <w:rPr>
          <w:rFonts w:ascii="Garamond" w:hAnsi="Garamond"/>
          <w:sz w:val="24"/>
          <w:lang w:val="en-US"/>
        </w:rPr>
      </w:pPr>
      <w:r w:rsidRPr="00817F66">
        <w:rPr>
          <w:rFonts w:ascii="Garamond" w:hAnsi="Garamond"/>
          <w:b/>
          <w:sz w:val="24"/>
          <w:lang w:val="en-US"/>
        </w:rPr>
        <w:t>Table S</w:t>
      </w:r>
      <w:r w:rsidR="00AF734D" w:rsidRPr="00817F66">
        <w:rPr>
          <w:rFonts w:ascii="Garamond" w:hAnsi="Garamond"/>
          <w:b/>
          <w:sz w:val="24"/>
          <w:lang w:val="en-US"/>
        </w:rPr>
        <w:t>7</w:t>
      </w:r>
      <w:r w:rsidRPr="00817F66">
        <w:rPr>
          <w:rFonts w:ascii="Garamond" w:hAnsi="Garamond"/>
          <w:b/>
          <w:sz w:val="24"/>
          <w:lang w:val="en-US"/>
        </w:rPr>
        <w:t xml:space="preserve">. </w:t>
      </w:r>
      <w:r w:rsidR="00A84510" w:rsidRPr="00817F66">
        <w:rPr>
          <w:rFonts w:ascii="Garamond" w:hAnsi="Garamond"/>
          <w:sz w:val="24"/>
          <w:lang w:val="en-US"/>
        </w:rPr>
        <w:t xml:space="preserve">Pairwise contrast comparisons. </w:t>
      </w:r>
      <w:r w:rsidRPr="00817F66">
        <w:rPr>
          <w:rFonts w:ascii="Garamond" w:hAnsi="Garamond"/>
          <w:i/>
          <w:sz w:val="24"/>
          <w:lang w:val="en-US"/>
        </w:rPr>
        <w:t>P</w:t>
      </w:r>
      <w:r w:rsidRPr="00817F66">
        <w:rPr>
          <w:rFonts w:ascii="Garamond" w:hAnsi="Garamond"/>
          <w:sz w:val="24"/>
          <w:lang w:val="en-US"/>
        </w:rPr>
        <w:t>-values are not corrected for multiple comparisons (least significant difference significance level: 0.05)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4"/>
      </w:tblGrid>
      <w:tr w:rsidR="00A84510" w:rsidRPr="00817F66" w:rsidTr="00DE4F13">
        <w:tc>
          <w:tcPr>
            <w:tcW w:w="4644" w:type="dxa"/>
          </w:tcPr>
          <w:p w:rsidR="00A84510" w:rsidRPr="00817F66" w:rsidRDefault="00DE4F13" w:rsidP="00DE4F13">
            <w:pPr>
              <w:rPr>
                <w:rFonts w:ascii="Garamond" w:hAnsi="Garamond"/>
                <w:b/>
                <w:sz w:val="20"/>
                <w:szCs w:val="20"/>
                <w:lang w:val="en-US"/>
              </w:rPr>
            </w:pPr>
            <w:r w:rsidRPr="00817F66">
              <w:rPr>
                <w:rFonts w:ascii="Garamond" w:hAnsi="Garamond"/>
                <w:b/>
                <w:sz w:val="20"/>
                <w:szCs w:val="20"/>
                <w:lang w:val="en-US"/>
              </w:rPr>
              <w:t xml:space="preserve">A: </w:t>
            </w:r>
            <w:r w:rsidR="00A84510" w:rsidRPr="00817F66">
              <w:rPr>
                <w:rFonts w:ascii="Garamond" w:hAnsi="Garamond"/>
                <w:b/>
                <w:sz w:val="20"/>
                <w:szCs w:val="20"/>
                <w:lang w:val="en-US"/>
              </w:rPr>
              <w:t>Date 1: Day 0 – Start of feeding treatments</w:t>
            </w:r>
          </w:p>
          <w:p w:rsidR="00DE4F13" w:rsidRPr="00817F66" w:rsidRDefault="00DE4F13" w:rsidP="00DE4F13">
            <w:pPr>
              <w:rPr>
                <w:rFonts w:ascii="Garamond" w:hAnsi="Garamond"/>
                <w:b/>
                <w:sz w:val="20"/>
                <w:szCs w:val="20"/>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
              <w:gridCol w:w="567"/>
              <w:gridCol w:w="567"/>
              <w:gridCol w:w="567"/>
              <w:gridCol w:w="567"/>
              <w:gridCol w:w="1026"/>
            </w:tblGrid>
            <w:tr w:rsidR="00A84510" w:rsidRPr="00817F66" w:rsidTr="00DE4F13">
              <w:trPr>
                <w:trHeight w:val="275"/>
              </w:trPr>
              <w:tc>
                <w:tcPr>
                  <w:tcW w:w="565" w:type="dxa"/>
                  <w:tcBorders>
                    <w:top w:val="nil"/>
                    <w:left w:val="nil"/>
                    <w:bottom w:val="nil"/>
                    <w:right w:val="nil"/>
                  </w:tcBorders>
                </w:tcPr>
                <w:p w:rsidR="00A84510" w:rsidRPr="00817F66" w:rsidRDefault="00A84510" w:rsidP="00901BC3">
                  <w:pPr>
                    <w:rPr>
                      <w:rFonts w:ascii="Garamond" w:hAnsi="Garamond"/>
                      <w:b/>
                      <w:sz w:val="20"/>
                      <w:szCs w:val="20"/>
                      <w:lang w:val="en-US"/>
                    </w:rPr>
                  </w:pPr>
                </w:p>
              </w:tc>
              <w:tc>
                <w:tcPr>
                  <w:tcW w:w="567" w:type="dxa"/>
                  <w:tcBorders>
                    <w:top w:val="nil"/>
                    <w:left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HH</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HL</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LH</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LL</w:t>
                  </w:r>
                </w:p>
              </w:tc>
              <w:tc>
                <w:tcPr>
                  <w:tcW w:w="1026" w:type="dxa"/>
                  <w:tcBorders>
                    <w:top w:val="nil"/>
                    <w:bottom w:val="nil"/>
                  </w:tcBorders>
                </w:tcPr>
                <w:p w:rsidR="00A84510" w:rsidRPr="00817F66" w:rsidRDefault="00A84510" w:rsidP="00901BC3">
                  <w:pPr>
                    <w:rPr>
                      <w:rFonts w:ascii="Garamond" w:hAnsi="Garamond"/>
                      <w:b/>
                      <w:sz w:val="20"/>
                      <w:szCs w:val="20"/>
                      <w:lang w:val="en-US"/>
                    </w:rPr>
                  </w:pPr>
                </w:p>
              </w:tc>
            </w:tr>
            <w:tr w:rsidR="00A84510" w:rsidRPr="00817F66" w:rsidTr="00DE4F13">
              <w:trPr>
                <w:trHeight w:val="292"/>
              </w:trPr>
              <w:tc>
                <w:tcPr>
                  <w:tcW w:w="565" w:type="dxa"/>
                  <w:tcBorders>
                    <w:top w:val="nil"/>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HH</w:t>
                  </w:r>
                </w:p>
              </w:tc>
              <w:tc>
                <w:tcPr>
                  <w:tcW w:w="567" w:type="dxa"/>
                  <w:tcBorders>
                    <w:top w:val="single" w:sz="4" w:space="0" w:color="auto"/>
                    <w:left w:val="single" w:sz="4" w:space="0" w:color="auto"/>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top w:val="single" w:sz="4" w:space="0" w:color="auto"/>
                    <w:bottom w:val="nil"/>
                  </w:tcBorders>
                </w:tcPr>
                <w:p w:rsidR="00A84510" w:rsidRPr="00817F66" w:rsidRDefault="00DE4F13" w:rsidP="00DE4F13">
                  <w:pPr>
                    <w:rPr>
                      <w:rFonts w:ascii="Garamond" w:hAnsi="Garamond"/>
                      <w:sz w:val="20"/>
                      <w:szCs w:val="20"/>
                      <w:lang w:val="en-US"/>
                    </w:rPr>
                  </w:pPr>
                  <w:r w:rsidRPr="00817F66">
                    <w:rPr>
                      <w:rFonts w:ascii="Garamond" w:hAnsi="Garamond"/>
                      <w:sz w:val="20"/>
                      <w:szCs w:val="20"/>
                      <w:lang w:val="en-US"/>
                    </w:rPr>
                    <w:t>-1.6</w:t>
                  </w:r>
                </w:p>
              </w:tc>
              <w:tc>
                <w:tcPr>
                  <w:tcW w:w="567" w:type="dxa"/>
                  <w:tcBorders>
                    <w:top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-0.3</w:t>
                  </w:r>
                </w:p>
              </w:tc>
              <w:tc>
                <w:tcPr>
                  <w:tcW w:w="567" w:type="dxa"/>
                  <w:tcBorders>
                    <w:top w:val="single" w:sz="4" w:space="0" w:color="auto"/>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-1.</w:t>
                  </w:r>
                  <w:r w:rsidR="00DE4F13" w:rsidRPr="00817F66">
                    <w:rPr>
                      <w:rFonts w:ascii="Garamond" w:hAnsi="Garamond"/>
                      <w:sz w:val="20"/>
                      <w:szCs w:val="20"/>
                      <w:lang w:val="en-US"/>
                    </w:rPr>
                    <w:t>6</w:t>
                  </w:r>
                </w:p>
              </w:tc>
              <w:tc>
                <w:tcPr>
                  <w:tcW w:w="1026" w:type="dxa"/>
                  <w:vMerge w:val="restart"/>
                  <w:tcBorders>
                    <w:top w:val="nil"/>
                    <w:right w:val="nil"/>
                    <w:tl2br w:val="nil"/>
                  </w:tcBorders>
                </w:tcPr>
                <w:p w:rsidR="00A84510" w:rsidRPr="00817F66" w:rsidRDefault="00A84510" w:rsidP="00901BC3">
                  <w:pPr>
                    <w:rPr>
                      <w:rFonts w:ascii="Garamond" w:hAnsi="Garamond"/>
                      <w:sz w:val="20"/>
                      <w:szCs w:val="20"/>
                      <w:lang w:val="en-US"/>
                    </w:rPr>
                  </w:pPr>
                </w:p>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Contrast estimates</w:t>
                  </w:r>
                </w:p>
              </w:tc>
            </w:tr>
            <w:tr w:rsidR="00A84510" w:rsidRPr="00817F66" w:rsidTr="00DE4F13">
              <w:trPr>
                <w:trHeight w:val="292"/>
              </w:trPr>
              <w:tc>
                <w:tcPr>
                  <w:tcW w:w="565"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HL</w:t>
                  </w:r>
                </w:p>
              </w:tc>
              <w:tc>
                <w:tcPr>
                  <w:tcW w:w="567" w:type="dxa"/>
                  <w:tcBorders>
                    <w:top w:val="nil"/>
                    <w:left w:val="single" w:sz="4" w:space="0" w:color="auto"/>
                    <w:bottom w:val="nil"/>
                  </w:tcBorders>
                </w:tcPr>
                <w:p w:rsidR="00A84510" w:rsidRPr="00817F66" w:rsidRDefault="00DE4F13" w:rsidP="00901BC3">
                  <w:pPr>
                    <w:rPr>
                      <w:rFonts w:ascii="Garamond" w:hAnsi="Garamond"/>
                      <w:sz w:val="20"/>
                      <w:szCs w:val="20"/>
                      <w:lang w:val="en-US"/>
                    </w:rPr>
                  </w:pPr>
                  <w:r w:rsidRPr="00817F66">
                    <w:rPr>
                      <w:rFonts w:ascii="Garamond" w:hAnsi="Garamond"/>
                      <w:sz w:val="20"/>
                      <w:szCs w:val="20"/>
                      <w:lang w:val="en-US"/>
                    </w:rPr>
                    <w:t>0.09</w:t>
                  </w:r>
                </w:p>
              </w:tc>
              <w:tc>
                <w:tcPr>
                  <w:tcW w:w="567" w:type="dxa"/>
                  <w:tcBorders>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1.2</w:t>
                  </w:r>
                </w:p>
              </w:tc>
              <w:tc>
                <w:tcPr>
                  <w:tcW w:w="567" w:type="dxa"/>
                  <w:tcBorders>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w:t>
                  </w:r>
                </w:p>
              </w:tc>
              <w:tc>
                <w:tcPr>
                  <w:tcW w:w="1026" w:type="dxa"/>
                  <w:vMerge/>
                  <w:tcBorders>
                    <w:right w:val="nil"/>
                    <w:tl2br w:val="nil"/>
                  </w:tcBorders>
                </w:tcPr>
                <w:p w:rsidR="00A84510" w:rsidRPr="00817F66" w:rsidRDefault="00A84510" w:rsidP="00901BC3">
                  <w:pPr>
                    <w:rPr>
                      <w:rFonts w:ascii="Garamond" w:hAnsi="Garamond"/>
                      <w:sz w:val="20"/>
                      <w:szCs w:val="20"/>
                      <w:lang w:val="en-US"/>
                    </w:rPr>
                  </w:pPr>
                </w:p>
              </w:tc>
            </w:tr>
            <w:tr w:rsidR="00A84510" w:rsidRPr="00817F66" w:rsidTr="00DE4F13">
              <w:trPr>
                <w:trHeight w:val="275"/>
              </w:trPr>
              <w:tc>
                <w:tcPr>
                  <w:tcW w:w="565"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LH</w:t>
                  </w:r>
                </w:p>
              </w:tc>
              <w:tc>
                <w:tcPr>
                  <w:tcW w:w="567" w:type="dxa"/>
                  <w:tcBorders>
                    <w:left w:val="single" w:sz="4" w:space="0" w:color="auto"/>
                    <w:bottom w:val="nil"/>
                  </w:tcBorders>
                </w:tcPr>
                <w:p w:rsidR="00A84510" w:rsidRPr="00817F66" w:rsidRDefault="00DE4F13" w:rsidP="00901BC3">
                  <w:pPr>
                    <w:rPr>
                      <w:rFonts w:ascii="Garamond" w:hAnsi="Garamond"/>
                      <w:sz w:val="20"/>
                      <w:szCs w:val="20"/>
                      <w:lang w:val="en-US"/>
                    </w:rPr>
                  </w:pPr>
                  <w:r w:rsidRPr="00817F66">
                    <w:rPr>
                      <w:rFonts w:ascii="Garamond" w:hAnsi="Garamond"/>
                      <w:sz w:val="20"/>
                      <w:szCs w:val="20"/>
                      <w:lang w:val="en-US"/>
                    </w:rPr>
                    <w:t>0.72</w:t>
                  </w:r>
                </w:p>
              </w:tc>
              <w:tc>
                <w:tcPr>
                  <w:tcW w:w="567" w:type="dxa"/>
                  <w:tcBorders>
                    <w:top w:val="nil"/>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0.18</w:t>
                  </w:r>
                </w:p>
              </w:tc>
              <w:tc>
                <w:tcPr>
                  <w:tcW w:w="567" w:type="dxa"/>
                  <w:tcBorders>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-1.</w:t>
                  </w:r>
                  <w:r w:rsidR="00DE4F13" w:rsidRPr="00817F66">
                    <w:rPr>
                      <w:rFonts w:ascii="Garamond" w:hAnsi="Garamond"/>
                      <w:sz w:val="20"/>
                      <w:szCs w:val="20"/>
                      <w:lang w:val="en-US"/>
                    </w:rPr>
                    <w:t>3</w:t>
                  </w:r>
                </w:p>
              </w:tc>
              <w:tc>
                <w:tcPr>
                  <w:tcW w:w="1026" w:type="dxa"/>
                  <w:vMerge/>
                  <w:tcBorders>
                    <w:right w:val="nil"/>
                    <w:tl2br w:val="nil"/>
                  </w:tcBorders>
                </w:tcPr>
                <w:p w:rsidR="00A84510" w:rsidRPr="00817F66" w:rsidRDefault="00A84510" w:rsidP="00901BC3">
                  <w:pPr>
                    <w:rPr>
                      <w:rFonts w:ascii="Garamond" w:hAnsi="Garamond"/>
                      <w:sz w:val="20"/>
                      <w:szCs w:val="20"/>
                      <w:lang w:val="en-US"/>
                    </w:rPr>
                  </w:pPr>
                </w:p>
              </w:tc>
            </w:tr>
            <w:tr w:rsidR="00DE4F13" w:rsidRPr="00817F66" w:rsidTr="00DE4F13">
              <w:trPr>
                <w:trHeight w:val="307"/>
              </w:trPr>
              <w:tc>
                <w:tcPr>
                  <w:tcW w:w="565"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LL</w:t>
                  </w:r>
                </w:p>
              </w:tc>
              <w:tc>
                <w:tcPr>
                  <w:tcW w:w="567" w:type="dxa"/>
                  <w:tcBorders>
                    <w:left w:val="single" w:sz="4" w:space="0" w:color="auto"/>
                    <w:bottom w:val="single" w:sz="4" w:space="0" w:color="auto"/>
                  </w:tcBorders>
                </w:tcPr>
                <w:p w:rsidR="00A84510" w:rsidRPr="00817F66" w:rsidRDefault="00A84510" w:rsidP="00901BC3">
                  <w:pPr>
                    <w:rPr>
                      <w:rFonts w:ascii="Garamond" w:hAnsi="Garamond"/>
                      <w:sz w:val="20"/>
                      <w:szCs w:val="20"/>
                      <w:lang w:val="en-US"/>
                    </w:rPr>
                  </w:pPr>
                  <w:r w:rsidRPr="00817F66">
                    <w:rPr>
                      <w:rFonts w:ascii="Garamond" w:hAnsi="Garamond"/>
                      <w:sz w:val="20"/>
                      <w:szCs w:val="20"/>
                      <w:lang w:val="en-US"/>
                    </w:rPr>
                    <w:t>0.0</w:t>
                  </w:r>
                  <w:r w:rsidR="00DE4F13" w:rsidRPr="00817F66">
                    <w:rPr>
                      <w:rFonts w:ascii="Garamond" w:hAnsi="Garamond"/>
                      <w:sz w:val="20"/>
                      <w:szCs w:val="20"/>
                      <w:lang w:val="en-US"/>
                    </w:rPr>
                    <w:t>9</w:t>
                  </w:r>
                </w:p>
              </w:tc>
              <w:tc>
                <w:tcPr>
                  <w:tcW w:w="567" w:type="dxa"/>
                  <w:tcBorders>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0.9</w:t>
                  </w:r>
                  <w:r w:rsidR="00DE4F13" w:rsidRPr="00817F66">
                    <w:rPr>
                      <w:rFonts w:ascii="Garamond" w:hAnsi="Garamond"/>
                      <w:sz w:val="20"/>
                      <w:szCs w:val="20"/>
                      <w:lang w:val="en-US"/>
                    </w:rPr>
                    <w:t>8</w:t>
                  </w:r>
                </w:p>
              </w:tc>
              <w:tc>
                <w:tcPr>
                  <w:tcW w:w="567" w:type="dxa"/>
                  <w:tcBorders>
                    <w:top w:val="nil"/>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0.1</w:t>
                  </w:r>
                  <w:r w:rsidR="00DE4F13" w:rsidRPr="00817F66">
                    <w:rPr>
                      <w:rFonts w:ascii="Garamond" w:hAnsi="Garamond"/>
                      <w:sz w:val="20"/>
                      <w:szCs w:val="20"/>
                      <w:lang w:val="en-US"/>
                    </w:rPr>
                    <w:t>8</w:t>
                  </w:r>
                </w:p>
              </w:tc>
              <w:tc>
                <w:tcPr>
                  <w:tcW w:w="567" w:type="dxa"/>
                  <w:tcBorders>
                    <w:bottom w:val="single" w:sz="4" w:space="0" w:color="auto"/>
                    <w:right w:val="single" w:sz="4" w:space="0" w:color="auto"/>
                    <w:tl2br w:val="single" w:sz="4" w:space="0" w:color="auto"/>
                  </w:tcBorders>
                </w:tcPr>
                <w:p w:rsidR="00A84510" w:rsidRPr="00817F66" w:rsidRDefault="00A84510" w:rsidP="00901BC3">
                  <w:pPr>
                    <w:rPr>
                      <w:rFonts w:ascii="Garamond" w:hAnsi="Garamond"/>
                      <w:sz w:val="20"/>
                      <w:szCs w:val="20"/>
                      <w:lang w:val="en-US"/>
                    </w:rPr>
                  </w:pPr>
                </w:p>
              </w:tc>
              <w:tc>
                <w:tcPr>
                  <w:tcW w:w="1026" w:type="dxa"/>
                  <w:vMerge/>
                  <w:tcBorders>
                    <w:bottom w:val="nil"/>
                    <w:right w:val="nil"/>
                    <w:tl2br w:val="nil"/>
                  </w:tcBorders>
                </w:tcPr>
                <w:p w:rsidR="00A84510" w:rsidRPr="00817F66" w:rsidRDefault="00A84510" w:rsidP="00901BC3">
                  <w:pPr>
                    <w:rPr>
                      <w:rFonts w:ascii="Garamond" w:hAnsi="Garamond"/>
                      <w:sz w:val="20"/>
                      <w:szCs w:val="20"/>
                      <w:lang w:val="en-US"/>
                    </w:rPr>
                  </w:pPr>
                </w:p>
              </w:tc>
            </w:tr>
            <w:tr w:rsidR="00A84510" w:rsidRPr="00817F66" w:rsidTr="00DE4F13">
              <w:trPr>
                <w:trHeight w:val="307"/>
              </w:trPr>
              <w:tc>
                <w:tcPr>
                  <w:tcW w:w="565" w:type="dxa"/>
                  <w:tcBorders>
                    <w:top w:val="nil"/>
                    <w:left w:val="nil"/>
                    <w:bottom w:val="nil"/>
                    <w:right w:val="nil"/>
                    <w:tl2br w:val="nil"/>
                  </w:tcBorders>
                </w:tcPr>
                <w:p w:rsidR="00A84510" w:rsidRPr="00817F66" w:rsidRDefault="00A84510" w:rsidP="00901BC3">
                  <w:pPr>
                    <w:rPr>
                      <w:rFonts w:ascii="Garamond" w:hAnsi="Garamond"/>
                      <w:b/>
                      <w:sz w:val="20"/>
                      <w:szCs w:val="20"/>
                      <w:lang w:val="en-US"/>
                    </w:rPr>
                  </w:pPr>
                </w:p>
              </w:tc>
              <w:tc>
                <w:tcPr>
                  <w:tcW w:w="567" w:type="dxa"/>
                  <w:gridSpan w:val="4"/>
                  <w:tcBorders>
                    <w:top w:val="single" w:sz="4" w:space="0" w:color="auto"/>
                    <w:left w:val="nil"/>
                    <w:bottom w:val="nil"/>
                    <w:right w:val="nil"/>
                    <w:tl2br w:val="nil"/>
                  </w:tcBorders>
                </w:tcPr>
                <w:p w:rsidR="00A84510" w:rsidRPr="00817F66" w:rsidRDefault="00A84510" w:rsidP="00901BC3">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1026" w:type="dxa"/>
                  <w:tcBorders>
                    <w:top w:val="nil"/>
                    <w:left w:val="nil"/>
                    <w:bottom w:val="nil"/>
                    <w:right w:val="nil"/>
                    <w:tl2br w:val="nil"/>
                  </w:tcBorders>
                </w:tcPr>
                <w:p w:rsidR="00A84510" w:rsidRPr="00817F66" w:rsidRDefault="00A84510" w:rsidP="00901BC3">
                  <w:pPr>
                    <w:rPr>
                      <w:rFonts w:ascii="Garamond" w:hAnsi="Garamond"/>
                      <w:sz w:val="20"/>
                      <w:szCs w:val="20"/>
                      <w:lang w:val="en-US"/>
                    </w:rPr>
                  </w:pPr>
                </w:p>
              </w:tc>
            </w:tr>
            <w:tr w:rsidR="00DE4F13" w:rsidRPr="00817F66" w:rsidTr="00DE4F13">
              <w:trPr>
                <w:trHeight w:val="307"/>
              </w:trPr>
              <w:tc>
                <w:tcPr>
                  <w:tcW w:w="565" w:type="dxa"/>
                  <w:tcBorders>
                    <w:top w:val="nil"/>
                    <w:left w:val="nil"/>
                    <w:bottom w:val="nil"/>
                    <w:right w:val="nil"/>
                    <w:tl2br w:val="nil"/>
                  </w:tcBorders>
                </w:tcPr>
                <w:p w:rsidR="00DE4F13" w:rsidRPr="00817F66" w:rsidRDefault="00DE4F13" w:rsidP="00901BC3">
                  <w:pPr>
                    <w:rPr>
                      <w:rFonts w:ascii="Garamond" w:hAnsi="Garamond"/>
                      <w:b/>
                      <w:sz w:val="20"/>
                      <w:szCs w:val="20"/>
                      <w:lang w:val="en-US"/>
                    </w:rPr>
                  </w:pPr>
                </w:p>
              </w:tc>
              <w:tc>
                <w:tcPr>
                  <w:tcW w:w="567" w:type="dxa"/>
                  <w:gridSpan w:val="4"/>
                  <w:tcBorders>
                    <w:top w:val="nil"/>
                    <w:left w:val="nil"/>
                    <w:bottom w:val="nil"/>
                    <w:right w:val="nil"/>
                    <w:tl2br w:val="nil"/>
                  </w:tcBorders>
                </w:tcPr>
                <w:p w:rsidR="00DE4F13" w:rsidRPr="00817F66" w:rsidRDefault="00DE4F13" w:rsidP="00901BC3">
                  <w:pPr>
                    <w:jc w:val="center"/>
                    <w:rPr>
                      <w:rFonts w:ascii="Garamond" w:hAnsi="Garamond"/>
                      <w:b/>
                      <w:i/>
                      <w:sz w:val="20"/>
                      <w:szCs w:val="20"/>
                      <w:lang w:val="en-US"/>
                    </w:rPr>
                  </w:pPr>
                </w:p>
              </w:tc>
              <w:tc>
                <w:tcPr>
                  <w:tcW w:w="1026" w:type="dxa"/>
                  <w:tcBorders>
                    <w:top w:val="nil"/>
                    <w:left w:val="nil"/>
                    <w:bottom w:val="nil"/>
                    <w:right w:val="nil"/>
                    <w:tl2br w:val="nil"/>
                  </w:tcBorders>
                </w:tcPr>
                <w:p w:rsidR="00DE4F13" w:rsidRPr="00817F66" w:rsidRDefault="00DE4F13" w:rsidP="00901BC3">
                  <w:pPr>
                    <w:rPr>
                      <w:rFonts w:ascii="Garamond" w:hAnsi="Garamond"/>
                      <w:sz w:val="20"/>
                      <w:szCs w:val="20"/>
                      <w:lang w:val="en-US"/>
                    </w:rPr>
                  </w:pPr>
                </w:p>
              </w:tc>
            </w:tr>
          </w:tbl>
          <w:p w:rsidR="00A84510" w:rsidRPr="00817F66" w:rsidRDefault="00A84510" w:rsidP="00B20257">
            <w:pPr>
              <w:rPr>
                <w:rFonts w:ascii="Garamond" w:hAnsi="Garamond"/>
                <w:b/>
                <w:sz w:val="24"/>
                <w:lang w:val="en-US"/>
              </w:rPr>
            </w:pPr>
          </w:p>
        </w:tc>
        <w:tc>
          <w:tcPr>
            <w:tcW w:w="4644" w:type="dxa"/>
          </w:tcPr>
          <w:p w:rsidR="00A84510" w:rsidRPr="00817F66" w:rsidRDefault="00DE4F13" w:rsidP="00DE4F13">
            <w:pPr>
              <w:rPr>
                <w:rFonts w:ascii="Garamond" w:hAnsi="Garamond"/>
                <w:b/>
                <w:sz w:val="20"/>
                <w:szCs w:val="20"/>
                <w:lang w:val="en-US"/>
              </w:rPr>
            </w:pPr>
            <w:r w:rsidRPr="00817F66">
              <w:rPr>
                <w:rFonts w:ascii="Garamond" w:hAnsi="Garamond"/>
                <w:b/>
                <w:sz w:val="20"/>
                <w:szCs w:val="20"/>
                <w:lang w:val="en-US"/>
              </w:rPr>
              <w:t xml:space="preserve">B: </w:t>
            </w:r>
            <w:r w:rsidR="00A84510" w:rsidRPr="00817F66">
              <w:rPr>
                <w:rFonts w:ascii="Garamond" w:hAnsi="Garamond"/>
                <w:b/>
                <w:sz w:val="20"/>
                <w:szCs w:val="20"/>
                <w:lang w:val="en-US"/>
              </w:rPr>
              <w:t>Date 2: Day 12 – Switch of rations</w:t>
            </w:r>
          </w:p>
          <w:p w:rsidR="00DE4F13" w:rsidRPr="00817F66" w:rsidRDefault="00DE4F13" w:rsidP="00DE4F13">
            <w:pPr>
              <w:rPr>
                <w:rFonts w:ascii="Garamond" w:hAnsi="Garamond"/>
                <w:b/>
                <w:sz w:val="20"/>
                <w:szCs w:val="20"/>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567"/>
              <w:gridCol w:w="567"/>
              <w:gridCol w:w="567"/>
              <w:gridCol w:w="1176"/>
            </w:tblGrid>
            <w:tr w:rsidR="00DE4F13" w:rsidRPr="00817F66" w:rsidTr="00DE4F13">
              <w:trPr>
                <w:trHeight w:val="275"/>
              </w:trPr>
              <w:tc>
                <w:tcPr>
                  <w:tcW w:w="567" w:type="dxa"/>
                  <w:tcBorders>
                    <w:top w:val="nil"/>
                    <w:left w:val="nil"/>
                    <w:bottom w:val="nil"/>
                    <w:right w:val="nil"/>
                  </w:tcBorders>
                </w:tcPr>
                <w:p w:rsidR="00A84510" w:rsidRPr="00817F66" w:rsidRDefault="00A84510" w:rsidP="00901BC3">
                  <w:pPr>
                    <w:rPr>
                      <w:rFonts w:ascii="Garamond" w:hAnsi="Garamond"/>
                      <w:b/>
                      <w:sz w:val="20"/>
                      <w:szCs w:val="20"/>
                      <w:lang w:val="en-US"/>
                    </w:rPr>
                  </w:pPr>
                </w:p>
              </w:tc>
              <w:tc>
                <w:tcPr>
                  <w:tcW w:w="567" w:type="dxa"/>
                  <w:tcBorders>
                    <w:top w:val="nil"/>
                    <w:left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HH</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HL</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LH</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LL</w:t>
                  </w:r>
                </w:p>
              </w:tc>
              <w:tc>
                <w:tcPr>
                  <w:tcW w:w="1176" w:type="dxa"/>
                  <w:tcBorders>
                    <w:top w:val="nil"/>
                    <w:bottom w:val="nil"/>
                  </w:tcBorders>
                </w:tcPr>
                <w:p w:rsidR="00A84510" w:rsidRPr="00817F66" w:rsidRDefault="00A84510" w:rsidP="00901BC3">
                  <w:pPr>
                    <w:rPr>
                      <w:rFonts w:ascii="Garamond" w:hAnsi="Garamond"/>
                      <w:b/>
                      <w:sz w:val="20"/>
                      <w:szCs w:val="20"/>
                      <w:lang w:val="en-US"/>
                    </w:rPr>
                  </w:pPr>
                </w:p>
              </w:tc>
            </w:tr>
            <w:tr w:rsidR="00DE4F13" w:rsidRPr="00817F66" w:rsidTr="00DE4F13">
              <w:trPr>
                <w:trHeight w:val="292"/>
              </w:trPr>
              <w:tc>
                <w:tcPr>
                  <w:tcW w:w="567" w:type="dxa"/>
                  <w:tcBorders>
                    <w:top w:val="nil"/>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HH</w:t>
                  </w:r>
                </w:p>
              </w:tc>
              <w:tc>
                <w:tcPr>
                  <w:tcW w:w="567" w:type="dxa"/>
                  <w:tcBorders>
                    <w:top w:val="single" w:sz="4" w:space="0" w:color="auto"/>
                    <w:left w:val="single" w:sz="4" w:space="0" w:color="auto"/>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top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-1.6</w:t>
                  </w:r>
                </w:p>
              </w:tc>
              <w:tc>
                <w:tcPr>
                  <w:tcW w:w="567" w:type="dxa"/>
                  <w:tcBorders>
                    <w:top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w:t>
                  </w:r>
                  <w:r w:rsidR="00DE4F13" w:rsidRPr="00817F66">
                    <w:rPr>
                      <w:rFonts w:ascii="Garamond" w:hAnsi="Garamond"/>
                      <w:sz w:val="20"/>
                      <w:szCs w:val="20"/>
                      <w:lang w:val="en-US"/>
                    </w:rPr>
                    <w:t>7</w:t>
                  </w:r>
                </w:p>
              </w:tc>
              <w:tc>
                <w:tcPr>
                  <w:tcW w:w="567" w:type="dxa"/>
                  <w:tcBorders>
                    <w:top w:val="single" w:sz="4" w:space="0" w:color="auto"/>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w:t>
                  </w:r>
                  <w:r w:rsidR="00DE4F13" w:rsidRPr="00817F66">
                    <w:rPr>
                      <w:rFonts w:ascii="Garamond" w:hAnsi="Garamond"/>
                      <w:sz w:val="20"/>
                      <w:szCs w:val="20"/>
                      <w:lang w:val="en-US"/>
                    </w:rPr>
                    <w:t>5</w:t>
                  </w:r>
                </w:p>
              </w:tc>
              <w:tc>
                <w:tcPr>
                  <w:tcW w:w="1176" w:type="dxa"/>
                  <w:vMerge w:val="restart"/>
                  <w:tcBorders>
                    <w:top w:val="nil"/>
                    <w:right w:val="nil"/>
                    <w:tl2br w:val="nil"/>
                  </w:tcBorders>
                </w:tcPr>
                <w:p w:rsidR="00A84510" w:rsidRPr="00817F66" w:rsidRDefault="00A84510" w:rsidP="00901BC3">
                  <w:pPr>
                    <w:rPr>
                      <w:rFonts w:ascii="Garamond" w:hAnsi="Garamond"/>
                      <w:sz w:val="20"/>
                      <w:szCs w:val="20"/>
                      <w:lang w:val="en-US"/>
                    </w:rPr>
                  </w:pPr>
                </w:p>
                <w:p w:rsidR="00B4508B" w:rsidRPr="00817F66" w:rsidRDefault="00A84510" w:rsidP="00901BC3">
                  <w:pPr>
                    <w:rPr>
                      <w:rFonts w:ascii="Garamond" w:hAnsi="Garamond"/>
                      <w:b/>
                      <w:sz w:val="20"/>
                      <w:szCs w:val="20"/>
                      <w:lang w:val="en-US"/>
                    </w:rPr>
                  </w:pPr>
                  <w:r w:rsidRPr="00817F66">
                    <w:rPr>
                      <w:rFonts w:ascii="Garamond" w:hAnsi="Garamond"/>
                      <w:b/>
                      <w:sz w:val="20"/>
                      <w:szCs w:val="20"/>
                      <w:lang w:val="en-US"/>
                    </w:rPr>
                    <w:t>Contrast estimates</w:t>
                  </w:r>
                </w:p>
              </w:tc>
            </w:tr>
            <w:tr w:rsidR="00DE4F13" w:rsidRPr="00817F66" w:rsidTr="00DE4F13">
              <w:trPr>
                <w:trHeight w:val="292"/>
              </w:trPr>
              <w:tc>
                <w:tcPr>
                  <w:tcW w:w="567"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HL</w:t>
                  </w:r>
                </w:p>
              </w:tc>
              <w:tc>
                <w:tcPr>
                  <w:tcW w:w="567" w:type="dxa"/>
                  <w:tcBorders>
                    <w:top w:val="nil"/>
                    <w:left w:val="single" w:sz="4" w:space="0" w:color="auto"/>
                    <w:bottom w:val="nil"/>
                  </w:tcBorders>
                </w:tcPr>
                <w:p w:rsidR="00A84510" w:rsidRPr="00817F66" w:rsidRDefault="00A84510" w:rsidP="00901BC3">
                  <w:pPr>
                    <w:rPr>
                      <w:rFonts w:ascii="Garamond" w:hAnsi="Garamond"/>
                      <w:sz w:val="20"/>
                      <w:szCs w:val="20"/>
                      <w:lang w:val="en-US"/>
                    </w:rPr>
                  </w:pPr>
                  <w:r w:rsidRPr="00817F66">
                    <w:rPr>
                      <w:rFonts w:ascii="Garamond" w:hAnsi="Garamond"/>
                      <w:sz w:val="20"/>
                      <w:szCs w:val="20"/>
                      <w:lang w:val="en-US"/>
                    </w:rPr>
                    <w:t>0.</w:t>
                  </w:r>
                  <w:r w:rsidR="00DE4F13" w:rsidRPr="00817F66">
                    <w:rPr>
                      <w:rFonts w:ascii="Garamond" w:hAnsi="Garamond"/>
                      <w:sz w:val="20"/>
                      <w:szCs w:val="20"/>
                      <w:lang w:val="en-US"/>
                    </w:rPr>
                    <w:t>06</w:t>
                  </w:r>
                </w:p>
              </w:tc>
              <w:tc>
                <w:tcPr>
                  <w:tcW w:w="567" w:type="dxa"/>
                  <w:tcBorders>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2.</w:t>
                  </w:r>
                  <w:r w:rsidR="00DE4F13" w:rsidRPr="00817F66">
                    <w:rPr>
                      <w:rFonts w:ascii="Garamond" w:hAnsi="Garamond"/>
                      <w:sz w:val="20"/>
                      <w:szCs w:val="20"/>
                      <w:lang w:val="en-US"/>
                    </w:rPr>
                    <w:t>3</w:t>
                  </w:r>
                </w:p>
              </w:tc>
              <w:tc>
                <w:tcPr>
                  <w:tcW w:w="567" w:type="dxa"/>
                  <w:tcBorders>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1.1</w:t>
                  </w:r>
                </w:p>
              </w:tc>
              <w:tc>
                <w:tcPr>
                  <w:tcW w:w="1176" w:type="dxa"/>
                  <w:vMerge/>
                  <w:tcBorders>
                    <w:right w:val="nil"/>
                    <w:tl2br w:val="nil"/>
                  </w:tcBorders>
                </w:tcPr>
                <w:p w:rsidR="00A84510" w:rsidRPr="00817F66" w:rsidRDefault="00A84510" w:rsidP="00901BC3">
                  <w:pPr>
                    <w:rPr>
                      <w:rFonts w:ascii="Garamond" w:hAnsi="Garamond"/>
                      <w:sz w:val="20"/>
                      <w:szCs w:val="20"/>
                      <w:lang w:val="en-US"/>
                    </w:rPr>
                  </w:pPr>
                </w:p>
              </w:tc>
            </w:tr>
            <w:tr w:rsidR="00DE4F13" w:rsidRPr="00817F66" w:rsidTr="00DE4F13">
              <w:trPr>
                <w:trHeight w:val="275"/>
              </w:trPr>
              <w:tc>
                <w:tcPr>
                  <w:tcW w:w="567"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LH</w:t>
                  </w:r>
                </w:p>
              </w:tc>
              <w:tc>
                <w:tcPr>
                  <w:tcW w:w="567" w:type="dxa"/>
                  <w:tcBorders>
                    <w:left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w:t>
                  </w:r>
                  <w:r w:rsidR="00DE4F13" w:rsidRPr="00817F66">
                    <w:rPr>
                      <w:rFonts w:ascii="Garamond" w:hAnsi="Garamond"/>
                      <w:sz w:val="20"/>
                      <w:szCs w:val="20"/>
                      <w:lang w:val="en-US"/>
                    </w:rPr>
                    <w:t>44</w:t>
                  </w:r>
                </w:p>
              </w:tc>
              <w:tc>
                <w:tcPr>
                  <w:tcW w:w="567" w:type="dxa"/>
                  <w:tcBorders>
                    <w:top w:val="nil"/>
                    <w:bottom w:val="nil"/>
                  </w:tcBorders>
                </w:tcPr>
                <w:p w:rsidR="00A84510" w:rsidRPr="00817F66" w:rsidRDefault="00A84510" w:rsidP="00DE4F13">
                  <w:pPr>
                    <w:rPr>
                      <w:rFonts w:ascii="Garamond" w:hAnsi="Garamond"/>
                      <w:b/>
                      <w:sz w:val="20"/>
                      <w:szCs w:val="20"/>
                      <w:lang w:val="en-US"/>
                    </w:rPr>
                  </w:pPr>
                  <w:r w:rsidRPr="00817F66">
                    <w:rPr>
                      <w:rFonts w:ascii="Garamond" w:hAnsi="Garamond"/>
                      <w:b/>
                      <w:sz w:val="20"/>
                      <w:szCs w:val="20"/>
                      <w:lang w:val="en-US"/>
                    </w:rPr>
                    <w:t>0.</w:t>
                  </w:r>
                  <w:r w:rsidR="00DE4F13" w:rsidRPr="00817F66">
                    <w:rPr>
                      <w:rFonts w:ascii="Garamond" w:hAnsi="Garamond"/>
                      <w:b/>
                      <w:sz w:val="20"/>
                      <w:szCs w:val="20"/>
                      <w:lang w:val="en-US"/>
                    </w:rPr>
                    <w:t>01</w:t>
                  </w:r>
                </w:p>
              </w:tc>
              <w:tc>
                <w:tcPr>
                  <w:tcW w:w="567" w:type="dxa"/>
                  <w:tcBorders>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-1.1</w:t>
                  </w:r>
                </w:p>
              </w:tc>
              <w:tc>
                <w:tcPr>
                  <w:tcW w:w="1176" w:type="dxa"/>
                  <w:vMerge/>
                  <w:tcBorders>
                    <w:right w:val="nil"/>
                    <w:tl2br w:val="nil"/>
                  </w:tcBorders>
                </w:tcPr>
                <w:p w:rsidR="00A84510" w:rsidRPr="00817F66" w:rsidRDefault="00A84510" w:rsidP="00901BC3">
                  <w:pPr>
                    <w:rPr>
                      <w:rFonts w:ascii="Garamond" w:hAnsi="Garamond"/>
                      <w:sz w:val="20"/>
                      <w:szCs w:val="20"/>
                      <w:lang w:val="en-US"/>
                    </w:rPr>
                  </w:pPr>
                </w:p>
              </w:tc>
            </w:tr>
            <w:tr w:rsidR="00DE4F13" w:rsidRPr="00817F66" w:rsidTr="00DE4F13">
              <w:trPr>
                <w:trHeight w:val="307"/>
              </w:trPr>
              <w:tc>
                <w:tcPr>
                  <w:tcW w:w="567"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LL</w:t>
                  </w:r>
                </w:p>
              </w:tc>
              <w:tc>
                <w:tcPr>
                  <w:tcW w:w="567" w:type="dxa"/>
                  <w:tcBorders>
                    <w:left w:val="single" w:sz="4" w:space="0" w:color="auto"/>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0.58</w:t>
                  </w:r>
                </w:p>
              </w:tc>
              <w:tc>
                <w:tcPr>
                  <w:tcW w:w="567" w:type="dxa"/>
                  <w:tcBorders>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0.19</w:t>
                  </w:r>
                </w:p>
              </w:tc>
              <w:tc>
                <w:tcPr>
                  <w:tcW w:w="567" w:type="dxa"/>
                  <w:tcBorders>
                    <w:top w:val="nil"/>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0.19</w:t>
                  </w:r>
                </w:p>
              </w:tc>
              <w:tc>
                <w:tcPr>
                  <w:tcW w:w="567" w:type="dxa"/>
                  <w:tcBorders>
                    <w:bottom w:val="single" w:sz="4" w:space="0" w:color="auto"/>
                    <w:right w:val="single" w:sz="4" w:space="0" w:color="auto"/>
                    <w:tl2br w:val="single" w:sz="4" w:space="0" w:color="auto"/>
                  </w:tcBorders>
                </w:tcPr>
                <w:p w:rsidR="00A84510" w:rsidRPr="00817F66" w:rsidRDefault="00A84510" w:rsidP="00901BC3">
                  <w:pPr>
                    <w:rPr>
                      <w:rFonts w:ascii="Garamond" w:hAnsi="Garamond"/>
                      <w:sz w:val="20"/>
                      <w:szCs w:val="20"/>
                      <w:lang w:val="en-US"/>
                    </w:rPr>
                  </w:pPr>
                </w:p>
              </w:tc>
              <w:tc>
                <w:tcPr>
                  <w:tcW w:w="1176" w:type="dxa"/>
                  <w:vMerge/>
                  <w:tcBorders>
                    <w:bottom w:val="nil"/>
                    <w:right w:val="nil"/>
                    <w:tl2br w:val="nil"/>
                  </w:tcBorders>
                </w:tcPr>
                <w:p w:rsidR="00A84510" w:rsidRPr="00817F66" w:rsidRDefault="00A84510" w:rsidP="00901BC3">
                  <w:pPr>
                    <w:rPr>
                      <w:rFonts w:ascii="Garamond" w:hAnsi="Garamond"/>
                      <w:sz w:val="20"/>
                      <w:szCs w:val="20"/>
                      <w:lang w:val="en-US"/>
                    </w:rPr>
                  </w:pPr>
                </w:p>
              </w:tc>
            </w:tr>
            <w:tr w:rsidR="00A84510" w:rsidRPr="00817F66" w:rsidTr="00DE4F13">
              <w:trPr>
                <w:trHeight w:val="307"/>
              </w:trPr>
              <w:tc>
                <w:tcPr>
                  <w:tcW w:w="567" w:type="dxa"/>
                  <w:tcBorders>
                    <w:top w:val="nil"/>
                    <w:left w:val="nil"/>
                    <w:bottom w:val="nil"/>
                    <w:right w:val="nil"/>
                    <w:tl2br w:val="nil"/>
                  </w:tcBorders>
                </w:tcPr>
                <w:p w:rsidR="00A84510" w:rsidRPr="00817F66" w:rsidRDefault="00A84510" w:rsidP="00901BC3">
                  <w:pPr>
                    <w:rPr>
                      <w:rFonts w:ascii="Garamond" w:hAnsi="Garamond"/>
                      <w:b/>
                      <w:sz w:val="20"/>
                      <w:szCs w:val="20"/>
                      <w:lang w:val="en-US"/>
                    </w:rPr>
                  </w:pPr>
                </w:p>
              </w:tc>
              <w:tc>
                <w:tcPr>
                  <w:tcW w:w="567" w:type="dxa"/>
                  <w:gridSpan w:val="4"/>
                  <w:tcBorders>
                    <w:top w:val="single" w:sz="4" w:space="0" w:color="auto"/>
                    <w:left w:val="nil"/>
                    <w:bottom w:val="nil"/>
                    <w:right w:val="nil"/>
                    <w:tl2br w:val="nil"/>
                  </w:tcBorders>
                </w:tcPr>
                <w:p w:rsidR="00A84510" w:rsidRPr="00817F66" w:rsidRDefault="00A84510" w:rsidP="00901BC3">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1176" w:type="dxa"/>
                  <w:tcBorders>
                    <w:top w:val="nil"/>
                    <w:left w:val="nil"/>
                    <w:bottom w:val="nil"/>
                    <w:right w:val="nil"/>
                    <w:tl2br w:val="nil"/>
                  </w:tcBorders>
                </w:tcPr>
                <w:p w:rsidR="00A84510" w:rsidRPr="00817F66" w:rsidRDefault="00A84510" w:rsidP="00901BC3">
                  <w:pPr>
                    <w:rPr>
                      <w:rFonts w:ascii="Garamond" w:hAnsi="Garamond"/>
                      <w:sz w:val="20"/>
                      <w:szCs w:val="20"/>
                      <w:lang w:val="en-US"/>
                    </w:rPr>
                  </w:pPr>
                </w:p>
              </w:tc>
            </w:tr>
          </w:tbl>
          <w:p w:rsidR="00A84510" w:rsidRPr="00817F66" w:rsidRDefault="00A84510" w:rsidP="00B20257">
            <w:pPr>
              <w:rPr>
                <w:rFonts w:ascii="Garamond" w:hAnsi="Garamond"/>
                <w:b/>
                <w:sz w:val="24"/>
                <w:lang w:val="en-US"/>
              </w:rPr>
            </w:pPr>
          </w:p>
        </w:tc>
      </w:tr>
      <w:tr w:rsidR="00A84510" w:rsidRPr="00817F66" w:rsidTr="00DE4F13">
        <w:tc>
          <w:tcPr>
            <w:tcW w:w="4644" w:type="dxa"/>
          </w:tcPr>
          <w:p w:rsidR="00A84510" w:rsidRPr="00817F66" w:rsidRDefault="00DE4F13" w:rsidP="00DE4F13">
            <w:pPr>
              <w:rPr>
                <w:rFonts w:ascii="Garamond" w:hAnsi="Garamond"/>
                <w:b/>
                <w:sz w:val="20"/>
                <w:szCs w:val="20"/>
                <w:lang w:val="en-US"/>
              </w:rPr>
            </w:pPr>
            <w:r w:rsidRPr="00817F66">
              <w:rPr>
                <w:rFonts w:ascii="Garamond" w:hAnsi="Garamond"/>
                <w:b/>
                <w:sz w:val="20"/>
                <w:szCs w:val="20"/>
                <w:lang w:val="en-US"/>
              </w:rPr>
              <w:t xml:space="preserve">C: </w:t>
            </w:r>
            <w:r w:rsidR="00A84510" w:rsidRPr="00817F66">
              <w:rPr>
                <w:rFonts w:ascii="Garamond" w:hAnsi="Garamond"/>
                <w:b/>
                <w:sz w:val="20"/>
                <w:szCs w:val="20"/>
                <w:lang w:val="en-US"/>
              </w:rPr>
              <w:t>Date 3: Day 34 – End of feeding treatments</w:t>
            </w:r>
          </w:p>
          <w:p w:rsidR="00DE4F13" w:rsidRPr="00817F66" w:rsidRDefault="00DE4F13" w:rsidP="00DE4F13">
            <w:pPr>
              <w:rPr>
                <w:rFonts w:ascii="Garamond" w:hAnsi="Garamond"/>
                <w:b/>
                <w:sz w:val="20"/>
                <w:szCs w:val="20"/>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567"/>
              <w:gridCol w:w="567"/>
              <w:gridCol w:w="567"/>
              <w:gridCol w:w="1303"/>
            </w:tblGrid>
            <w:tr w:rsidR="00A84510" w:rsidRPr="00817F66" w:rsidTr="00DE4F13">
              <w:trPr>
                <w:trHeight w:val="275"/>
              </w:trPr>
              <w:tc>
                <w:tcPr>
                  <w:tcW w:w="567" w:type="dxa"/>
                  <w:tcBorders>
                    <w:top w:val="nil"/>
                    <w:left w:val="nil"/>
                    <w:bottom w:val="nil"/>
                    <w:right w:val="nil"/>
                  </w:tcBorders>
                </w:tcPr>
                <w:p w:rsidR="00A84510" w:rsidRPr="00817F66" w:rsidRDefault="00A84510" w:rsidP="00901BC3">
                  <w:pPr>
                    <w:rPr>
                      <w:rFonts w:ascii="Garamond" w:hAnsi="Garamond"/>
                      <w:b/>
                      <w:sz w:val="20"/>
                      <w:szCs w:val="20"/>
                      <w:lang w:val="en-US"/>
                    </w:rPr>
                  </w:pPr>
                </w:p>
              </w:tc>
              <w:tc>
                <w:tcPr>
                  <w:tcW w:w="567" w:type="dxa"/>
                  <w:tcBorders>
                    <w:top w:val="nil"/>
                    <w:left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HH</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HL</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LH</w:t>
                  </w:r>
                </w:p>
              </w:tc>
              <w:tc>
                <w:tcPr>
                  <w:tcW w:w="567" w:type="dxa"/>
                  <w:tcBorders>
                    <w:top w:val="nil"/>
                    <w:bottom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LL</w:t>
                  </w:r>
                </w:p>
              </w:tc>
              <w:tc>
                <w:tcPr>
                  <w:tcW w:w="1303" w:type="dxa"/>
                  <w:tcBorders>
                    <w:top w:val="nil"/>
                    <w:bottom w:val="nil"/>
                  </w:tcBorders>
                </w:tcPr>
                <w:p w:rsidR="00A84510" w:rsidRPr="00817F66" w:rsidRDefault="00A84510" w:rsidP="00901BC3">
                  <w:pPr>
                    <w:rPr>
                      <w:rFonts w:ascii="Garamond" w:hAnsi="Garamond"/>
                      <w:b/>
                      <w:sz w:val="20"/>
                      <w:szCs w:val="20"/>
                      <w:lang w:val="en-US"/>
                    </w:rPr>
                  </w:pPr>
                </w:p>
              </w:tc>
            </w:tr>
            <w:tr w:rsidR="00A84510" w:rsidRPr="00817F66" w:rsidTr="00DE4F13">
              <w:trPr>
                <w:trHeight w:val="292"/>
              </w:trPr>
              <w:tc>
                <w:tcPr>
                  <w:tcW w:w="567" w:type="dxa"/>
                  <w:tcBorders>
                    <w:top w:val="nil"/>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HH</w:t>
                  </w:r>
                </w:p>
              </w:tc>
              <w:tc>
                <w:tcPr>
                  <w:tcW w:w="567" w:type="dxa"/>
                  <w:tcBorders>
                    <w:top w:val="single" w:sz="4" w:space="0" w:color="auto"/>
                    <w:left w:val="single" w:sz="4" w:space="0" w:color="auto"/>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top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0.0</w:t>
                  </w:r>
                </w:p>
              </w:tc>
              <w:tc>
                <w:tcPr>
                  <w:tcW w:w="567" w:type="dxa"/>
                  <w:tcBorders>
                    <w:top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0.78</w:t>
                  </w:r>
                </w:p>
              </w:tc>
              <w:tc>
                <w:tcPr>
                  <w:tcW w:w="567" w:type="dxa"/>
                  <w:tcBorders>
                    <w:top w:val="single" w:sz="4" w:space="0" w:color="auto"/>
                    <w:bottom w:val="nil"/>
                    <w:right w:val="single" w:sz="4" w:space="0" w:color="auto"/>
                  </w:tcBorders>
                </w:tcPr>
                <w:p w:rsidR="00A84510" w:rsidRPr="00817F66" w:rsidRDefault="00DE4F13" w:rsidP="00DE4F13">
                  <w:pPr>
                    <w:rPr>
                      <w:rFonts w:ascii="Garamond" w:hAnsi="Garamond"/>
                      <w:sz w:val="20"/>
                      <w:szCs w:val="20"/>
                      <w:lang w:val="en-US"/>
                    </w:rPr>
                  </w:pPr>
                  <w:r w:rsidRPr="00817F66">
                    <w:rPr>
                      <w:rFonts w:ascii="Garamond" w:hAnsi="Garamond"/>
                      <w:sz w:val="20"/>
                      <w:szCs w:val="20"/>
                      <w:lang w:val="en-US"/>
                    </w:rPr>
                    <w:t>1.1</w:t>
                  </w:r>
                </w:p>
              </w:tc>
              <w:tc>
                <w:tcPr>
                  <w:tcW w:w="1303" w:type="dxa"/>
                  <w:vMerge w:val="restart"/>
                  <w:tcBorders>
                    <w:top w:val="nil"/>
                    <w:right w:val="nil"/>
                    <w:tl2br w:val="nil"/>
                  </w:tcBorders>
                </w:tcPr>
                <w:p w:rsidR="00A84510" w:rsidRPr="00817F66" w:rsidRDefault="00A84510" w:rsidP="00901BC3">
                  <w:pPr>
                    <w:rPr>
                      <w:rFonts w:ascii="Garamond" w:hAnsi="Garamond"/>
                      <w:sz w:val="20"/>
                      <w:szCs w:val="20"/>
                      <w:lang w:val="en-US"/>
                    </w:rPr>
                  </w:pPr>
                </w:p>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Contrast estimates</w:t>
                  </w:r>
                </w:p>
              </w:tc>
            </w:tr>
            <w:tr w:rsidR="00A84510" w:rsidRPr="00817F66" w:rsidTr="00DE4F13">
              <w:trPr>
                <w:trHeight w:val="292"/>
              </w:trPr>
              <w:tc>
                <w:tcPr>
                  <w:tcW w:w="567"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HL</w:t>
                  </w:r>
                </w:p>
              </w:tc>
              <w:tc>
                <w:tcPr>
                  <w:tcW w:w="567" w:type="dxa"/>
                  <w:tcBorders>
                    <w:top w:val="nil"/>
                    <w:left w:val="single" w:sz="4" w:space="0" w:color="auto"/>
                    <w:bottom w:val="nil"/>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0.99</w:t>
                  </w:r>
                </w:p>
              </w:tc>
              <w:tc>
                <w:tcPr>
                  <w:tcW w:w="567" w:type="dxa"/>
                  <w:tcBorders>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bottom w:val="nil"/>
                  </w:tcBorders>
                </w:tcPr>
                <w:p w:rsidR="00A84510" w:rsidRPr="00817F66" w:rsidRDefault="00DE4F13" w:rsidP="00DE4F13">
                  <w:pPr>
                    <w:rPr>
                      <w:rFonts w:ascii="Garamond" w:hAnsi="Garamond"/>
                      <w:sz w:val="20"/>
                      <w:szCs w:val="20"/>
                      <w:lang w:val="en-US"/>
                    </w:rPr>
                  </w:pPr>
                  <w:r w:rsidRPr="00817F66">
                    <w:rPr>
                      <w:rFonts w:ascii="Garamond" w:hAnsi="Garamond"/>
                      <w:sz w:val="20"/>
                      <w:szCs w:val="20"/>
                      <w:lang w:val="en-US"/>
                    </w:rPr>
                    <w:t>0.74</w:t>
                  </w:r>
                </w:p>
              </w:tc>
              <w:tc>
                <w:tcPr>
                  <w:tcW w:w="567" w:type="dxa"/>
                  <w:tcBorders>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1.1</w:t>
                  </w:r>
                </w:p>
              </w:tc>
              <w:tc>
                <w:tcPr>
                  <w:tcW w:w="1303" w:type="dxa"/>
                  <w:vMerge/>
                  <w:tcBorders>
                    <w:right w:val="nil"/>
                    <w:tl2br w:val="nil"/>
                  </w:tcBorders>
                </w:tcPr>
                <w:p w:rsidR="00A84510" w:rsidRPr="00817F66" w:rsidRDefault="00A84510" w:rsidP="00901BC3">
                  <w:pPr>
                    <w:rPr>
                      <w:rFonts w:ascii="Garamond" w:hAnsi="Garamond"/>
                      <w:sz w:val="20"/>
                      <w:szCs w:val="20"/>
                      <w:lang w:val="en-US"/>
                    </w:rPr>
                  </w:pPr>
                </w:p>
              </w:tc>
            </w:tr>
            <w:tr w:rsidR="00A84510" w:rsidRPr="00817F66" w:rsidTr="00DE4F13">
              <w:trPr>
                <w:trHeight w:val="275"/>
              </w:trPr>
              <w:tc>
                <w:tcPr>
                  <w:tcW w:w="567"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LH</w:t>
                  </w:r>
                </w:p>
              </w:tc>
              <w:tc>
                <w:tcPr>
                  <w:tcW w:w="567" w:type="dxa"/>
                  <w:tcBorders>
                    <w:left w:val="single" w:sz="4" w:space="0" w:color="auto"/>
                    <w:bottom w:val="nil"/>
                  </w:tcBorders>
                </w:tcPr>
                <w:p w:rsidR="00A84510" w:rsidRPr="00817F66" w:rsidRDefault="00DE4F13" w:rsidP="00DE4F13">
                  <w:pPr>
                    <w:rPr>
                      <w:rFonts w:ascii="Garamond" w:hAnsi="Garamond"/>
                      <w:sz w:val="20"/>
                      <w:szCs w:val="20"/>
                      <w:lang w:val="en-US"/>
                    </w:rPr>
                  </w:pPr>
                  <w:r w:rsidRPr="00817F66">
                    <w:rPr>
                      <w:rFonts w:ascii="Garamond" w:hAnsi="Garamond"/>
                      <w:sz w:val="20"/>
                      <w:szCs w:val="20"/>
                      <w:lang w:val="en-US"/>
                    </w:rPr>
                    <w:t>0.34</w:t>
                  </w:r>
                </w:p>
              </w:tc>
              <w:tc>
                <w:tcPr>
                  <w:tcW w:w="567" w:type="dxa"/>
                  <w:tcBorders>
                    <w:top w:val="nil"/>
                    <w:bottom w:val="nil"/>
                  </w:tcBorders>
                </w:tcPr>
                <w:p w:rsidR="00A84510" w:rsidRPr="00817F66" w:rsidRDefault="00DE4F13" w:rsidP="00DE4F13">
                  <w:pPr>
                    <w:rPr>
                      <w:rFonts w:ascii="Garamond" w:hAnsi="Garamond"/>
                      <w:sz w:val="20"/>
                      <w:szCs w:val="20"/>
                      <w:lang w:val="en-US"/>
                    </w:rPr>
                  </w:pPr>
                  <w:r w:rsidRPr="00817F66">
                    <w:rPr>
                      <w:rFonts w:ascii="Garamond" w:hAnsi="Garamond"/>
                      <w:sz w:val="20"/>
                      <w:szCs w:val="20"/>
                      <w:lang w:val="en-US"/>
                    </w:rPr>
                    <w:t>0.33</w:t>
                  </w:r>
                </w:p>
              </w:tc>
              <w:tc>
                <w:tcPr>
                  <w:tcW w:w="567" w:type="dxa"/>
                  <w:tcBorders>
                    <w:bottom w:val="nil"/>
                    <w:tl2br w:val="single" w:sz="4" w:space="0" w:color="auto"/>
                  </w:tcBorders>
                </w:tcPr>
                <w:p w:rsidR="00A84510" w:rsidRPr="00817F66" w:rsidRDefault="00A84510" w:rsidP="00901BC3">
                  <w:pPr>
                    <w:rPr>
                      <w:rFonts w:ascii="Garamond" w:hAnsi="Garamond"/>
                      <w:sz w:val="20"/>
                      <w:szCs w:val="20"/>
                      <w:lang w:val="en-US"/>
                    </w:rPr>
                  </w:pPr>
                </w:p>
              </w:tc>
              <w:tc>
                <w:tcPr>
                  <w:tcW w:w="567" w:type="dxa"/>
                  <w:tcBorders>
                    <w:bottom w:val="nil"/>
                    <w:right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0.6</w:t>
                  </w:r>
                </w:p>
              </w:tc>
              <w:tc>
                <w:tcPr>
                  <w:tcW w:w="1303" w:type="dxa"/>
                  <w:vMerge/>
                  <w:tcBorders>
                    <w:right w:val="nil"/>
                    <w:tl2br w:val="nil"/>
                  </w:tcBorders>
                </w:tcPr>
                <w:p w:rsidR="00A84510" w:rsidRPr="00817F66" w:rsidRDefault="00A84510" w:rsidP="00901BC3">
                  <w:pPr>
                    <w:rPr>
                      <w:rFonts w:ascii="Garamond" w:hAnsi="Garamond"/>
                      <w:sz w:val="20"/>
                      <w:szCs w:val="20"/>
                      <w:lang w:val="en-US"/>
                    </w:rPr>
                  </w:pPr>
                </w:p>
              </w:tc>
            </w:tr>
            <w:tr w:rsidR="00DE4F13" w:rsidRPr="00817F66" w:rsidTr="00DE4F13">
              <w:trPr>
                <w:trHeight w:val="307"/>
              </w:trPr>
              <w:tc>
                <w:tcPr>
                  <w:tcW w:w="567" w:type="dxa"/>
                  <w:tcBorders>
                    <w:left w:val="nil"/>
                    <w:bottom w:val="nil"/>
                    <w:right w:val="single" w:sz="4" w:space="0" w:color="auto"/>
                  </w:tcBorders>
                </w:tcPr>
                <w:p w:rsidR="00A84510" w:rsidRPr="00817F66" w:rsidRDefault="00A84510" w:rsidP="00901BC3">
                  <w:pPr>
                    <w:rPr>
                      <w:rFonts w:ascii="Garamond" w:hAnsi="Garamond"/>
                      <w:b/>
                      <w:sz w:val="20"/>
                      <w:szCs w:val="20"/>
                      <w:lang w:val="en-US"/>
                    </w:rPr>
                  </w:pPr>
                  <w:r w:rsidRPr="00817F66">
                    <w:rPr>
                      <w:rFonts w:ascii="Garamond" w:hAnsi="Garamond"/>
                      <w:b/>
                      <w:sz w:val="20"/>
                      <w:szCs w:val="20"/>
                      <w:lang w:val="en-US"/>
                    </w:rPr>
                    <w:t>LL</w:t>
                  </w:r>
                </w:p>
              </w:tc>
              <w:tc>
                <w:tcPr>
                  <w:tcW w:w="567" w:type="dxa"/>
                  <w:tcBorders>
                    <w:left w:val="single" w:sz="4" w:space="0" w:color="auto"/>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0.15</w:t>
                  </w:r>
                </w:p>
              </w:tc>
              <w:tc>
                <w:tcPr>
                  <w:tcW w:w="567" w:type="dxa"/>
                  <w:tcBorders>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0.15</w:t>
                  </w:r>
                </w:p>
              </w:tc>
              <w:tc>
                <w:tcPr>
                  <w:tcW w:w="567" w:type="dxa"/>
                  <w:tcBorders>
                    <w:top w:val="nil"/>
                    <w:bottom w:val="single" w:sz="4" w:space="0" w:color="auto"/>
                  </w:tcBorders>
                </w:tcPr>
                <w:p w:rsidR="00A84510" w:rsidRPr="00817F66" w:rsidRDefault="00A84510" w:rsidP="00DE4F13">
                  <w:pPr>
                    <w:rPr>
                      <w:rFonts w:ascii="Garamond" w:hAnsi="Garamond"/>
                      <w:sz w:val="20"/>
                      <w:szCs w:val="20"/>
                      <w:lang w:val="en-US"/>
                    </w:rPr>
                  </w:pPr>
                  <w:r w:rsidRPr="00817F66">
                    <w:rPr>
                      <w:rFonts w:ascii="Garamond" w:hAnsi="Garamond"/>
                      <w:sz w:val="20"/>
                      <w:szCs w:val="20"/>
                      <w:lang w:val="en-US"/>
                    </w:rPr>
                    <w:t>0.</w:t>
                  </w:r>
                  <w:r w:rsidR="00DE4F13" w:rsidRPr="00817F66">
                    <w:rPr>
                      <w:rFonts w:ascii="Garamond" w:hAnsi="Garamond"/>
                      <w:sz w:val="20"/>
                      <w:szCs w:val="20"/>
                      <w:lang w:val="en-US"/>
                    </w:rPr>
                    <w:t>47</w:t>
                  </w:r>
                </w:p>
              </w:tc>
              <w:tc>
                <w:tcPr>
                  <w:tcW w:w="567" w:type="dxa"/>
                  <w:tcBorders>
                    <w:bottom w:val="single" w:sz="4" w:space="0" w:color="auto"/>
                    <w:right w:val="single" w:sz="4" w:space="0" w:color="auto"/>
                    <w:tl2br w:val="single" w:sz="4" w:space="0" w:color="auto"/>
                  </w:tcBorders>
                </w:tcPr>
                <w:p w:rsidR="00A84510" w:rsidRPr="00817F66" w:rsidRDefault="00A84510" w:rsidP="00901BC3">
                  <w:pPr>
                    <w:rPr>
                      <w:rFonts w:ascii="Garamond" w:hAnsi="Garamond"/>
                      <w:sz w:val="20"/>
                      <w:szCs w:val="20"/>
                      <w:lang w:val="en-US"/>
                    </w:rPr>
                  </w:pPr>
                </w:p>
              </w:tc>
              <w:tc>
                <w:tcPr>
                  <w:tcW w:w="1303" w:type="dxa"/>
                  <w:vMerge/>
                  <w:tcBorders>
                    <w:bottom w:val="nil"/>
                    <w:right w:val="nil"/>
                    <w:tl2br w:val="nil"/>
                  </w:tcBorders>
                </w:tcPr>
                <w:p w:rsidR="00A84510" w:rsidRPr="00817F66" w:rsidRDefault="00A84510" w:rsidP="00901BC3">
                  <w:pPr>
                    <w:rPr>
                      <w:rFonts w:ascii="Garamond" w:hAnsi="Garamond"/>
                      <w:sz w:val="20"/>
                      <w:szCs w:val="20"/>
                      <w:lang w:val="en-US"/>
                    </w:rPr>
                  </w:pPr>
                </w:p>
              </w:tc>
            </w:tr>
            <w:tr w:rsidR="00A84510" w:rsidRPr="00817F66" w:rsidTr="00DE4F13">
              <w:trPr>
                <w:trHeight w:val="307"/>
              </w:trPr>
              <w:tc>
                <w:tcPr>
                  <w:tcW w:w="567" w:type="dxa"/>
                  <w:tcBorders>
                    <w:top w:val="nil"/>
                    <w:left w:val="nil"/>
                    <w:bottom w:val="nil"/>
                    <w:right w:val="nil"/>
                    <w:tl2br w:val="nil"/>
                  </w:tcBorders>
                </w:tcPr>
                <w:p w:rsidR="00A84510" w:rsidRPr="00817F66" w:rsidRDefault="00A84510" w:rsidP="00901BC3">
                  <w:pPr>
                    <w:rPr>
                      <w:rFonts w:ascii="Garamond" w:hAnsi="Garamond"/>
                      <w:b/>
                      <w:sz w:val="20"/>
                      <w:szCs w:val="20"/>
                      <w:lang w:val="en-US"/>
                    </w:rPr>
                  </w:pPr>
                </w:p>
              </w:tc>
              <w:tc>
                <w:tcPr>
                  <w:tcW w:w="567" w:type="dxa"/>
                  <w:gridSpan w:val="4"/>
                  <w:tcBorders>
                    <w:top w:val="single" w:sz="4" w:space="0" w:color="auto"/>
                    <w:left w:val="nil"/>
                    <w:bottom w:val="nil"/>
                    <w:right w:val="nil"/>
                    <w:tl2br w:val="nil"/>
                  </w:tcBorders>
                </w:tcPr>
                <w:p w:rsidR="00A84510" w:rsidRPr="00817F66" w:rsidRDefault="00A84510" w:rsidP="00901BC3">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1303" w:type="dxa"/>
                  <w:tcBorders>
                    <w:top w:val="nil"/>
                    <w:left w:val="nil"/>
                    <w:bottom w:val="nil"/>
                    <w:right w:val="nil"/>
                    <w:tl2br w:val="nil"/>
                  </w:tcBorders>
                </w:tcPr>
                <w:p w:rsidR="00A84510" w:rsidRPr="00817F66" w:rsidRDefault="00A84510" w:rsidP="00901BC3">
                  <w:pPr>
                    <w:rPr>
                      <w:rFonts w:ascii="Garamond" w:hAnsi="Garamond"/>
                      <w:sz w:val="20"/>
                      <w:szCs w:val="20"/>
                      <w:lang w:val="en-US"/>
                    </w:rPr>
                  </w:pPr>
                </w:p>
              </w:tc>
            </w:tr>
          </w:tbl>
          <w:p w:rsidR="00A84510" w:rsidRPr="00817F66" w:rsidRDefault="00A84510" w:rsidP="00B20257">
            <w:pPr>
              <w:rPr>
                <w:rFonts w:ascii="Garamond" w:hAnsi="Garamond"/>
                <w:b/>
                <w:sz w:val="24"/>
                <w:lang w:val="en-US"/>
              </w:rPr>
            </w:pPr>
          </w:p>
        </w:tc>
        <w:tc>
          <w:tcPr>
            <w:tcW w:w="4644" w:type="dxa"/>
          </w:tcPr>
          <w:p w:rsidR="00A84510" w:rsidRPr="00817F66" w:rsidRDefault="00A84510" w:rsidP="00B20257">
            <w:pPr>
              <w:rPr>
                <w:rFonts w:ascii="Garamond" w:hAnsi="Garamond"/>
                <w:b/>
                <w:sz w:val="24"/>
                <w:lang w:val="en-US"/>
              </w:rPr>
            </w:pPr>
          </w:p>
        </w:tc>
      </w:tr>
    </w:tbl>
    <w:p w:rsidR="00A84510" w:rsidRPr="00817F66" w:rsidRDefault="00A84510" w:rsidP="00B20257">
      <w:pPr>
        <w:rPr>
          <w:rFonts w:ascii="Garamond" w:hAnsi="Garamond"/>
          <w:b/>
          <w:sz w:val="24"/>
          <w:lang w:val="en-US"/>
        </w:rPr>
      </w:pPr>
    </w:p>
    <w:p w:rsidR="00B20257" w:rsidRPr="00817F66" w:rsidRDefault="00B20257" w:rsidP="00B20257">
      <w:pPr>
        <w:pStyle w:val="ListParagraph"/>
        <w:rPr>
          <w:rFonts w:ascii="Garamond" w:hAnsi="Garamond"/>
          <w:b/>
          <w:sz w:val="20"/>
          <w:szCs w:val="20"/>
          <w:lang w:val="en-US"/>
        </w:rPr>
      </w:pPr>
    </w:p>
    <w:p w:rsidR="00B20257" w:rsidRPr="00817F66" w:rsidRDefault="00B20257" w:rsidP="00B20257">
      <w:pPr>
        <w:pStyle w:val="ListParagraph"/>
        <w:rPr>
          <w:rFonts w:ascii="Garamond" w:hAnsi="Garamond"/>
          <w:b/>
          <w:sz w:val="20"/>
          <w:szCs w:val="20"/>
          <w:lang w:val="en-US"/>
        </w:rPr>
      </w:pPr>
    </w:p>
    <w:p w:rsidR="00B20257" w:rsidRPr="00817F66" w:rsidRDefault="00B20257">
      <w:pPr>
        <w:rPr>
          <w:rFonts w:ascii="Garamond" w:hAnsi="Garamond"/>
          <w:b/>
          <w:sz w:val="24"/>
          <w:lang w:val="en-US"/>
        </w:rPr>
      </w:pPr>
    </w:p>
    <w:p w:rsidR="00014289" w:rsidRPr="00817F66" w:rsidRDefault="00014289">
      <w:pPr>
        <w:rPr>
          <w:rFonts w:ascii="Garamond" w:hAnsi="Garamond"/>
          <w:b/>
          <w:i/>
          <w:sz w:val="24"/>
          <w:lang w:val="en-US"/>
        </w:rPr>
      </w:pPr>
      <w:r w:rsidRPr="00817F66">
        <w:rPr>
          <w:rFonts w:ascii="Garamond" w:hAnsi="Garamond"/>
          <w:b/>
          <w:i/>
          <w:sz w:val="24"/>
          <w:lang w:val="en-US"/>
        </w:rPr>
        <w:br w:type="page"/>
      </w:r>
    </w:p>
    <w:p w:rsidR="00BF0EFE" w:rsidRPr="00817F66" w:rsidRDefault="00DC25CD" w:rsidP="00831DB3">
      <w:pPr>
        <w:pStyle w:val="Heading2"/>
        <w:rPr>
          <w:rFonts w:ascii="Garamond" w:hAnsi="Garamond"/>
          <w:color w:val="auto"/>
          <w:lang w:val="en-US"/>
        </w:rPr>
      </w:pPr>
      <w:bookmarkStart w:id="8" w:name="_Toc408830857"/>
      <w:r w:rsidRPr="00817F66">
        <w:rPr>
          <w:rFonts w:ascii="Garamond" w:hAnsi="Garamond"/>
          <w:color w:val="auto"/>
          <w:lang w:val="en-US"/>
        </w:rPr>
        <w:lastRenderedPageBreak/>
        <w:t xml:space="preserve">Growth rate: </w:t>
      </w:r>
      <w:r w:rsidR="00183EBD" w:rsidRPr="00183EBD">
        <w:rPr>
          <w:rFonts w:ascii="Garamond" w:hAnsi="Garamond"/>
          <w:i/>
          <w:color w:val="auto"/>
          <w:lang w:val="en-US"/>
        </w:rPr>
        <w:t>ΔL</w:t>
      </w:r>
      <w:r w:rsidR="00183EBD">
        <w:rPr>
          <w:rFonts w:ascii="Garamond" w:hAnsi="Garamond"/>
          <w:i/>
          <w:color w:val="auto"/>
          <w:lang w:val="en-US"/>
        </w:rPr>
        <w:t>,</w:t>
      </w:r>
      <w:r w:rsidR="00183EBD" w:rsidRPr="00183EBD">
        <w:rPr>
          <w:rFonts w:ascii="Garamond" w:hAnsi="Garamond"/>
          <w:color w:val="auto"/>
          <w:lang w:val="en-US"/>
        </w:rPr>
        <w:t xml:space="preserve"> </w:t>
      </w:r>
      <w:r w:rsidR="00183EBD">
        <w:rPr>
          <w:rFonts w:ascii="Garamond" w:hAnsi="Garamond"/>
          <w:color w:val="auto"/>
          <w:lang w:val="en-US"/>
        </w:rPr>
        <w:t>a</w:t>
      </w:r>
      <w:r w:rsidR="00BF0EFE" w:rsidRPr="00817F66">
        <w:rPr>
          <w:rFonts w:ascii="Garamond" w:hAnsi="Garamond"/>
          <w:color w:val="auto"/>
          <w:lang w:val="en-US"/>
        </w:rPr>
        <w:t>bsolute growth rate in fork length (mm per day)</w:t>
      </w:r>
      <w:r w:rsidRPr="00817F66">
        <w:rPr>
          <w:rFonts w:ascii="Garamond" w:hAnsi="Garamond"/>
          <w:color w:val="auto"/>
          <w:lang w:val="en-US"/>
        </w:rPr>
        <w:t xml:space="preserve"> (GLMs)</w:t>
      </w:r>
      <w:bookmarkEnd w:id="8"/>
    </w:p>
    <w:p w:rsidR="00505774" w:rsidRPr="00817F66" w:rsidRDefault="002D0221" w:rsidP="00505774">
      <w:pPr>
        <w:rPr>
          <w:rFonts w:ascii="Garamond" w:hAnsi="Garamond"/>
          <w:b/>
          <w:i/>
          <w:sz w:val="24"/>
          <w:lang w:val="en-US"/>
        </w:rPr>
      </w:pPr>
      <w:r w:rsidRPr="00817F66">
        <w:rPr>
          <w:rFonts w:ascii="Garamond" w:hAnsi="Garamond"/>
          <w:sz w:val="24"/>
          <w:lang w:val="en-US"/>
        </w:rPr>
        <w:t>Absolute g</w:t>
      </w:r>
      <w:r w:rsidR="00505774" w:rsidRPr="00817F66">
        <w:rPr>
          <w:rFonts w:ascii="Garamond" w:hAnsi="Garamond"/>
          <w:sz w:val="24"/>
          <w:lang w:val="en-US"/>
        </w:rPr>
        <w:t>rowth rates</w:t>
      </w:r>
      <w:r w:rsidRPr="00817F66">
        <w:rPr>
          <w:rFonts w:ascii="Garamond" w:hAnsi="Garamond"/>
          <w:sz w:val="24"/>
          <w:lang w:val="en-US"/>
        </w:rPr>
        <w:t xml:space="preserve"> in fork length (mm per day)</w:t>
      </w:r>
      <w:r w:rsidR="00505774" w:rsidRPr="00817F66">
        <w:rPr>
          <w:rFonts w:ascii="Garamond" w:hAnsi="Garamond"/>
          <w:sz w:val="24"/>
          <w:lang w:val="en-US"/>
        </w:rPr>
        <w:t xml:space="preserve"> over Period 1 and Period 2 were </w:t>
      </w:r>
      <w:r w:rsidRPr="00817F66">
        <w:rPr>
          <w:rFonts w:ascii="Garamond" w:hAnsi="Garamond"/>
          <w:sz w:val="24"/>
          <w:lang w:val="en-US"/>
        </w:rPr>
        <w:t>analyzed</w:t>
      </w:r>
      <w:r w:rsidR="00505774" w:rsidRPr="00817F66">
        <w:rPr>
          <w:rFonts w:ascii="Garamond" w:hAnsi="Garamond"/>
          <w:sz w:val="24"/>
          <w:lang w:val="en-US"/>
        </w:rPr>
        <w:t xml:space="preserve"> separately to include initial size (fork length) at the start of each period in the models. Both models were initially run with the </w:t>
      </w:r>
      <w:r w:rsidR="00505774" w:rsidRPr="00817F66">
        <w:rPr>
          <w:rFonts w:ascii="Garamond" w:hAnsi="Garamond"/>
          <w:sz w:val="24"/>
          <w:szCs w:val="24"/>
          <w:lang w:val="en-US"/>
        </w:rPr>
        <w:t xml:space="preserve">interaction Treatment × </w:t>
      </w:r>
      <w:r w:rsidRPr="00817F66">
        <w:rPr>
          <w:rFonts w:ascii="Garamond" w:hAnsi="Garamond"/>
          <w:sz w:val="24"/>
          <w:szCs w:val="24"/>
          <w:lang w:val="en-US"/>
        </w:rPr>
        <w:t>Initial size</w:t>
      </w:r>
      <w:r w:rsidR="00505774" w:rsidRPr="00817F66">
        <w:rPr>
          <w:rFonts w:ascii="Garamond" w:hAnsi="Garamond"/>
          <w:sz w:val="24"/>
          <w:szCs w:val="24"/>
          <w:lang w:val="en-US"/>
        </w:rPr>
        <w:t xml:space="preserve">. These interaction terms were subsequently removed as they were non-significant (Period 1: P </w:t>
      </w:r>
      <w:r w:rsidR="00505774" w:rsidRPr="00817F66">
        <w:rPr>
          <w:rFonts w:ascii="Garamond" w:hAnsi="Garamond"/>
          <w:sz w:val="24"/>
          <w:lang w:val="en-US"/>
        </w:rPr>
        <w:t>=0.201; Period 2: P = 0.926). Treatment had significant effects on growth rate in both periods (Table S</w:t>
      </w:r>
      <w:r w:rsidR="00DE394F" w:rsidRPr="00817F66">
        <w:rPr>
          <w:rFonts w:ascii="Garamond" w:hAnsi="Garamond"/>
          <w:sz w:val="24"/>
          <w:lang w:val="en-US"/>
        </w:rPr>
        <w:t>8</w:t>
      </w:r>
      <w:r w:rsidR="00505774" w:rsidRPr="00817F66">
        <w:rPr>
          <w:rFonts w:ascii="Garamond" w:hAnsi="Garamond"/>
          <w:sz w:val="24"/>
          <w:lang w:val="en-US"/>
        </w:rPr>
        <w:t>), following the expected patterns (</w:t>
      </w:r>
      <w:r w:rsidRPr="00817F66">
        <w:rPr>
          <w:rFonts w:ascii="Garamond" w:hAnsi="Garamond"/>
          <w:sz w:val="24"/>
          <w:lang w:val="en-US"/>
        </w:rPr>
        <w:t>see Fig. 1</w:t>
      </w:r>
      <w:r w:rsidR="00BC77C5" w:rsidRPr="00817F66">
        <w:rPr>
          <w:rFonts w:ascii="Garamond" w:hAnsi="Garamond"/>
          <w:sz w:val="24"/>
          <w:lang w:val="en-US"/>
        </w:rPr>
        <w:t>E</w:t>
      </w:r>
      <w:r w:rsidR="00505774" w:rsidRPr="00817F66">
        <w:rPr>
          <w:rFonts w:ascii="Garamond" w:hAnsi="Garamond"/>
          <w:sz w:val="24"/>
          <w:lang w:val="en-US"/>
        </w:rPr>
        <w:t xml:space="preserve"> in the main article</w:t>
      </w:r>
      <w:r w:rsidRPr="00817F66">
        <w:rPr>
          <w:rFonts w:ascii="Garamond" w:hAnsi="Garamond"/>
          <w:sz w:val="24"/>
          <w:lang w:val="en-US"/>
        </w:rPr>
        <w:t>)</w:t>
      </w:r>
      <w:r w:rsidR="00505774" w:rsidRPr="00817F66">
        <w:rPr>
          <w:rFonts w:ascii="Garamond" w:hAnsi="Garamond"/>
          <w:sz w:val="24"/>
          <w:lang w:val="en-US"/>
        </w:rPr>
        <w:t>. Body size (fork length) had significant effects on growth rate, with smaller fish growing faster than relatively larger fish.</w:t>
      </w:r>
    </w:p>
    <w:p w:rsidR="00505774" w:rsidRPr="00817F66" w:rsidRDefault="00505774" w:rsidP="00505774">
      <w:pPr>
        <w:rPr>
          <w:rFonts w:ascii="Garamond" w:hAnsi="Garamond"/>
          <w:b/>
          <w:sz w:val="24"/>
          <w:lang w:val="en-US"/>
        </w:rPr>
      </w:pPr>
    </w:p>
    <w:p w:rsidR="00505774" w:rsidRPr="00817F66" w:rsidRDefault="00DE394F" w:rsidP="00505774">
      <w:pPr>
        <w:rPr>
          <w:rFonts w:ascii="Garamond" w:hAnsi="Garamond"/>
          <w:b/>
          <w:sz w:val="24"/>
          <w:lang w:val="en-US"/>
        </w:rPr>
      </w:pPr>
      <w:r w:rsidRPr="00817F66">
        <w:rPr>
          <w:rFonts w:ascii="Garamond" w:hAnsi="Garamond"/>
          <w:b/>
          <w:sz w:val="24"/>
          <w:lang w:val="en-US"/>
        </w:rPr>
        <w:t>Table S8</w:t>
      </w:r>
      <w:r w:rsidR="00505774" w:rsidRPr="00817F66">
        <w:rPr>
          <w:rFonts w:ascii="Garamond" w:hAnsi="Garamond"/>
          <w:b/>
          <w:sz w:val="24"/>
          <w:lang w:val="en-US"/>
        </w:rPr>
        <w:t xml:space="preserve">. </w:t>
      </w:r>
      <w:r w:rsidR="00505774" w:rsidRPr="00817F66">
        <w:rPr>
          <w:rFonts w:ascii="Garamond" w:hAnsi="Garamond"/>
          <w:sz w:val="24"/>
          <w:lang w:val="en-US"/>
        </w:rPr>
        <w:t xml:space="preserve">Statistics for the generalized linear models (probability distribution: Gaussian; link function: identity) of absolute growth rate (fork length, mm per day) over Period 1 (A, B) and Period 2 (C, D). P-values from pairwise comparisons (B, D) are not corrected for multiple comparisons (least significant difference significance level: 0.05). </w:t>
      </w:r>
      <w:r w:rsidR="00505774" w:rsidRPr="00817F66">
        <w:rPr>
          <w:rFonts w:ascii="Garamond" w:hAnsi="Garamond"/>
          <w:sz w:val="24"/>
          <w:szCs w:val="20"/>
          <w:lang w:val="en-US"/>
        </w:rPr>
        <w:t>*** = &lt; 0.001.</w:t>
      </w:r>
    </w:p>
    <w:p w:rsidR="00505774" w:rsidRPr="00817F66" w:rsidRDefault="00505774" w:rsidP="00505774">
      <w:pPr>
        <w:rPr>
          <w:rFonts w:ascii="Garamond" w:hAnsi="Garamond"/>
          <w:b/>
          <w:sz w:val="24"/>
          <w:lang w:val="en-US"/>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103"/>
      </w:tblGrid>
      <w:tr w:rsidR="00505774" w:rsidRPr="00817F66" w:rsidTr="00A111B5">
        <w:tc>
          <w:tcPr>
            <w:tcW w:w="4219" w:type="dxa"/>
          </w:tcPr>
          <w:p w:rsidR="00505774" w:rsidRPr="00817F66" w:rsidRDefault="00505774" w:rsidP="00A111B5">
            <w:pPr>
              <w:rPr>
                <w:rFonts w:ascii="Garamond" w:hAnsi="Garamond"/>
                <w:b/>
                <w:sz w:val="20"/>
                <w:lang w:val="en-US"/>
              </w:rPr>
            </w:pPr>
            <w:r w:rsidRPr="00817F66">
              <w:rPr>
                <w:rFonts w:ascii="Garamond" w:hAnsi="Garamond"/>
                <w:b/>
                <w:sz w:val="20"/>
                <w:lang w:val="en-US"/>
              </w:rPr>
              <w:t>A: Period 1 – Main effect statistics</w:t>
            </w:r>
          </w:p>
          <w:p w:rsidR="00505774" w:rsidRPr="00817F66" w:rsidRDefault="00505774" w:rsidP="00A111B5">
            <w:pPr>
              <w:rPr>
                <w:rFonts w:ascii="Garamond" w:hAnsi="Garamond"/>
                <w:b/>
                <w:sz w:val="20"/>
                <w:lang w:val="en-US"/>
              </w:rPr>
            </w:pPr>
          </w:p>
          <w:p w:rsidR="00505774" w:rsidRPr="00817F66" w:rsidRDefault="00505774" w:rsidP="00A111B5">
            <w:pPr>
              <w:rPr>
                <w:rFonts w:ascii="Garamond" w:hAnsi="Garamond"/>
                <w:b/>
                <w:sz w:val="20"/>
                <w:lang w:val="en-US"/>
              </w:rPr>
            </w:pPr>
          </w:p>
          <w:p w:rsidR="00505774" w:rsidRPr="00817F66" w:rsidRDefault="00505774" w:rsidP="00A111B5">
            <w:pPr>
              <w:rPr>
                <w:rFonts w:ascii="Garamond" w:hAnsi="Garamond"/>
                <w:b/>
                <w:sz w:val="20"/>
                <w:lang w:val="en-US"/>
              </w:rPr>
            </w:pPr>
          </w:p>
          <w:tbl>
            <w:tblPr>
              <w:tblStyle w:val="TableGrid"/>
              <w:tblW w:w="35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567"/>
              <w:gridCol w:w="850"/>
            </w:tblGrid>
            <w:tr w:rsidR="00505774" w:rsidRPr="00817F66" w:rsidTr="00A111B5">
              <w:trPr>
                <w:trHeight w:val="242"/>
              </w:trPr>
              <w:tc>
                <w:tcPr>
                  <w:tcW w:w="1276" w:type="dxa"/>
                  <w:tcBorders>
                    <w:top w:val="single" w:sz="4" w:space="0" w:color="auto"/>
                    <w:bottom w:val="single" w:sz="4" w:space="0" w:color="auto"/>
                  </w:tcBorders>
                </w:tcPr>
                <w:p w:rsidR="00505774" w:rsidRPr="00817F66" w:rsidRDefault="00505774" w:rsidP="00A111B5">
                  <w:pPr>
                    <w:rPr>
                      <w:rFonts w:ascii="Garamond" w:hAnsi="Garamond"/>
                      <w:b/>
                      <w:sz w:val="20"/>
                      <w:lang w:val="en-US"/>
                    </w:rPr>
                  </w:pPr>
                  <w:r w:rsidRPr="00817F66">
                    <w:rPr>
                      <w:rFonts w:ascii="Garamond" w:hAnsi="Garamond"/>
                      <w:b/>
                      <w:sz w:val="20"/>
                      <w:lang w:val="en-US"/>
                    </w:rPr>
                    <w:t>Factor</w:t>
                  </w:r>
                </w:p>
              </w:tc>
              <w:tc>
                <w:tcPr>
                  <w:tcW w:w="851" w:type="dxa"/>
                  <w:tcBorders>
                    <w:top w:val="single" w:sz="4" w:space="0" w:color="auto"/>
                    <w:bottom w:val="single" w:sz="4" w:space="0" w:color="auto"/>
                  </w:tcBorders>
                </w:tcPr>
                <w:p w:rsidR="00505774" w:rsidRPr="00817F66" w:rsidRDefault="00D86274" w:rsidP="00A111B5">
                  <w:pPr>
                    <w:jc w:val="center"/>
                    <w:rPr>
                      <w:rFonts w:ascii="Garamond" w:hAnsi="Garamond"/>
                      <w:b/>
                      <w:i/>
                      <w:sz w:val="20"/>
                      <w:lang w:val="en-US"/>
                    </w:rPr>
                  </w:pPr>
                  <m:oMathPara>
                    <m:oMath>
                      <m:sSubSup>
                        <m:sSubSupPr>
                          <m:ctrlPr>
                            <w:rPr>
                              <w:rFonts w:ascii="Cambria Math" w:hAnsi="Cambria Math"/>
                              <w:b/>
                              <w:i/>
                              <w:sz w:val="20"/>
                              <w:lang w:val="en-US"/>
                            </w:rPr>
                          </m:ctrlPr>
                        </m:sSubSupPr>
                        <m:e>
                          <m:r>
                            <m:rPr>
                              <m:sty m:val="bi"/>
                            </m:rPr>
                            <w:rPr>
                              <w:rFonts w:ascii="Cambria Math" w:hAnsi="Cambria Math"/>
                              <w:sz w:val="20"/>
                              <w:lang w:val="en-US"/>
                            </w:rPr>
                            <m:t>χ</m:t>
                          </m:r>
                        </m:e>
                        <m:sub>
                          <m:r>
                            <m:rPr>
                              <m:sty m:val="bi"/>
                            </m:rPr>
                            <w:rPr>
                              <w:rFonts w:ascii="Cambria Math" w:hAnsi="Cambria Math"/>
                              <w:sz w:val="20"/>
                              <w:lang w:val="en-US"/>
                            </w:rPr>
                            <m:t>Wald</m:t>
                          </m:r>
                        </m:sub>
                        <m:sup>
                          <m:r>
                            <m:rPr>
                              <m:sty m:val="bi"/>
                            </m:rPr>
                            <w:rPr>
                              <w:rFonts w:ascii="Cambria Math" w:hAnsi="Cambria Math"/>
                              <w:sz w:val="20"/>
                              <w:lang w:val="en-US"/>
                            </w:rPr>
                            <m:t>2</m:t>
                          </m:r>
                        </m:sup>
                      </m:sSubSup>
                    </m:oMath>
                  </m:oMathPara>
                </w:p>
              </w:tc>
              <w:tc>
                <w:tcPr>
                  <w:tcW w:w="567" w:type="dxa"/>
                  <w:tcBorders>
                    <w:top w:val="single" w:sz="4" w:space="0" w:color="auto"/>
                    <w:bottom w:val="single" w:sz="4" w:space="0" w:color="auto"/>
                  </w:tcBorders>
                </w:tcPr>
                <w:p w:rsidR="00505774" w:rsidRPr="00817F66" w:rsidRDefault="00364EDA" w:rsidP="00A111B5">
                  <w:pPr>
                    <w:jc w:val="center"/>
                    <w:rPr>
                      <w:rFonts w:ascii="Garamond" w:hAnsi="Garamond"/>
                      <w:b/>
                      <w:sz w:val="20"/>
                      <w:lang w:val="en-US"/>
                    </w:rPr>
                  </w:pPr>
                  <w:r>
                    <w:rPr>
                      <w:rFonts w:ascii="Garamond" w:hAnsi="Garamond"/>
                      <w:b/>
                      <w:sz w:val="20"/>
                      <w:lang w:val="en-US"/>
                    </w:rPr>
                    <w:t>d</w:t>
                  </w:r>
                  <w:r w:rsidR="00505774" w:rsidRPr="00817F66">
                    <w:rPr>
                      <w:rFonts w:ascii="Garamond" w:hAnsi="Garamond"/>
                      <w:b/>
                      <w:sz w:val="20"/>
                      <w:lang w:val="en-US"/>
                    </w:rPr>
                    <w:t>f</w:t>
                  </w:r>
                </w:p>
              </w:tc>
              <w:tc>
                <w:tcPr>
                  <w:tcW w:w="850" w:type="dxa"/>
                  <w:tcBorders>
                    <w:top w:val="single" w:sz="4" w:space="0" w:color="auto"/>
                    <w:bottom w:val="single" w:sz="4" w:space="0" w:color="auto"/>
                  </w:tcBorders>
                </w:tcPr>
                <w:p w:rsidR="00505774" w:rsidRPr="00817F66" w:rsidRDefault="00505774" w:rsidP="00A111B5">
                  <w:pPr>
                    <w:jc w:val="center"/>
                    <w:rPr>
                      <w:rFonts w:ascii="Garamond" w:hAnsi="Garamond"/>
                      <w:b/>
                      <w:i/>
                      <w:sz w:val="20"/>
                      <w:lang w:val="en-US"/>
                    </w:rPr>
                  </w:pPr>
                  <w:r w:rsidRPr="00817F66">
                    <w:rPr>
                      <w:rFonts w:ascii="Garamond" w:hAnsi="Garamond"/>
                      <w:b/>
                      <w:i/>
                      <w:sz w:val="20"/>
                      <w:lang w:val="en-US"/>
                    </w:rPr>
                    <w:t>P</w:t>
                  </w:r>
                </w:p>
              </w:tc>
            </w:tr>
            <w:tr w:rsidR="00505774" w:rsidRPr="00817F66" w:rsidTr="00A111B5">
              <w:trPr>
                <w:trHeight w:val="256"/>
              </w:trPr>
              <w:tc>
                <w:tcPr>
                  <w:tcW w:w="1276" w:type="dxa"/>
                  <w:tcBorders>
                    <w:top w:val="single" w:sz="4" w:space="0" w:color="auto"/>
                  </w:tcBorders>
                </w:tcPr>
                <w:p w:rsidR="00505774" w:rsidRPr="00817F66" w:rsidRDefault="00505774" w:rsidP="00A111B5">
                  <w:pPr>
                    <w:rPr>
                      <w:rFonts w:ascii="Garamond" w:hAnsi="Garamond"/>
                      <w:sz w:val="20"/>
                      <w:lang w:val="en-US"/>
                    </w:rPr>
                  </w:pPr>
                  <w:r w:rsidRPr="00817F66">
                    <w:rPr>
                      <w:rFonts w:ascii="Garamond" w:hAnsi="Garamond"/>
                      <w:sz w:val="20"/>
                      <w:lang w:val="en-US"/>
                    </w:rPr>
                    <w:t>Treatment</w:t>
                  </w:r>
                </w:p>
              </w:tc>
              <w:tc>
                <w:tcPr>
                  <w:tcW w:w="851" w:type="dxa"/>
                  <w:tcBorders>
                    <w:top w:val="single" w:sz="4" w:space="0" w:color="auto"/>
                  </w:tcBorders>
                </w:tcPr>
                <w:p w:rsidR="00505774" w:rsidRPr="00817F66" w:rsidRDefault="00505774" w:rsidP="00A111B5">
                  <w:pPr>
                    <w:jc w:val="center"/>
                    <w:rPr>
                      <w:rFonts w:ascii="Garamond" w:hAnsi="Garamond"/>
                      <w:sz w:val="20"/>
                      <w:lang w:val="en-US"/>
                    </w:rPr>
                  </w:pPr>
                  <w:r w:rsidRPr="00817F66">
                    <w:rPr>
                      <w:rFonts w:ascii="Garamond" w:hAnsi="Garamond"/>
                      <w:sz w:val="20"/>
                      <w:lang w:val="en-US"/>
                    </w:rPr>
                    <w:t>158.668</w:t>
                  </w:r>
                </w:p>
              </w:tc>
              <w:tc>
                <w:tcPr>
                  <w:tcW w:w="567" w:type="dxa"/>
                  <w:tcBorders>
                    <w:top w:val="single" w:sz="4" w:space="0" w:color="auto"/>
                  </w:tcBorders>
                </w:tcPr>
                <w:p w:rsidR="00505774" w:rsidRPr="00817F66" w:rsidRDefault="00505774" w:rsidP="00A111B5">
                  <w:pPr>
                    <w:jc w:val="center"/>
                    <w:rPr>
                      <w:rFonts w:ascii="Garamond" w:hAnsi="Garamond"/>
                      <w:sz w:val="20"/>
                      <w:lang w:val="en-US"/>
                    </w:rPr>
                  </w:pPr>
                  <w:r w:rsidRPr="00817F66">
                    <w:rPr>
                      <w:rFonts w:ascii="Garamond" w:hAnsi="Garamond"/>
                      <w:sz w:val="20"/>
                      <w:lang w:val="en-US"/>
                    </w:rPr>
                    <w:t>3</w:t>
                  </w:r>
                </w:p>
              </w:tc>
              <w:tc>
                <w:tcPr>
                  <w:tcW w:w="850" w:type="dxa"/>
                  <w:tcBorders>
                    <w:top w:val="single" w:sz="4" w:space="0" w:color="auto"/>
                  </w:tcBorders>
                </w:tcPr>
                <w:p w:rsidR="00505774" w:rsidRPr="00817F66" w:rsidRDefault="00505774" w:rsidP="00A111B5">
                  <w:pPr>
                    <w:jc w:val="center"/>
                    <w:rPr>
                      <w:rFonts w:ascii="Garamond" w:hAnsi="Garamond"/>
                      <w:sz w:val="20"/>
                      <w:lang w:val="en-US"/>
                    </w:rPr>
                  </w:pPr>
                  <w:r w:rsidRPr="00817F66">
                    <w:rPr>
                      <w:rFonts w:ascii="Garamond" w:hAnsi="Garamond"/>
                      <w:sz w:val="20"/>
                      <w:lang w:val="en-US"/>
                    </w:rPr>
                    <w:t>&lt; 0.001</w:t>
                  </w:r>
                </w:p>
              </w:tc>
            </w:tr>
            <w:tr w:rsidR="00505774" w:rsidRPr="00817F66" w:rsidTr="00A111B5">
              <w:trPr>
                <w:trHeight w:val="256"/>
              </w:trPr>
              <w:tc>
                <w:tcPr>
                  <w:tcW w:w="1276" w:type="dxa"/>
                </w:tcPr>
                <w:p w:rsidR="00505774" w:rsidRPr="00817F66" w:rsidRDefault="002D0221" w:rsidP="00A111B5">
                  <w:pPr>
                    <w:rPr>
                      <w:rFonts w:ascii="Garamond" w:hAnsi="Garamond"/>
                      <w:sz w:val="20"/>
                      <w:lang w:val="en-US"/>
                    </w:rPr>
                  </w:pPr>
                  <w:r w:rsidRPr="00817F66">
                    <w:rPr>
                      <w:rFonts w:ascii="Garamond" w:hAnsi="Garamond"/>
                      <w:sz w:val="20"/>
                      <w:lang w:val="en-US"/>
                    </w:rPr>
                    <w:t>Initial size</w:t>
                  </w:r>
                  <w:r w:rsidR="00505774" w:rsidRPr="00817F66">
                    <w:rPr>
                      <w:rFonts w:ascii="Garamond" w:hAnsi="Garamond"/>
                      <w:sz w:val="20"/>
                      <w:lang w:val="en-US"/>
                    </w:rPr>
                    <w:t xml:space="preserve"> </w:t>
                  </w:r>
                </w:p>
                <w:p w:rsidR="00505774" w:rsidRPr="00817F66" w:rsidRDefault="00505774" w:rsidP="00A111B5">
                  <w:pPr>
                    <w:rPr>
                      <w:rFonts w:ascii="Garamond" w:hAnsi="Garamond"/>
                      <w:sz w:val="20"/>
                      <w:lang w:val="en-US"/>
                    </w:rPr>
                  </w:pPr>
                  <w:r w:rsidRPr="00817F66">
                    <w:rPr>
                      <w:rFonts w:ascii="Garamond" w:hAnsi="Garamond"/>
                      <w:sz w:val="20"/>
                      <w:lang w:val="en-US"/>
                    </w:rPr>
                    <w:t>(9 Jun)*</w:t>
                  </w:r>
                </w:p>
              </w:tc>
              <w:tc>
                <w:tcPr>
                  <w:tcW w:w="851" w:type="dxa"/>
                </w:tcPr>
                <w:p w:rsidR="00505774" w:rsidRPr="00817F66" w:rsidRDefault="00505774" w:rsidP="00A111B5">
                  <w:pPr>
                    <w:jc w:val="center"/>
                    <w:rPr>
                      <w:rFonts w:ascii="Garamond" w:hAnsi="Garamond"/>
                      <w:sz w:val="20"/>
                      <w:lang w:val="en-US"/>
                    </w:rPr>
                  </w:pPr>
                  <w:r w:rsidRPr="00817F66">
                    <w:rPr>
                      <w:rFonts w:ascii="Garamond" w:hAnsi="Garamond"/>
                      <w:sz w:val="20"/>
                      <w:lang w:val="en-US"/>
                    </w:rPr>
                    <w:t>33.17</w:t>
                  </w:r>
                </w:p>
              </w:tc>
              <w:tc>
                <w:tcPr>
                  <w:tcW w:w="567" w:type="dxa"/>
                </w:tcPr>
                <w:p w:rsidR="00505774" w:rsidRPr="00817F66" w:rsidRDefault="00505774" w:rsidP="00A111B5">
                  <w:pPr>
                    <w:jc w:val="center"/>
                    <w:rPr>
                      <w:rFonts w:ascii="Garamond" w:hAnsi="Garamond"/>
                      <w:sz w:val="20"/>
                      <w:lang w:val="en-US"/>
                    </w:rPr>
                  </w:pPr>
                  <w:r w:rsidRPr="00817F66">
                    <w:rPr>
                      <w:rFonts w:ascii="Garamond" w:hAnsi="Garamond"/>
                      <w:sz w:val="20"/>
                      <w:lang w:val="en-US"/>
                    </w:rPr>
                    <w:t>1</w:t>
                  </w:r>
                </w:p>
              </w:tc>
              <w:tc>
                <w:tcPr>
                  <w:tcW w:w="850" w:type="dxa"/>
                </w:tcPr>
                <w:p w:rsidR="00505774" w:rsidRPr="00817F66" w:rsidRDefault="00505774" w:rsidP="00A111B5">
                  <w:pPr>
                    <w:jc w:val="center"/>
                    <w:rPr>
                      <w:rFonts w:ascii="Garamond" w:hAnsi="Garamond"/>
                      <w:sz w:val="20"/>
                      <w:lang w:val="en-US"/>
                    </w:rPr>
                  </w:pPr>
                  <w:r w:rsidRPr="00817F66">
                    <w:rPr>
                      <w:rFonts w:ascii="Garamond" w:hAnsi="Garamond"/>
                      <w:sz w:val="20"/>
                      <w:lang w:val="en-US"/>
                    </w:rPr>
                    <w:t>&lt; 0.001</w:t>
                  </w:r>
                </w:p>
              </w:tc>
            </w:tr>
          </w:tbl>
          <w:p w:rsidR="00505774" w:rsidRPr="00817F66" w:rsidRDefault="00505774" w:rsidP="00A111B5">
            <w:pPr>
              <w:rPr>
                <w:rFonts w:ascii="Garamond" w:hAnsi="Garamond"/>
                <w:sz w:val="20"/>
                <w:lang w:val="en-US"/>
              </w:rPr>
            </w:pPr>
            <w:r w:rsidRPr="00817F66">
              <w:rPr>
                <w:rFonts w:ascii="Garamond" w:hAnsi="Garamond"/>
                <w:sz w:val="20"/>
                <w:lang w:val="en-US"/>
              </w:rPr>
              <w:t>* Parameter estimate: B = -0.0067 (95% CI: ±0.0023)</w:t>
            </w:r>
          </w:p>
          <w:p w:rsidR="00505774" w:rsidRPr="00817F66" w:rsidRDefault="00505774" w:rsidP="00A111B5">
            <w:pPr>
              <w:rPr>
                <w:rFonts w:ascii="Garamond" w:hAnsi="Garamond"/>
                <w:b/>
                <w:sz w:val="20"/>
                <w:lang w:val="en-US"/>
              </w:rPr>
            </w:pPr>
          </w:p>
          <w:p w:rsidR="00505774" w:rsidRPr="00817F66" w:rsidRDefault="00505774" w:rsidP="00A111B5">
            <w:pPr>
              <w:rPr>
                <w:rFonts w:ascii="Garamond" w:hAnsi="Garamond"/>
                <w:b/>
                <w:sz w:val="20"/>
                <w:lang w:val="en-US"/>
              </w:rPr>
            </w:pPr>
          </w:p>
        </w:tc>
        <w:tc>
          <w:tcPr>
            <w:tcW w:w="5103" w:type="dxa"/>
          </w:tcPr>
          <w:p w:rsidR="00505774" w:rsidRPr="00817F66" w:rsidRDefault="00505774" w:rsidP="00A111B5">
            <w:pPr>
              <w:rPr>
                <w:rFonts w:ascii="Garamond" w:hAnsi="Garamond"/>
                <w:b/>
                <w:sz w:val="20"/>
                <w:lang w:val="en-US"/>
              </w:rPr>
            </w:pPr>
            <w:r w:rsidRPr="00817F66">
              <w:rPr>
                <w:rFonts w:ascii="Garamond" w:hAnsi="Garamond"/>
                <w:b/>
                <w:sz w:val="20"/>
                <w:lang w:val="en-US"/>
              </w:rPr>
              <w:t>B: Pairwise comparisons of estimated marginal means – Period 1</w:t>
            </w:r>
          </w:p>
          <w:p w:rsidR="00505774" w:rsidRPr="00817F66" w:rsidRDefault="00505774" w:rsidP="00A111B5">
            <w:pPr>
              <w:rPr>
                <w:rFonts w:ascii="Garamond" w:hAnsi="Garamond"/>
                <w:b/>
                <w:sz w:val="20"/>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686"/>
              <w:gridCol w:w="698"/>
              <w:gridCol w:w="698"/>
              <w:gridCol w:w="698"/>
              <w:gridCol w:w="1074"/>
            </w:tblGrid>
            <w:tr w:rsidR="00DE394F" w:rsidRPr="00817F66" w:rsidTr="00A111B5">
              <w:trPr>
                <w:trHeight w:val="275"/>
              </w:trPr>
              <w:tc>
                <w:tcPr>
                  <w:tcW w:w="562" w:type="dxa"/>
                  <w:tcBorders>
                    <w:top w:val="nil"/>
                    <w:left w:val="nil"/>
                    <w:bottom w:val="nil"/>
                    <w:right w:val="nil"/>
                  </w:tcBorders>
                </w:tcPr>
                <w:p w:rsidR="00DE394F" w:rsidRPr="00817F66" w:rsidRDefault="00DE394F" w:rsidP="00A111B5">
                  <w:pPr>
                    <w:rPr>
                      <w:rFonts w:ascii="Garamond" w:hAnsi="Garamond"/>
                      <w:b/>
                      <w:sz w:val="20"/>
                      <w:szCs w:val="20"/>
                      <w:lang w:val="en-US"/>
                    </w:rPr>
                  </w:pPr>
                </w:p>
              </w:tc>
              <w:tc>
                <w:tcPr>
                  <w:tcW w:w="686" w:type="dxa"/>
                  <w:tcBorders>
                    <w:top w:val="nil"/>
                    <w:left w:val="nil"/>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HH</w:t>
                  </w:r>
                </w:p>
              </w:tc>
              <w:tc>
                <w:tcPr>
                  <w:tcW w:w="698" w:type="dxa"/>
                  <w:tcBorders>
                    <w:top w:val="nil"/>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HL</w:t>
                  </w:r>
                </w:p>
              </w:tc>
              <w:tc>
                <w:tcPr>
                  <w:tcW w:w="698" w:type="dxa"/>
                  <w:tcBorders>
                    <w:top w:val="nil"/>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LH</w:t>
                  </w:r>
                </w:p>
              </w:tc>
              <w:tc>
                <w:tcPr>
                  <w:tcW w:w="698" w:type="dxa"/>
                  <w:tcBorders>
                    <w:top w:val="nil"/>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LL</w:t>
                  </w:r>
                </w:p>
              </w:tc>
              <w:tc>
                <w:tcPr>
                  <w:tcW w:w="1074" w:type="dxa"/>
                  <w:tcBorders>
                    <w:top w:val="nil"/>
                    <w:bottom w:val="nil"/>
                  </w:tcBorders>
                </w:tcPr>
                <w:p w:rsidR="00DE394F" w:rsidRPr="00817F66" w:rsidRDefault="00DE394F" w:rsidP="00A111B5">
                  <w:pPr>
                    <w:rPr>
                      <w:rFonts w:ascii="Garamond" w:hAnsi="Garamond"/>
                      <w:b/>
                      <w:sz w:val="20"/>
                      <w:szCs w:val="20"/>
                      <w:lang w:val="en-US"/>
                    </w:rPr>
                  </w:pPr>
                </w:p>
              </w:tc>
            </w:tr>
            <w:tr w:rsidR="00DE394F" w:rsidRPr="00817F66" w:rsidTr="00A111B5">
              <w:trPr>
                <w:trHeight w:val="292"/>
              </w:trPr>
              <w:tc>
                <w:tcPr>
                  <w:tcW w:w="562" w:type="dxa"/>
                  <w:tcBorders>
                    <w:top w:val="nil"/>
                    <w:left w:val="nil"/>
                    <w:bottom w:val="nil"/>
                    <w:right w:val="single" w:sz="4" w:space="0" w:color="auto"/>
                  </w:tcBorders>
                </w:tcPr>
                <w:p w:rsidR="00DE394F" w:rsidRPr="00817F66" w:rsidRDefault="00DE394F" w:rsidP="00A111B5">
                  <w:pPr>
                    <w:jc w:val="right"/>
                    <w:rPr>
                      <w:rFonts w:ascii="Garamond" w:hAnsi="Garamond"/>
                      <w:b/>
                      <w:sz w:val="20"/>
                      <w:szCs w:val="20"/>
                      <w:lang w:val="en-US"/>
                    </w:rPr>
                  </w:pPr>
                  <w:r w:rsidRPr="00817F66">
                    <w:rPr>
                      <w:rFonts w:ascii="Garamond" w:hAnsi="Garamond"/>
                      <w:b/>
                      <w:sz w:val="20"/>
                      <w:szCs w:val="20"/>
                      <w:lang w:val="en-US"/>
                    </w:rPr>
                    <w:t>HH</w:t>
                  </w:r>
                </w:p>
              </w:tc>
              <w:tc>
                <w:tcPr>
                  <w:tcW w:w="686" w:type="dxa"/>
                  <w:tcBorders>
                    <w:top w:val="single" w:sz="4" w:space="0" w:color="auto"/>
                    <w:left w:val="single" w:sz="4" w:space="0" w:color="auto"/>
                    <w:bottom w:val="nil"/>
                    <w:tl2br w:val="single" w:sz="4" w:space="0" w:color="auto"/>
                  </w:tcBorders>
                </w:tcPr>
                <w:p w:rsidR="00DE394F" w:rsidRPr="00817F66" w:rsidRDefault="00DE394F" w:rsidP="00A111B5">
                  <w:pPr>
                    <w:rPr>
                      <w:rFonts w:ascii="Garamond" w:hAnsi="Garamond"/>
                      <w:sz w:val="20"/>
                      <w:szCs w:val="20"/>
                      <w:lang w:val="en-US"/>
                    </w:rPr>
                  </w:pPr>
                </w:p>
              </w:tc>
              <w:tc>
                <w:tcPr>
                  <w:tcW w:w="698" w:type="dxa"/>
                  <w:tcBorders>
                    <w:top w:val="single" w:sz="4" w:space="0" w:color="auto"/>
                    <w:bottom w:val="nil"/>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-0.014</w:t>
                  </w:r>
                </w:p>
              </w:tc>
              <w:tc>
                <w:tcPr>
                  <w:tcW w:w="698" w:type="dxa"/>
                  <w:tcBorders>
                    <w:top w:val="single" w:sz="4" w:space="0" w:color="auto"/>
                    <w:bottom w:val="nil"/>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0.081</w:t>
                  </w:r>
                </w:p>
              </w:tc>
              <w:tc>
                <w:tcPr>
                  <w:tcW w:w="698" w:type="dxa"/>
                  <w:tcBorders>
                    <w:top w:val="single" w:sz="4" w:space="0" w:color="auto"/>
                    <w:bottom w:val="nil"/>
                    <w:right w:val="single" w:sz="4" w:space="0" w:color="auto"/>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0.082</w:t>
                  </w:r>
                </w:p>
              </w:tc>
              <w:tc>
                <w:tcPr>
                  <w:tcW w:w="1074" w:type="dxa"/>
                  <w:vMerge w:val="restart"/>
                  <w:tcBorders>
                    <w:top w:val="nil"/>
                    <w:right w:val="nil"/>
                    <w:tl2br w:val="nil"/>
                  </w:tcBorders>
                </w:tcPr>
                <w:p w:rsidR="00DE394F" w:rsidRPr="00817F66" w:rsidRDefault="00DE394F" w:rsidP="00A111B5">
                  <w:pPr>
                    <w:rPr>
                      <w:rFonts w:ascii="Garamond" w:hAnsi="Garamond"/>
                      <w:sz w:val="20"/>
                      <w:szCs w:val="20"/>
                      <w:lang w:val="en-US"/>
                    </w:rPr>
                  </w:pPr>
                </w:p>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Mean difference</w:t>
                  </w:r>
                </w:p>
              </w:tc>
            </w:tr>
            <w:tr w:rsidR="00DE394F" w:rsidRPr="00817F66" w:rsidTr="00A111B5">
              <w:trPr>
                <w:trHeight w:val="292"/>
              </w:trPr>
              <w:tc>
                <w:tcPr>
                  <w:tcW w:w="562" w:type="dxa"/>
                  <w:tcBorders>
                    <w:left w:val="nil"/>
                    <w:bottom w:val="nil"/>
                    <w:right w:val="single" w:sz="4" w:space="0" w:color="auto"/>
                  </w:tcBorders>
                </w:tcPr>
                <w:p w:rsidR="00DE394F" w:rsidRPr="00817F66" w:rsidRDefault="00DE394F" w:rsidP="00A111B5">
                  <w:pPr>
                    <w:jc w:val="right"/>
                    <w:rPr>
                      <w:rFonts w:ascii="Garamond" w:hAnsi="Garamond"/>
                      <w:b/>
                      <w:sz w:val="20"/>
                      <w:szCs w:val="20"/>
                      <w:lang w:val="en-US"/>
                    </w:rPr>
                  </w:pPr>
                  <w:r w:rsidRPr="00817F66">
                    <w:rPr>
                      <w:rFonts w:ascii="Garamond" w:hAnsi="Garamond"/>
                      <w:b/>
                      <w:sz w:val="20"/>
                      <w:szCs w:val="20"/>
                      <w:lang w:val="en-US"/>
                    </w:rPr>
                    <w:t>HL</w:t>
                  </w:r>
                </w:p>
              </w:tc>
              <w:tc>
                <w:tcPr>
                  <w:tcW w:w="686" w:type="dxa"/>
                  <w:tcBorders>
                    <w:top w:val="nil"/>
                    <w:left w:val="single" w:sz="4" w:space="0" w:color="auto"/>
                    <w:bottom w:val="nil"/>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0.17</w:t>
                  </w:r>
                </w:p>
              </w:tc>
              <w:tc>
                <w:tcPr>
                  <w:tcW w:w="698" w:type="dxa"/>
                  <w:tcBorders>
                    <w:bottom w:val="nil"/>
                    <w:tl2br w:val="single" w:sz="4" w:space="0" w:color="auto"/>
                  </w:tcBorders>
                </w:tcPr>
                <w:p w:rsidR="00DE394F" w:rsidRPr="00817F66" w:rsidRDefault="00DE394F" w:rsidP="00A111B5">
                  <w:pPr>
                    <w:rPr>
                      <w:rFonts w:ascii="Garamond" w:hAnsi="Garamond"/>
                      <w:sz w:val="20"/>
                      <w:szCs w:val="20"/>
                      <w:lang w:val="en-US"/>
                    </w:rPr>
                  </w:pPr>
                </w:p>
              </w:tc>
              <w:tc>
                <w:tcPr>
                  <w:tcW w:w="698" w:type="dxa"/>
                  <w:tcBorders>
                    <w:bottom w:val="nil"/>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0.094</w:t>
                  </w:r>
                </w:p>
              </w:tc>
              <w:tc>
                <w:tcPr>
                  <w:tcW w:w="698" w:type="dxa"/>
                  <w:tcBorders>
                    <w:bottom w:val="nil"/>
                    <w:right w:val="single" w:sz="4" w:space="0" w:color="auto"/>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0.096</w:t>
                  </w:r>
                </w:p>
              </w:tc>
              <w:tc>
                <w:tcPr>
                  <w:tcW w:w="1074" w:type="dxa"/>
                  <w:vMerge/>
                  <w:tcBorders>
                    <w:right w:val="nil"/>
                    <w:tl2br w:val="nil"/>
                  </w:tcBorders>
                </w:tcPr>
                <w:p w:rsidR="00DE394F" w:rsidRPr="00817F66" w:rsidRDefault="00DE394F" w:rsidP="00A111B5">
                  <w:pPr>
                    <w:rPr>
                      <w:rFonts w:ascii="Garamond" w:hAnsi="Garamond"/>
                      <w:sz w:val="20"/>
                      <w:szCs w:val="20"/>
                      <w:lang w:val="en-US"/>
                    </w:rPr>
                  </w:pPr>
                </w:p>
              </w:tc>
            </w:tr>
            <w:tr w:rsidR="00DE394F" w:rsidRPr="00817F66" w:rsidTr="00A111B5">
              <w:trPr>
                <w:trHeight w:val="275"/>
              </w:trPr>
              <w:tc>
                <w:tcPr>
                  <w:tcW w:w="562" w:type="dxa"/>
                  <w:tcBorders>
                    <w:left w:val="nil"/>
                    <w:bottom w:val="nil"/>
                    <w:right w:val="single" w:sz="4" w:space="0" w:color="auto"/>
                  </w:tcBorders>
                </w:tcPr>
                <w:p w:rsidR="00DE394F" w:rsidRPr="00817F66" w:rsidRDefault="00DE394F" w:rsidP="00A111B5">
                  <w:pPr>
                    <w:jc w:val="right"/>
                    <w:rPr>
                      <w:rFonts w:ascii="Garamond" w:hAnsi="Garamond"/>
                      <w:b/>
                      <w:sz w:val="20"/>
                      <w:szCs w:val="20"/>
                      <w:lang w:val="en-US"/>
                    </w:rPr>
                  </w:pPr>
                  <w:r w:rsidRPr="00817F66">
                    <w:rPr>
                      <w:rFonts w:ascii="Garamond" w:hAnsi="Garamond"/>
                      <w:b/>
                      <w:sz w:val="20"/>
                      <w:szCs w:val="20"/>
                      <w:lang w:val="en-US"/>
                    </w:rPr>
                    <w:t>LH</w:t>
                  </w:r>
                </w:p>
              </w:tc>
              <w:tc>
                <w:tcPr>
                  <w:tcW w:w="686" w:type="dxa"/>
                  <w:tcBorders>
                    <w:left w:val="single" w:sz="4" w:space="0" w:color="auto"/>
                    <w:bottom w:val="nil"/>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top w:val="nil"/>
                    <w:bottom w:val="nil"/>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bottom w:val="nil"/>
                    <w:tl2br w:val="single" w:sz="4" w:space="0" w:color="auto"/>
                  </w:tcBorders>
                </w:tcPr>
                <w:p w:rsidR="00DE394F" w:rsidRPr="00817F66" w:rsidRDefault="00DE394F" w:rsidP="00A111B5">
                  <w:pPr>
                    <w:rPr>
                      <w:rFonts w:ascii="Garamond" w:hAnsi="Garamond"/>
                      <w:sz w:val="20"/>
                      <w:szCs w:val="20"/>
                      <w:lang w:val="en-US"/>
                    </w:rPr>
                  </w:pPr>
                </w:p>
              </w:tc>
              <w:tc>
                <w:tcPr>
                  <w:tcW w:w="698" w:type="dxa"/>
                  <w:tcBorders>
                    <w:bottom w:val="nil"/>
                    <w:right w:val="single" w:sz="4" w:space="0" w:color="auto"/>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0.002</w:t>
                  </w:r>
                </w:p>
              </w:tc>
              <w:tc>
                <w:tcPr>
                  <w:tcW w:w="1074" w:type="dxa"/>
                  <w:vMerge/>
                  <w:tcBorders>
                    <w:right w:val="nil"/>
                    <w:tl2br w:val="nil"/>
                  </w:tcBorders>
                </w:tcPr>
                <w:p w:rsidR="00DE394F" w:rsidRPr="00817F66" w:rsidRDefault="00DE394F" w:rsidP="00A111B5">
                  <w:pPr>
                    <w:rPr>
                      <w:rFonts w:ascii="Garamond" w:hAnsi="Garamond"/>
                      <w:sz w:val="20"/>
                      <w:szCs w:val="20"/>
                      <w:lang w:val="en-US"/>
                    </w:rPr>
                  </w:pPr>
                </w:p>
              </w:tc>
            </w:tr>
            <w:tr w:rsidR="00DE394F" w:rsidRPr="00817F66" w:rsidTr="00A111B5">
              <w:trPr>
                <w:trHeight w:val="307"/>
              </w:trPr>
              <w:tc>
                <w:tcPr>
                  <w:tcW w:w="562" w:type="dxa"/>
                  <w:tcBorders>
                    <w:left w:val="nil"/>
                    <w:bottom w:val="nil"/>
                    <w:right w:val="single" w:sz="4" w:space="0" w:color="auto"/>
                  </w:tcBorders>
                </w:tcPr>
                <w:p w:rsidR="00DE394F" w:rsidRPr="00817F66" w:rsidRDefault="00DE394F" w:rsidP="00A111B5">
                  <w:pPr>
                    <w:jc w:val="right"/>
                    <w:rPr>
                      <w:rFonts w:ascii="Garamond" w:hAnsi="Garamond"/>
                      <w:b/>
                      <w:sz w:val="20"/>
                      <w:szCs w:val="20"/>
                      <w:lang w:val="en-US"/>
                    </w:rPr>
                  </w:pPr>
                  <w:r w:rsidRPr="00817F66">
                    <w:rPr>
                      <w:rFonts w:ascii="Garamond" w:hAnsi="Garamond"/>
                      <w:b/>
                      <w:sz w:val="20"/>
                      <w:szCs w:val="20"/>
                      <w:lang w:val="en-US"/>
                    </w:rPr>
                    <w:t>LL</w:t>
                  </w:r>
                </w:p>
              </w:tc>
              <w:tc>
                <w:tcPr>
                  <w:tcW w:w="686" w:type="dxa"/>
                  <w:tcBorders>
                    <w:left w:val="single" w:sz="4" w:space="0" w:color="auto"/>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w:t>
                  </w:r>
                </w:p>
              </w:tc>
              <w:tc>
                <w:tcPr>
                  <w:tcW w:w="698" w:type="dxa"/>
                  <w:tcBorders>
                    <w:top w:val="nil"/>
                    <w:bottom w:val="single" w:sz="4" w:space="0" w:color="auto"/>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0.86</w:t>
                  </w:r>
                </w:p>
              </w:tc>
              <w:tc>
                <w:tcPr>
                  <w:tcW w:w="698" w:type="dxa"/>
                  <w:tcBorders>
                    <w:bottom w:val="single" w:sz="4" w:space="0" w:color="auto"/>
                    <w:right w:val="single" w:sz="4" w:space="0" w:color="auto"/>
                    <w:tl2br w:val="single" w:sz="4" w:space="0" w:color="auto"/>
                  </w:tcBorders>
                </w:tcPr>
                <w:p w:rsidR="00DE394F" w:rsidRPr="00817F66" w:rsidRDefault="00DE394F" w:rsidP="00A111B5">
                  <w:pPr>
                    <w:rPr>
                      <w:rFonts w:ascii="Garamond" w:hAnsi="Garamond"/>
                      <w:sz w:val="20"/>
                      <w:szCs w:val="20"/>
                      <w:lang w:val="en-US"/>
                    </w:rPr>
                  </w:pPr>
                </w:p>
              </w:tc>
              <w:tc>
                <w:tcPr>
                  <w:tcW w:w="1074" w:type="dxa"/>
                  <w:vMerge/>
                  <w:tcBorders>
                    <w:bottom w:val="nil"/>
                    <w:right w:val="nil"/>
                    <w:tl2br w:val="nil"/>
                  </w:tcBorders>
                </w:tcPr>
                <w:p w:rsidR="00DE394F" w:rsidRPr="00817F66" w:rsidRDefault="00DE394F" w:rsidP="00A111B5">
                  <w:pPr>
                    <w:rPr>
                      <w:rFonts w:ascii="Garamond" w:hAnsi="Garamond"/>
                      <w:sz w:val="20"/>
                      <w:szCs w:val="20"/>
                      <w:lang w:val="en-US"/>
                    </w:rPr>
                  </w:pPr>
                </w:p>
              </w:tc>
            </w:tr>
            <w:tr w:rsidR="00DE394F" w:rsidRPr="00817F66" w:rsidTr="00A111B5">
              <w:trPr>
                <w:trHeight w:val="307"/>
              </w:trPr>
              <w:tc>
                <w:tcPr>
                  <w:tcW w:w="562" w:type="dxa"/>
                  <w:tcBorders>
                    <w:top w:val="nil"/>
                    <w:left w:val="nil"/>
                    <w:bottom w:val="nil"/>
                    <w:right w:val="nil"/>
                    <w:tl2br w:val="nil"/>
                  </w:tcBorders>
                </w:tcPr>
                <w:p w:rsidR="00DE394F" w:rsidRPr="00817F66" w:rsidRDefault="00DE394F" w:rsidP="00A111B5">
                  <w:pPr>
                    <w:rPr>
                      <w:rFonts w:ascii="Garamond" w:hAnsi="Garamond"/>
                      <w:b/>
                      <w:sz w:val="20"/>
                      <w:szCs w:val="20"/>
                      <w:lang w:val="en-US"/>
                    </w:rPr>
                  </w:pPr>
                </w:p>
              </w:tc>
              <w:tc>
                <w:tcPr>
                  <w:tcW w:w="2780" w:type="dxa"/>
                  <w:gridSpan w:val="4"/>
                  <w:tcBorders>
                    <w:top w:val="single" w:sz="4" w:space="0" w:color="auto"/>
                    <w:left w:val="nil"/>
                    <w:bottom w:val="nil"/>
                    <w:right w:val="nil"/>
                    <w:tl2br w:val="nil"/>
                  </w:tcBorders>
                </w:tcPr>
                <w:p w:rsidR="00DE394F" w:rsidRPr="00817F66" w:rsidRDefault="00DE394F" w:rsidP="00A111B5">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1074" w:type="dxa"/>
                  <w:tcBorders>
                    <w:top w:val="nil"/>
                    <w:left w:val="nil"/>
                    <w:bottom w:val="nil"/>
                    <w:right w:val="nil"/>
                    <w:tl2br w:val="nil"/>
                  </w:tcBorders>
                </w:tcPr>
                <w:p w:rsidR="00DE394F" w:rsidRPr="00817F66" w:rsidRDefault="00DE394F" w:rsidP="00A111B5">
                  <w:pPr>
                    <w:rPr>
                      <w:rFonts w:ascii="Garamond" w:hAnsi="Garamond"/>
                      <w:sz w:val="20"/>
                      <w:szCs w:val="20"/>
                      <w:lang w:val="en-US"/>
                    </w:rPr>
                  </w:pPr>
                </w:p>
              </w:tc>
            </w:tr>
          </w:tbl>
          <w:p w:rsidR="00505774" w:rsidRPr="00817F66" w:rsidRDefault="00505774" w:rsidP="00A111B5">
            <w:pPr>
              <w:rPr>
                <w:rFonts w:ascii="Garamond" w:hAnsi="Garamond"/>
                <w:b/>
                <w:sz w:val="20"/>
                <w:lang w:val="en-US"/>
              </w:rPr>
            </w:pPr>
          </w:p>
        </w:tc>
      </w:tr>
      <w:tr w:rsidR="00505774" w:rsidRPr="00817F66" w:rsidTr="00A111B5">
        <w:tc>
          <w:tcPr>
            <w:tcW w:w="4219" w:type="dxa"/>
          </w:tcPr>
          <w:p w:rsidR="00505774" w:rsidRPr="00817F66" w:rsidRDefault="00505774" w:rsidP="00A111B5">
            <w:pPr>
              <w:rPr>
                <w:rFonts w:ascii="Garamond" w:hAnsi="Garamond"/>
                <w:b/>
                <w:sz w:val="20"/>
                <w:lang w:val="en-US"/>
              </w:rPr>
            </w:pPr>
            <w:r w:rsidRPr="00817F66">
              <w:rPr>
                <w:rFonts w:ascii="Garamond" w:hAnsi="Garamond"/>
                <w:b/>
                <w:sz w:val="20"/>
                <w:lang w:val="en-US"/>
              </w:rPr>
              <w:t>C: Period 2 – Main effect statistics</w:t>
            </w:r>
          </w:p>
          <w:p w:rsidR="00505774" w:rsidRPr="00817F66" w:rsidRDefault="00505774" w:rsidP="00A111B5">
            <w:pPr>
              <w:rPr>
                <w:rFonts w:ascii="Garamond" w:hAnsi="Garamond"/>
                <w:b/>
                <w:sz w:val="20"/>
                <w:lang w:val="en-US"/>
              </w:rPr>
            </w:pPr>
          </w:p>
          <w:p w:rsidR="00505774" w:rsidRPr="00817F66" w:rsidRDefault="00505774" w:rsidP="00A111B5">
            <w:pPr>
              <w:rPr>
                <w:rFonts w:ascii="Garamond" w:hAnsi="Garamond"/>
                <w:b/>
                <w:sz w:val="20"/>
                <w:lang w:val="en-US"/>
              </w:rPr>
            </w:pPr>
          </w:p>
          <w:p w:rsidR="00505774" w:rsidRPr="00817F66" w:rsidRDefault="00505774" w:rsidP="00A111B5">
            <w:pPr>
              <w:rPr>
                <w:rFonts w:ascii="Garamond" w:hAnsi="Garamond"/>
                <w:b/>
                <w:sz w:val="20"/>
                <w:lang w:val="en-US"/>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567"/>
              <w:gridCol w:w="850"/>
            </w:tblGrid>
            <w:tr w:rsidR="00505774" w:rsidRPr="00817F66" w:rsidTr="00A111B5">
              <w:trPr>
                <w:trHeight w:val="242"/>
              </w:trPr>
              <w:tc>
                <w:tcPr>
                  <w:tcW w:w="1276" w:type="dxa"/>
                  <w:tcBorders>
                    <w:top w:val="single" w:sz="4" w:space="0" w:color="auto"/>
                    <w:bottom w:val="single" w:sz="4" w:space="0" w:color="auto"/>
                  </w:tcBorders>
                </w:tcPr>
                <w:p w:rsidR="00505774" w:rsidRPr="00817F66" w:rsidRDefault="00505774" w:rsidP="00A111B5">
                  <w:pPr>
                    <w:rPr>
                      <w:rFonts w:ascii="Garamond" w:hAnsi="Garamond"/>
                      <w:b/>
                      <w:sz w:val="20"/>
                      <w:lang w:val="en-US"/>
                    </w:rPr>
                  </w:pPr>
                  <w:r w:rsidRPr="00817F66">
                    <w:rPr>
                      <w:rFonts w:ascii="Garamond" w:hAnsi="Garamond"/>
                      <w:b/>
                      <w:sz w:val="20"/>
                      <w:lang w:val="en-US"/>
                    </w:rPr>
                    <w:t>Factor</w:t>
                  </w:r>
                </w:p>
              </w:tc>
              <w:tc>
                <w:tcPr>
                  <w:tcW w:w="851" w:type="dxa"/>
                  <w:tcBorders>
                    <w:top w:val="single" w:sz="4" w:space="0" w:color="auto"/>
                    <w:bottom w:val="single" w:sz="4" w:space="0" w:color="auto"/>
                  </w:tcBorders>
                </w:tcPr>
                <w:p w:rsidR="00505774" w:rsidRPr="00817F66" w:rsidRDefault="00D86274" w:rsidP="00A111B5">
                  <w:pPr>
                    <w:jc w:val="center"/>
                    <w:rPr>
                      <w:rFonts w:ascii="Garamond" w:hAnsi="Garamond"/>
                      <w:b/>
                      <w:i/>
                      <w:sz w:val="20"/>
                      <w:lang w:val="en-US"/>
                    </w:rPr>
                  </w:pPr>
                  <m:oMathPara>
                    <m:oMath>
                      <m:sSubSup>
                        <m:sSubSupPr>
                          <m:ctrlPr>
                            <w:rPr>
                              <w:rFonts w:ascii="Cambria Math" w:hAnsi="Cambria Math"/>
                              <w:b/>
                              <w:i/>
                              <w:sz w:val="20"/>
                              <w:lang w:val="en-US"/>
                            </w:rPr>
                          </m:ctrlPr>
                        </m:sSubSupPr>
                        <m:e>
                          <m:r>
                            <m:rPr>
                              <m:sty m:val="bi"/>
                            </m:rPr>
                            <w:rPr>
                              <w:rFonts w:ascii="Cambria Math" w:hAnsi="Cambria Math"/>
                              <w:sz w:val="20"/>
                              <w:lang w:val="en-US"/>
                            </w:rPr>
                            <m:t>χ</m:t>
                          </m:r>
                        </m:e>
                        <m:sub>
                          <m:r>
                            <m:rPr>
                              <m:sty m:val="bi"/>
                            </m:rPr>
                            <w:rPr>
                              <w:rFonts w:ascii="Cambria Math" w:hAnsi="Cambria Math"/>
                              <w:sz w:val="20"/>
                              <w:lang w:val="en-US"/>
                            </w:rPr>
                            <m:t>Wald</m:t>
                          </m:r>
                        </m:sub>
                        <m:sup>
                          <m:r>
                            <m:rPr>
                              <m:sty m:val="bi"/>
                            </m:rPr>
                            <w:rPr>
                              <w:rFonts w:ascii="Cambria Math" w:hAnsi="Cambria Math"/>
                              <w:sz w:val="20"/>
                              <w:lang w:val="en-US"/>
                            </w:rPr>
                            <m:t>2</m:t>
                          </m:r>
                        </m:sup>
                      </m:sSubSup>
                    </m:oMath>
                  </m:oMathPara>
                </w:p>
              </w:tc>
              <w:tc>
                <w:tcPr>
                  <w:tcW w:w="567" w:type="dxa"/>
                  <w:tcBorders>
                    <w:top w:val="single" w:sz="4" w:space="0" w:color="auto"/>
                    <w:bottom w:val="single" w:sz="4" w:space="0" w:color="auto"/>
                  </w:tcBorders>
                </w:tcPr>
                <w:p w:rsidR="00505774" w:rsidRPr="00817F66" w:rsidRDefault="00505774" w:rsidP="00364EDA">
                  <w:pPr>
                    <w:jc w:val="center"/>
                    <w:rPr>
                      <w:rFonts w:ascii="Garamond" w:hAnsi="Garamond"/>
                      <w:b/>
                      <w:sz w:val="20"/>
                      <w:lang w:val="en-US"/>
                    </w:rPr>
                  </w:pPr>
                  <w:r w:rsidRPr="00817F66">
                    <w:rPr>
                      <w:rFonts w:ascii="Garamond" w:hAnsi="Garamond"/>
                      <w:b/>
                      <w:sz w:val="20"/>
                      <w:lang w:val="en-US"/>
                    </w:rPr>
                    <w:t>df</w:t>
                  </w:r>
                </w:p>
              </w:tc>
              <w:tc>
                <w:tcPr>
                  <w:tcW w:w="850" w:type="dxa"/>
                  <w:tcBorders>
                    <w:top w:val="single" w:sz="4" w:space="0" w:color="auto"/>
                    <w:bottom w:val="single" w:sz="4" w:space="0" w:color="auto"/>
                  </w:tcBorders>
                </w:tcPr>
                <w:p w:rsidR="00505774" w:rsidRPr="00817F66" w:rsidRDefault="00505774" w:rsidP="00A111B5">
                  <w:pPr>
                    <w:jc w:val="center"/>
                    <w:rPr>
                      <w:rFonts w:ascii="Garamond" w:hAnsi="Garamond"/>
                      <w:b/>
                      <w:i/>
                      <w:sz w:val="20"/>
                      <w:lang w:val="en-US"/>
                    </w:rPr>
                  </w:pPr>
                  <w:r w:rsidRPr="00817F66">
                    <w:rPr>
                      <w:rFonts w:ascii="Garamond" w:hAnsi="Garamond"/>
                      <w:b/>
                      <w:i/>
                      <w:sz w:val="20"/>
                      <w:lang w:val="en-US"/>
                    </w:rPr>
                    <w:t>P</w:t>
                  </w:r>
                </w:p>
              </w:tc>
            </w:tr>
            <w:tr w:rsidR="00505774" w:rsidRPr="00817F66" w:rsidTr="00A111B5">
              <w:trPr>
                <w:trHeight w:val="256"/>
              </w:trPr>
              <w:tc>
                <w:tcPr>
                  <w:tcW w:w="1276" w:type="dxa"/>
                  <w:tcBorders>
                    <w:top w:val="single" w:sz="4" w:space="0" w:color="auto"/>
                  </w:tcBorders>
                </w:tcPr>
                <w:p w:rsidR="00505774" w:rsidRPr="00817F66" w:rsidRDefault="00505774" w:rsidP="00A111B5">
                  <w:pPr>
                    <w:rPr>
                      <w:rFonts w:ascii="Garamond" w:hAnsi="Garamond"/>
                      <w:sz w:val="20"/>
                      <w:lang w:val="en-US"/>
                    </w:rPr>
                  </w:pPr>
                  <w:r w:rsidRPr="00817F66">
                    <w:rPr>
                      <w:rFonts w:ascii="Garamond" w:hAnsi="Garamond"/>
                      <w:sz w:val="20"/>
                      <w:lang w:val="en-US"/>
                    </w:rPr>
                    <w:t>Treatment</w:t>
                  </w:r>
                </w:p>
              </w:tc>
              <w:tc>
                <w:tcPr>
                  <w:tcW w:w="851" w:type="dxa"/>
                  <w:tcBorders>
                    <w:top w:val="single" w:sz="4" w:space="0" w:color="auto"/>
                  </w:tcBorders>
                </w:tcPr>
                <w:p w:rsidR="00505774" w:rsidRPr="00817F66" w:rsidRDefault="00505774" w:rsidP="00A111B5">
                  <w:pPr>
                    <w:jc w:val="center"/>
                    <w:rPr>
                      <w:rFonts w:ascii="Garamond" w:hAnsi="Garamond"/>
                      <w:sz w:val="20"/>
                      <w:lang w:val="en-US"/>
                    </w:rPr>
                  </w:pPr>
                  <w:r w:rsidRPr="00817F66">
                    <w:rPr>
                      <w:rFonts w:ascii="Garamond" w:hAnsi="Garamond"/>
                      <w:sz w:val="20"/>
                      <w:lang w:val="en-US"/>
                    </w:rPr>
                    <w:t>84.381</w:t>
                  </w:r>
                </w:p>
              </w:tc>
              <w:tc>
                <w:tcPr>
                  <w:tcW w:w="567" w:type="dxa"/>
                  <w:tcBorders>
                    <w:top w:val="single" w:sz="4" w:space="0" w:color="auto"/>
                  </w:tcBorders>
                </w:tcPr>
                <w:p w:rsidR="00505774" w:rsidRPr="00817F66" w:rsidRDefault="00505774" w:rsidP="00A111B5">
                  <w:pPr>
                    <w:jc w:val="center"/>
                    <w:rPr>
                      <w:rFonts w:ascii="Garamond" w:hAnsi="Garamond"/>
                      <w:sz w:val="20"/>
                      <w:lang w:val="en-US"/>
                    </w:rPr>
                  </w:pPr>
                  <w:r w:rsidRPr="00817F66">
                    <w:rPr>
                      <w:rFonts w:ascii="Garamond" w:hAnsi="Garamond"/>
                      <w:sz w:val="20"/>
                      <w:lang w:val="en-US"/>
                    </w:rPr>
                    <w:t>3</w:t>
                  </w:r>
                </w:p>
              </w:tc>
              <w:tc>
                <w:tcPr>
                  <w:tcW w:w="850" w:type="dxa"/>
                  <w:tcBorders>
                    <w:top w:val="single" w:sz="4" w:space="0" w:color="auto"/>
                  </w:tcBorders>
                </w:tcPr>
                <w:p w:rsidR="00505774" w:rsidRPr="00817F66" w:rsidRDefault="00505774" w:rsidP="00A111B5">
                  <w:pPr>
                    <w:jc w:val="center"/>
                    <w:rPr>
                      <w:rFonts w:ascii="Garamond" w:hAnsi="Garamond"/>
                      <w:sz w:val="20"/>
                      <w:lang w:val="en-US"/>
                    </w:rPr>
                  </w:pPr>
                  <w:r w:rsidRPr="00817F66">
                    <w:rPr>
                      <w:rFonts w:ascii="Garamond" w:hAnsi="Garamond"/>
                      <w:sz w:val="20"/>
                      <w:lang w:val="en-US"/>
                    </w:rPr>
                    <w:t>&lt; 0.001</w:t>
                  </w:r>
                </w:p>
              </w:tc>
            </w:tr>
            <w:tr w:rsidR="00505774" w:rsidRPr="00817F66" w:rsidTr="00A111B5">
              <w:trPr>
                <w:trHeight w:val="256"/>
              </w:trPr>
              <w:tc>
                <w:tcPr>
                  <w:tcW w:w="1276" w:type="dxa"/>
                </w:tcPr>
                <w:p w:rsidR="002D0221" w:rsidRPr="00817F66" w:rsidRDefault="002D0221" w:rsidP="002D0221">
                  <w:pPr>
                    <w:rPr>
                      <w:rFonts w:ascii="Garamond" w:hAnsi="Garamond"/>
                      <w:sz w:val="20"/>
                      <w:lang w:val="en-US"/>
                    </w:rPr>
                  </w:pPr>
                  <w:r w:rsidRPr="00817F66">
                    <w:rPr>
                      <w:rFonts w:ascii="Garamond" w:hAnsi="Garamond"/>
                      <w:sz w:val="20"/>
                      <w:lang w:val="en-US"/>
                    </w:rPr>
                    <w:t xml:space="preserve">Initial size </w:t>
                  </w:r>
                </w:p>
                <w:p w:rsidR="00505774" w:rsidRPr="00817F66" w:rsidRDefault="002D0221" w:rsidP="002D0221">
                  <w:pPr>
                    <w:rPr>
                      <w:rFonts w:ascii="Garamond" w:hAnsi="Garamond"/>
                      <w:sz w:val="20"/>
                      <w:lang w:val="en-US"/>
                    </w:rPr>
                  </w:pPr>
                  <w:r w:rsidRPr="00817F66">
                    <w:rPr>
                      <w:rFonts w:ascii="Garamond" w:hAnsi="Garamond"/>
                      <w:sz w:val="20"/>
                      <w:lang w:val="en-US"/>
                    </w:rPr>
                    <w:t xml:space="preserve"> </w:t>
                  </w:r>
                  <w:r w:rsidR="00505774" w:rsidRPr="00817F66">
                    <w:rPr>
                      <w:rFonts w:ascii="Garamond" w:hAnsi="Garamond"/>
                      <w:sz w:val="20"/>
                      <w:lang w:val="en-US"/>
                    </w:rPr>
                    <w:t>(21 Jun)*</w:t>
                  </w:r>
                </w:p>
              </w:tc>
              <w:tc>
                <w:tcPr>
                  <w:tcW w:w="851" w:type="dxa"/>
                </w:tcPr>
                <w:p w:rsidR="00505774" w:rsidRPr="00817F66" w:rsidRDefault="00505774" w:rsidP="00A111B5">
                  <w:pPr>
                    <w:jc w:val="center"/>
                    <w:rPr>
                      <w:rFonts w:ascii="Garamond" w:hAnsi="Garamond"/>
                      <w:sz w:val="20"/>
                      <w:lang w:val="en-US"/>
                    </w:rPr>
                  </w:pPr>
                  <w:r w:rsidRPr="00817F66">
                    <w:rPr>
                      <w:rFonts w:ascii="Garamond" w:hAnsi="Garamond"/>
                      <w:sz w:val="20"/>
                      <w:lang w:val="en-US"/>
                    </w:rPr>
                    <w:t>34.596</w:t>
                  </w:r>
                </w:p>
              </w:tc>
              <w:tc>
                <w:tcPr>
                  <w:tcW w:w="567" w:type="dxa"/>
                </w:tcPr>
                <w:p w:rsidR="00505774" w:rsidRPr="00817F66" w:rsidRDefault="00505774" w:rsidP="00A111B5">
                  <w:pPr>
                    <w:jc w:val="center"/>
                    <w:rPr>
                      <w:rFonts w:ascii="Garamond" w:hAnsi="Garamond"/>
                      <w:sz w:val="20"/>
                      <w:lang w:val="en-US"/>
                    </w:rPr>
                  </w:pPr>
                  <w:r w:rsidRPr="00817F66">
                    <w:rPr>
                      <w:rFonts w:ascii="Garamond" w:hAnsi="Garamond"/>
                      <w:sz w:val="20"/>
                      <w:lang w:val="en-US"/>
                    </w:rPr>
                    <w:t>1</w:t>
                  </w:r>
                </w:p>
              </w:tc>
              <w:tc>
                <w:tcPr>
                  <w:tcW w:w="850" w:type="dxa"/>
                </w:tcPr>
                <w:p w:rsidR="00505774" w:rsidRPr="00817F66" w:rsidRDefault="00505774" w:rsidP="00A111B5">
                  <w:pPr>
                    <w:jc w:val="center"/>
                    <w:rPr>
                      <w:rFonts w:ascii="Garamond" w:hAnsi="Garamond"/>
                      <w:sz w:val="20"/>
                      <w:lang w:val="en-US"/>
                    </w:rPr>
                  </w:pPr>
                  <w:r w:rsidRPr="00817F66">
                    <w:rPr>
                      <w:rFonts w:ascii="Garamond" w:hAnsi="Garamond"/>
                      <w:sz w:val="20"/>
                      <w:lang w:val="en-US"/>
                    </w:rPr>
                    <w:t>&lt; 0.001</w:t>
                  </w:r>
                </w:p>
              </w:tc>
            </w:tr>
          </w:tbl>
          <w:p w:rsidR="00505774" w:rsidRPr="00817F66" w:rsidRDefault="00505774" w:rsidP="00A111B5">
            <w:pPr>
              <w:rPr>
                <w:rFonts w:ascii="Garamond" w:hAnsi="Garamond"/>
                <w:sz w:val="20"/>
                <w:lang w:val="en-US"/>
              </w:rPr>
            </w:pPr>
            <w:r w:rsidRPr="00817F66">
              <w:rPr>
                <w:rFonts w:ascii="Garamond" w:hAnsi="Garamond"/>
                <w:sz w:val="20"/>
                <w:lang w:val="en-US"/>
              </w:rPr>
              <w:t>* Parameter estimate: B = -0.0069 (95% CI: ±0.0023)</w:t>
            </w:r>
          </w:p>
          <w:p w:rsidR="00505774" w:rsidRPr="00817F66" w:rsidRDefault="00505774" w:rsidP="00A111B5">
            <w:pPr>
              <w:rPr>
                <w:rFonts w:ascii="Garamond" w:hAnsi="Garamond"/>
                <w:b/>
                <w:sz w:val="20"/>
                <w:lang w:val="en-US"/>
              </w:rPr>
            </w:pPr>
          </w:p>
        </w:tc>
        <w:tc>
          <w:tcPr>
            <w:tcW w:w="5103" w:type="dxa"/>
          </w:tcPr>
          <w:p w:rsidR="00505774" w:rsidRPr="00817F66" w:rsidRDefault="00505774" w:rsidP="00A111B5">
            <w:pPr>
              <w:rPr>
                <w:rFonts w:ascii="Garamond" w:hAnsi="Garamond"/>
                <w:b/>
                <w:sz w:val="20"/>
                <w:lang w:val="en-US"/>
              </w:rPr>
            </w:pPr>
            <w:r w:rsidRPr="00817F66">
              <w:rPr>
                <w:rFonts w:ascii="Garamond" w:hAnsi="Garamond"/>
                <w:b/>
                <w:sz w:val="20"/>
                <w:lang w:val="en-US"/>
              </w:rPr>
              <w:t>D: Pairwise comparisons of estimated marginal means – Period 2</w:t>
            </w:r>
          </w:p>
          <w:p w:rsidR="00505774" w:rsidRPr="00817F66" w:rsidRDefault="00505774" w:rsidP="00A111B5">
            <w:pPr>
              <w:rPr>
                <w:rFonts w:ascii="Garamond" w:hAnsi="Garamond"/>
                <w:b/>
                <w:sz w:val="20"/>
                <w:lang w:val="en-US"/>
              </w:rPr>
            </w:pPr>
          </w:p>
          <w:tbl>
            <w:tblPr>
              <w:tblStyle w:val="TableGrid"/>
              <w:tblW w:w="441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646"/>
              <w:gridCol w:w="660"/>
              <w:gridCol w:w="705"/>
              <w:gridCol w:w="784"/>
              <w:gridCol w:w="1058"/>
            </w:tblGrid>
            <w:tr w:rsidR="00DE394F" w:rsidRPr="00817F66" w:rsidTr="00DE394F">
              <w:trPr>
                <w:trHeight w:val="275"/>
              </w:trPr>
              <w:tc>
                <w:tcPr>
                  <w:tcW w:w="562" w:type="dxa"/>
                  <w:tcBorders>
                    <w:top w:val="nil"/>
                    <w:left w:val="nil"/>
                    <w:bottom w:val="nil"/>
                    <w:right w:val="nil"/>
                  </w:tcBorders>
                </w:tcPr>
                <w:p w:rsidR="00DE394F" w:rsidRPr="00817F66" w:rsidRDefault="00DE394F" w:rsidP="00A111B5">
                  <w:pPr>
                    <w:rPr>
                      <w:rFonts w:ascii="Garamond" w:hAnsi="Garamond"/>
                      <w:b/>
                      <w:sz w:val="20"/>
                      <w:szCs w:val="20"/>
                      <w:lang w:val="en-US"/>
                    </w:rPr>
                  </w:pPr>
                </w:p>
              </w:tc>
              <w:tc>
                <w:tcPr>
                  <w:tcW w:w="646" w:type="dxa"/>
                  <w:tcBorders>
                    <w:top w:val="nil"/>
                    <w:left w:val="nil"/>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HH</w:t>
                  </w:r>
                </w:p>
              </w:tc>
              <w:tc>
                <w:tcPr>
                  <w:tcW w:w="660" w:type="dxa"/>
                  <w:tcBorders>
                    <w:top w:val="nil"/>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HL</w:t>
                  </w:r>
                </w:p>
              </w:tc>
              <w:tc>
                <w:tcPr>
                  <w:tcW w:w="705" w:type="dxa"/>
                  <w:tcBorders>
                    <w:top w:val="nil"/>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LH</w:t>
                  </w:r>
                </w:p>
              </w:tc>
              <w:tc>
                <w:tcPr>
                  <w:tcW w:w="784" w:type="dxa"/>
                  <w:tcBorders>
                    <w:top w:val="nil"/>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LL</w:t>
                  </w:r>
                </w:p>
              </w:tc>
              <w:tc>
                <w:tcPr>
                  <w:tcW w:w="1058" w:type="dxa"/>
                  <w:tcBorders>
                    <w:top w:val="nil"/>
                    <w:bottom w:val="nil"/>
                  </w:tcBorders>
                </w:tcPr>
                <w:p w:rsidR="00DE394F" w:rsidRPr="00817F66" w:rsidRDefault="00DE394F" w:rsidP="00A111B5">
                  <w:pPr>
                    <w:rPr>
                      <w:rFonts w:ascii="Garamond" w:hAnsi="Garamond"/>
                      <w:b/>
                      <w:sz w:val="20"/>
                      <w:szCs w:val="20"/>
                      <w:lang w:val="en-US"/>
                    </w:rPr>
                  </w:pPr>
                </w:p>
              </w:tc>
            </w:tr>
            <w:tr w:rsidR="00DE394F" w:rsidRPr="00817F66" w:rsidTr="00DE394F">
              <w:trPr>
                <w:trHeight w:val="292"/>
              </w:trPr>
              <w:tc>
                <w:tcPr>
                  <w:tcW w:w="562" w:type="dxa"/>
                  <w:tcBorders>
                    <w:top w:val="nil"/>
                    <w:left w:val="nil"/>
                    <w:bottom w:val="nil"/>
                    <w:right w:val="single" w:sz="4" w:space="0" w:color="auto"/>
                  </w:tcBorders>
                </w:tcPr>
                <w:p w:rsidR="00DE394F" w:rsidRPr="00817F66" w:rsidRDefault="00DE394F" w:rsidP="00A111B5">
                  <w:pPr>
                    <w:jc w:val="right"/>
                    <w:rPr>
                      <w:rFonts w:ascii="Garamond" w:hAnsi="Garamond"/>
                      <w:b/>
                      <w:sz w:val="20"/>
                      <w:szCs w:val="20"/>
                      <w:lang w:val="en-US"/>
                    </w:rPr>
                  </w:pPr>
                  <w:r w:rsidRPr="00817F66">
                    <w:rPr>
                      <w:rFonts w:ascii="Garamond" w:hAnsi="Garamond"/>
                      <w:b/>
                      <w:sz w:val="20"/>
                      <w:szCs w:val="20"/>
                      <w:lang w:val="en-US"/>
                    </w:rPr>
                    <w:t>HH</w:t>
                  </w:r>
                </w:p>
              </w:tc>
              <w:tc>
                <w:tcPr>
                  <w:tcW w:w="646" w:type="dxa"/>
                  <w:tcBorders>
                    <w:top w:val="single" w:sz="4" w:space="0" w:color="auto"/>
                    <w:left w:val="single" w:sz="4" w:space="0" w:color="auto"/>
                    <w:bottom w:val="nil"/>
                    <w:tl2br w:val="single" w:sz="4" w:space="0" w:color="auto"/>
                  </w:tcBorders>
                </w:tcPr>
                <w:p w:rsidR="00DE394F" w:rsidRPr="00817F66" w:rsidRDefault="00DE394F" w:rsidP="00A111B5">
                  <w:pPr>
                    <w:rPr>
                      <w:rFonts w:ascii="Garamond" w:hAnsi="Garamond"/>
                      <w:sz w:val="20"/>
                      <w:szCs w:val="20"/>
                      <w:lang w:val="en-US"/>
                    </w:rPr>
                  </w:pPr>
                </w:p>
              </w:tc>
              <w:tc>
                <w:tcPr>
                  <w:tcW w:w="660" w:type="dxa"/>
                  <w:tcBorders>
                    <w:top w:val="single" w:sz="4" w:space="0" w:color="auto"/>
                    <w:bottom w:val="nil"/>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0.062</w:t>
                  </w:r>
                </w:p>
              </w:tc>
              <w:tc>
                <w:tcPr>
                  <w:tcW w:w="705" w:type="dxa"/>
                  <w:tcBorders>
                    <w:top w:val="single" w:sz="4" w:space="0" w:color="auto"/>
                    <w:bottom w:val="nil"/>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0.008</w:t>
                  </w:r>
                </w:p>
              </w:tc>
              <w:tc>
                <w:tcPr>
                  <w:tcW w:w="784" w:type="dxa"/>
                  <w:tcBorders>
                    <w:top w:val="single" w:sz="4" w:space="0" w:color="auto"/>
                    <w:bottom w:val="nil"/>
                    <w:right w:val="single" w:sz="4" w:space="0" w:color="auto"/>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0.068</w:t>
                  </w:r>
                </w:p>
              </w:tc>
              <w:tc>
                <w:tcPr>
                  <w:tcW w:w="1058" w:type="dxa"/>
                  <w:vMerge w:val="restart"/>
                  <w:tcBorders>
                    <w:top w:val="nil"/>
                    <w:right w:val="nil"/>
                    <w:tl2br w:val="nil"/>
                  </w:tcBorders>
                </w:tcPr>
                <w:p w:rsidR="00DE394F" w:rsidRPr="00817F66" w:rsidRDefault="00DE394F" w:rsidP="00A111B5">
                  <w:pPr>
                    <w:rPr>
                      <w:rFonts w:ascii="Garamond" w:hAnsi="Garamond"/>
                      <w:sz w:val="20"/>
                      <w:szCs w:val="20"/>
                      <w:lang w:val="en-US"/>
                    </w:rPr>
                  </w:pPr>
                </w:p>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Mean difference</w:t>
                  </w:r>
                </w:p>
              </w:tc>
            </w:tr>
            <w:tr w:rsidR="00DE394F" w:rsidRPr="00817F66" w:rsidTr="00DE394F">
              <w:trPr>
                <w:trHeight w:val="292"/>
              </w:trPr>
              <w:tc>
                <w:tcPr>
                  <w:tcW w:w="562" w:type="dxa"/>
                  <w:tcBorders>
                    <w:left w:val="nil"/>
                    <w:bottom w:val="nil"/>
                    <w:right w:val="single" w:sz="4" w:space="0" w:color="auto"/>
                  </w:tcBorders>
                </w:tcPr>
                <w:p w:rsidR="00DE394F" w:rsidRPr="00817F66" w:rsidRDefault="00DE394F" w:rsidP="00A111B5">
                  <w:pPr>
                    <w:jc w:val="right"/>
                    <w:rPr>
                      <w:rFonts w:ascii="Garamond" w:hAnsi="Garamond"/>
                      <w:b/>
                      <w:sz w:val="20"/>
                      <w:szCs w:val="20"/>
                      <w:lang w:val="en-US"/>
                    </w:rPr>
                  </w:pPr>
                  <w:r w:rsidRPr="00817F66">
                    <w:rPr>
                      <w:rFonts w:ascii="Garamond" w:hAnsi="Garamond"/>
                      <w:b/>
                      <w:sz w:val="20"/>
                      <w:szCs w:val="20"/>
                      <w:lang w:val="en-US"/>
                    </w:rPr>
                    <w:t>HL</w:t>
                  </w:r>
                </w:p>
              </w:tc>
              <w:tc>
                <w:tcPr>
                  <w:tcW w:w="646" w:type="dxa"/>
                  <w:tcBorders>
                    <w:top w:val="nil"/>
                    <w:left w:val="single" w:sz="4" w:space="0" w:color="auto"/>
                    <w:bottom w:val="nil"/>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w:t>
                  </w:r>
                </w:p>
              </w:tc>
              <w:tc>
                <w:tcPr>
                  <w:tcW w:w="660" w:type="dxa"/>
                  <w:tcBorders>
                    <w:bottom w:val="nil"/>
                    <w:tl2br w:val="single" w:sz="4" w:space="0" w:color="auto"/>
                  </w:tcBorders>
                </w:tcPr>
                <w:p w:rsidR="00DE394F" w:rsidRPr="00817F66" w:rsidRDefault="00DE394F" w:rsidP="00A111B5">
                  <w:pPr>
                    <w:rPr>
                      <w:rFonts w:ascii="Garamond" w:hAnsi="Garamond"/>
                      <w:sz w:val="20"/>
                      <w:szCs w:val="20"/>
                      <w:lang w:val="en-US"/>
                    </w:rPr>
                  </w:pPr>
                </w:p>
              </w:tc>
              <w:tc>
                <w:tcPr>
                  <w:tcW w:w="705" w:type="dxa"/>
                  <w:tcBorders>
                    <w:bottom w:val="nil"/>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-0.054</w:t>
                  </w:r>
                </w:p>
              </w:tc>
              <w:tc>
                <w:tcPr>
                  <w:tcW w:w="784" w:type="dxa"/>
                  <w:tcBorders>
                    <w:bottom w:val="nil"/>
                    <w:right w:val="single" w:sz="4" w:space="0" w:color="auto"/>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0.007</w:t>
                  </w:r>
                </w:p>
              </w:tc>
              <w:tc>
                <w:tcPr>
                  <w:tcW w:w="1058" w:type="dxa"/>
                  <w:vMerge/>
                  <w:tcBorders>
                    <w:right w:val="nil"/>
                    <w:tl2br w:val="nil"/>
                  </w:tcBorders>
                </w:tcPr>
                <w:p w:rsidR="00DE394F" w:rsidRPr="00817F66" w:rsidRDefault="00DE394F" w:rsidP="00A111B5">
                  <w:pPr>
                    <w:rPr>
                      <w:rFonts w:ascii="Garamond" w:hAnsi="Garamond"/>
                      <w:sz w:val="20"/>
                      <w:szCs w:val="20"/>
                      <w:lang w:val="en-US"/>
                    </w:rPr>
                  </w:pPr>
                </w:p>
              </w:tc>
            </w:tr>
            <w:tr w:rsidR="00DE394F" w:rsidRPr="00817F66" w:rsidTr="00DE394F">
              <w:trPr>
                <w:trHeight w:val="275"/>
              </w:trPr>
              <w:tc>
                <w:tcPr>
                  <w:tcW w:w="562" w:type="dxa"/>
                  <w:tcBorders>
                    <w:left w:val="nil"/>
                    <w:bottom w:val="nil"/>
                    <w:right w:val="single" w:sz="4" w:space="0" w:color="auto"/>
                  </w:tcBorders>
                </w:tcPr>
                <w:p w:rsidR="00DE394F" w:rsidRPr="00817F66" w:rsidRDefault="00DE394F" w:rsidP="00A111B5">
                  <w:pPr>
                    <w:jc w:val="right"/>
                    <w:rPr>
                      <w:rFonts w:ascii="Garamond" w:hAnsi="Garamond"/>
                      <w:b/>
                      <w:sz w:val="20"/>
                      <w:szCs w:val="20"/>
                      <w:lang w:val="en-US"/>
                    </w:rPr>
                  </w:pPr>
                  <w:r w:rsidRPr="00817F66">
                    <w:rPr>
                      <w:rFonts w:ascii="Garamond" w:hAnsi="Garamond"/>
                      <w:b/>
                      <w:sz w:val="20"/>
                      <w:szCs w:val="20"/>
                      <w:lang w:val="en-US"/>
                    </w:rPr>
                    <w:t>LH</w:t>
                  </w:r>
                </w:p>
              </w:tc>
              <w:tc>
                <w:tcPr>
                  <w:tcW w:w="646" w:type="dxa"/>
                  <w:tcBorders>
                    <w:left w:val="single" w:sz="4" w:space="0" w:color="auto"/>
                    <w:bottom w:val="nil"/>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0.42</w:t>
                  </w:r>
                </w:p>
              </w:tc>
              <w:tc>
                <w:tcPr>
                  <w:tcW w:w="660" w:type="dxa"/>
                  <w:tcBorders>
                    <w:top w:val="nil"/>
                    <w:bottom w:val="nil"/>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w:t>
                  </w:r>
                </w:p>
              </w:tc>
              <w:tc>
                <w:tcPr>
                  <w:tcW w:w="705" w:type="dxa"/>
                  <w:tcBorders>
                    <w:bottom w:val="nil"/>
                    <w:tl2br w:val="single" w:sz="4" w:space="0" w:color="auto"/>
                  </w:tcBorders>
                </w:tcPr>
                <w:p w:rsidR="00DE394F" w:rsidRPr="00817F66" w:rsidRDefault="00DE394F" w:rsidP="00A111B5">
                  <w:pPr>
                    <w:rPr>
                      <w:rFonts w:ascii="Garamond" w:hAnsi="Garamond"/>
                      <w:sz w:val="20"/>
                      <w:szCs w:val="20"/>
                      <w:lang w:val="en-US"/>
                    </w:rPr>
                  </w:pPr>
                </w:p>
              </w:tc>
              <w:tc>
                <w:tcPr>
                  <w:tcW w:w="784" w:type="dxa"/>
                  <w:tcBorders>
                    <w:bottom w:val="nil"/>
                    <w:right w:val="single" w:sz="4" w:space="0" w:color="auto"/>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0.061</w:t>
                  </w:r>
                </w:p>
              </w:tc>
              <w:tc>
                <w:tcPr>
                  <w:tcW w:w="1058" w:type="dxa"/>
                  <w:vMerge/>
                  <w:tcBorders>
                    <w:right w:val="nil"/>
                    <w:tl2br w:val="nil"/>
                  </w:tcBorders>
                </w:tcPr>
                <w:p w:rsidR="00DE394F" w:rsidRPr="00817F66" w:rsidRDefault="00DE394F" w:rsidP="00A111B5">
                  <w:pPr>
                    <w:rPr>
                      <w:rFonts w:ascii="Garamond" w:hAnsi="Garamond"/>
                      <w:sz w:val="20"/>
                      <w:szCs w:val="20"/>
                      <w:lang w:val="en-US"/>
                    </w:rPr>
                  </w:pPr>
                </w:p>
              </w:tc>
            </w:tr>
            <w:tr w:rsidR="00DE394F" w:rsidRPr="00817F66" w:rsidTr="00DE394F">
              <w:trPr>
                <w:trHeight w:val="307"/>
              </w:trPr>
              <w:tc>
                <w:tcPr>
                  <w:tcW w:w="562" w:type="dxa"/>
                  <w:tcBorders>
                    <w:left w:val="nil"/>
                    <w:bottom w:val="nil"/>
                    <w:right w:val="single" w:sz="4" w:space="0" w:color="auto"/>
                  </w:tcBorders>
                </w:tcPr>
                <w:p w:rsidR="00DE394F" w:rsidRPr="00817F66" w:rsidRDefault="00DE394F" w:rsidP="00A111B5">
                  <w:pPr>
                    <w:jc w:val="right"/>
                    <w:rPr>
                      <w:rFonts w:ascii="Garamond" w:hAnsi="Garamond"/>
                      <w:b/>
                      <w:sz w:val="20"/>
                      <w:szCs w:val="20"/>
                      <w:lang w:val="en-US"/>
                    </w:rPr>
                  </w:pPr>
                  <w:r w:rsidRPr="00817F66">
                    <w:rPr>
                      <w:rFonts w:ascii="Garamond" w:hAnsi="Garamond"/>
                      <w:b/>
                      <w:sz w:val="20"/>
                      <w:szCs w:val="20"/>
                      <w:lang w:val="en-US"/>
                    </w:rPr>
                    <w:t>LL</w:t>
                  </w:r>
                </w:p>
              </w:tc>
              <w:tc>
                <w:tcPr>
                  <w:tcW w:w="646" w:type="dxa"/>
                  <w:tcBorders>
                    <w:left w:val="single" w:sz="4" w:space="0" w:color="auto"/>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w:t>
                  </w:r>
                </w:p>
              </w:tc>
              <w:tc>
                <w:tcPr>
                  <w:tcW w:w="660" w:type="dxa"/>
                  <w:tcBorders>
                    <w:bottom w:val="single" w:sz="4" w:space="0" w:color="auto"/>
                  </w:tcBorders>
                </w:tcPr>
                <w:p w:rsidR="00DE394F" w:rsidRPr="00817F66" w:rsidRDefault="00DE394F" w:rsidP="00A111B5">
                  <w:pPr>
                    <w:rPr>
                      <w:rFonts w:ascii="Garamond" w:hAnsi="Garamond"/>
                      <w:sz w:val="20"/>
                      <w:szCs w:val="20"/>
                      <w:lang w:val="en-US"/>
                    </w:rPr>
                  </w:pPr>
                  <w:r w:rsidRPr="00817F66">
                    <w:rPr>
                      <w:rFonts w:ascii="Garamond" w:hAnsi="Garamond"/>
                      <w:sz w:val="20"/>
                      <w:szCs w:val="20"/>
                      <w:lang w:val="en-US"/>
                    </w:rPr>
                    <w:t>0.48</w:t>
                  </w:r>
                </w:p>
              </w:tc>
              <w:tc>
                <w:tcPr>
                  <w:tcW w:w="705" w:type="dxa"/>
                  <w:tcBorders>
                    <w:top w:val="nil"/>
                    <w:bottom w:val="single" w:sz="4" w:space="0" w:color="auto"/>
                  </w:tcBorders>
                </w:tcPr>
                <w:p w:rsidR="00DE394F" w:rsidRPr="00817F66" w:rsidRDefault="00DE394F" w:rsidP="00A111B5">
                  <w:pPr>
                    <w:rPr>
                      <w:rFonts w:ascii="Garamond" w:hAnsi="Garamond"/>
                      <w:b/>
                      <w:sz w:val="20"/>
                      <w:szCs w:val="20"/>
                      <w:lang w:val="en-US"/>
                    </w:rPr>
                  </w:pPr>
                  <w:r w:rsidRPr="00817F66">
                    <w:rPr>
                      <w:rFonts w:ascii="Garamond" w:hAnsi="Garamond"/>
                      <w:b/>
                      <w:sz w:val="20"/>
                      <w:szCs w:val="20"/>
                      <w:lang w:val="en-US"/>
                    </w:rPr>
                    <w:t>***</w:t>
                  </w:r>
                </w:p>
              </w:tc>
              <w:tc>
                <w:tcPr>
                  <w:tcW w:w="784" w:type="dxa"/>
                  <w:tcBorders>
                    <w:bottom w:val="single" w:sz="4" w:space="0" w:color="auto"/>
                    <w:right w:val="single" w:sz="4" w:space="0" w:color="auto"/>
                    <w:tl2br w:val="single" w:sz="4" w:space="0" w:color="auto"/>
                  </w:tcBorders>
                </w:tcPr>
                <w:p w:rsidR="00DE394F" w:rsidRPr="00817F66" w:rsidRDefault="00DE394F" w:rsidP="00A111B5">
                  <w:pPr>
                    <w:rPr>
                      <w:rFonts w:ascii="Garamond" w:hAnsi="Garamond"/>
                      <w:sz w:val="20"/>
                      <w:szCs w:val="20"/>
                      <w:lang w:val="en-US"/>
                    </w:rPr>
                  </w:pPr>
                </w:p>
              </w:tc>
              <w:tc>
                <w:tcPr>
                  <w:tcW w:w="1058" w:type="dxa"/>
                  <w:vMerge/>
                  <w:tcBorders>
                    <w:bottom w:val="nil"/>
                    <w:right w:val="nil"/>
                    <w:tl2br w:val="nil"/>
                  </w:tcBorders>
                </w:tcPr>
                <w:p w:rsidR="00DE394F" w:rsidRPr="00817F66" w:rsidRDefault="00DE394F" w:rsidP="00A111B5">
                  <w:pPr>
                    <w:rPr>
                      <w:rFonts w:ascii="Garamond" w:hAnsi="Garamond"/>
                      <w:sz w:val="20"/>
                      <w:szCs w:val="20"/>
                      <w:lang w:val="en-US"/>
                    </w:rPr>
                  </w:pPr>
                </w:p>
              </w:tc>
            </w:tr>
            <w:tr w:rsidR="00DE394F" w:rsidRPr="00817F66" w:rsidTr="00DE394F">
              <w:trPr>
                <w:trHeight w:val="307"/>
              </w:trPr>
              <w:tc>
                <w:tcPr>
                  <w:tcW w:w="562" w:type="dxa"/>
                  <w:tcBorders>
                    <w:top w:val="nil"/>
                    <w:left w:val="nil"/>
                    <w:bottom w:val="nil"/>
                    <w:right w:val="nil"/>
                    <w:tl2br w:val="nil"/>
                  </w:tcBorders>
                </w:tcPr>
                <w:p w:rsidR="00DE394F" w:rsidRPr="00817F66" w:rsidRDefault="00DE394F" w:rsidP="00A111B5">
                  <w:pPr>
                    <w:rPr>
                      <w:rFonts w:ascii="Garamond" w:hAnsi="Garamond"/>
                      <w:b/>
                      <w:sz w:val="20"/>
                      <w:szCs w:val="20"/>
                      <w:lang w:val="en-US"/>
                    </w:rPr>
                  </w:pPr>
                </w:p>
              </w:tc>
              <w:tc>
                <w:tcPr>
                  <w:tcW w:w="2795" w:type="dxa"/>
                  <w:gridSpan w:val="4"/>
                  <w:tcBorders>
                    <w:top w:val="single" w:sz="4" w:space="0" w:color="auto"/>
                    <w:left w:val="nil"/>
                    <w:bottom w:val="nil"/>
                    <w:right w:val="nil"/>
                    <w:tl2br w:val="nil"/>
                  </w:tcBorders>
                </w:tcPr>
                <w:p w:rsidR="00DE394F" w:rsidRPr="00817F66" w:rsidRDefault="00DE394F" w:rsidP="00A111B5">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1058" w:type="dxa"/>
                  <w:tcBorders>
                    <w:top w:val="nil"/>
                    <w:left w:val="nil"/>
                    <w:bottom w:val="nil"/>
                    <w:right w:val="nil"/>
                    <w:tl2br w:val="nil"/>
                  </w:tcBorders>
                </w:tcPr>
                <w:p w:rsidR="00DE394F" w:rsidRPr="00817F66" w:rsidRDefault="00DE394F" w:rsidP="00A111B5">
                  <w:pPr>
                    <w:rPr>
                      <w:rFonts w:ascii="Garamond" w:hAnsi="Garamond"/>
                      <w:sz w:val="20"/>
                      <w:szCs w:val="20"/>
                      <w:lang w:val="en-US"/>
                    </w:rPr>
                  </w:pPr>
                </w:p>
              </w:tc>
            </w:tr>
          </w:tbl>
          <w:p w:rsidR="00505774" w:rsidRPr="00817F66" w:rsidRDefault="00505774" w:rsidP="00A111B5">
            <w:pPr>
              <w:rPr>
                <w:rFonts w:ascii="Garamond" w:hAnsi="Garamond"/>
                <w:b/>
                <w:sz w:val="20"/>
                <w:lang w:val="en-US"/>
              </w:rPr>
            </w:pPr>
          </w:p>
        </w:tc>
      </w:tr>
    </w:tbl>
    <w:p w:rsidR="00505774" w:rsidRPr="00817F66" w:rsidRDefault="00505774" w:rsidP="00505774">
      <w:pPr>
        <w:rPr>
          <w:rFonts w:ascii="Garamond" w:hAnsi="Garamond"/>
          <w:b/>
          <w:sz w:val="20"/>
          <w:lang w:val="en-US"/>
        </w:rPr>
      </w:pPr>
    </w:p>
    <w:p w:rsidR="00BF0EFE" w:rsidRPr="00817F66" w:rsidRDefault="00BF0EFE">
      <w:pPr>
        <w:rPr>
          <w:rFonts w:ascii="Garamond" w:hAnsi="Garamond"/>
          <w:b/>
          <w:sz w:val="24"/>
          <w:lang w:val="en-US"/>
        </w:rPr>
      </w:pPr>
    </w:p>
    <w:p w:rsidR="002D0221" w:rsidRPr="00817F66" w:rsidRDefault="002D0221">
      <w:pPr>
        <w:rPr>
          <w:rFonts w:ascii="Garamond" w:hAnsi="Garamond"/>
          <w:b/>
          <w:i/>
          <w:sz w:val="24"/>
          <w:lang w:val="en-US"/>
        </w:rPr>
      </w:pPr>
      <w:r w:rsidRPr="00817F66">
        <w:rPr>
          <w:rFonts w:ascii="Garamond" w:hAnsi="Garamond"/>
          <w:b/>
          <w:i/>
          <w:sz w:val="24"/>
          <w:lang w:val="en-US"/>
        </w:rPr>
        <w:br w:type="page"/>
      </w:r>
    </w:p>
    <w:p w:rsidR="00BF0EFE" w:rsidRPr="00817F66" w:rsidRDefault="00DC25CD" w:rsidP="00831DB3">
      <w:pPr>
        <w:pStyle w:val="Heading2"/>
        <w:rPr>
          <w:rFonts w:ascii="Garamond" w:hAnsi="Garamond"/>
          <w:color w:val="auto"/>
          <w:lang w:val="en-US"/>
        </w:rPr>
      </w:pPr>
      <w:bookmarkStart w:id="9" w:name="_Toc408830858"/>
      <w:r w:rsidRPr="00817F66">
        <w:rPr>
          <w:rFonts w:ascii="Garamond" w:hAnsi="Garamond"/>
          <w:color w:val="auto"/>
          <w:lang w:val="en-US"/>
        </w:rPr>
        <w:lastRenderedPageBreak/>
        <w:t>Total growth:</w:t>
      </w:r>
      <w:r w:rsidR="001A272E">
        <w:rPr>
          <w:rFonts w:ascii="Garamond" w:hAnsi="Garamond"/>
          <w:color w:val="auto"/>
          <w:lang w:val="en-US"/>
        </w:rPr>
        <w:t xml:space="preserve"> a</w:t>
      </w:r>
      <w:r w:rsidR="00BF0EFE" w:rsidRPr="00817F66">
        <w:rPr>
          <w:rFonts w:ascii="Garamond" w:hAnsi="Garamond"/>
          <w:color w:val="auto"/>
          <w:lang w:val="en-US"/>
        </w:rPr>
        <w:t>bsolute growth in fork length (mm)</w:t>
      </w:r>
      <w:r w:rsidRPr="00817F66">
        <w:rPr>
          <w:rFonts w:ascii="Garamond" w:hAnsi="Garamond"/>
          <w:color w:val="auto"/>
          <w:lang w:val="en-US"/>
        </w:rPr>
        <w:t xml:space="preserve"> (GLM)</w:t>
      </w:r>
      <w:bookmarkEnd w:id="9"/>
    </w:p>
    <w:p w:rsidR="00B4508B" w:rsidRPr="00817F66" w:rsidRDefault="00B4508B" w:rsidP="00B4508B">
      <w:pPr>
        <w:rPr>
          <w:rFonts w:ascii="Garamond" w:hAnsi="Garamond"/>
          <w:b/>
          <w:i/>
          <w:sz w:val="24"/>
          <w:lang w:val="en-US"/>
        </w:rPr>
      </w:pPr>
      <w:r w:rsidRPr="00817F66">
        <w:rPr>
          <w:rFonts w:ascii="Garamond" w:hAnsi="Garamond"/>
          <w:sz w:val="24"/>
          <w:lang w:val="en-US"/>
        </w:rPr>
        <w:t xml:space="preserve">Absolute growth in fork length over the whole experiment was analyzed using initial size (fork length) as a covariate. The model was initially run with the </w:t>
      </w:r>
      <w:r w:rsidRPr="00817F66">
        <w:rPr>
          <w:rFonts w:ascii="Garamond" w:hAnsi="Garamond"/>
          <w:sz w:val="24"/>
          <w:szCs w:val="24"/>
          <w:lang w:val="en-US"/>
        </w:rPr>
        <w:t>interaction Treatment × Initial size. This interaction term was subsequently removed as it was non-significant (</w:t>
      </w:r>
      <w:r w:rsidRPr="00817F66">
        <w:rPr>
          <w:rFonts w:ascii="Garamond" w:hAnsi="Garamond"/>
          <w:i/>
          <w:sz w:val="24"/>
          <w:szCs w:val="24"/>
          <w:lang w:val="en-US"/>
        </w:rPr>
        <w:t>P</w:t>
      </w:r>
      <w:r w:rsidRPr="00817F66">
        <w:rPr>
          <w:rFonts w:ascii="Garamond" w:hAnsi="Garamond"/>
          <w:sz w:val="24"/>
          <w:szCs w:val="24"/>
          <w:lang w:val="en-US"/>
        </w:rPr>
        <w:t xml:space="preserve"> </w:t>
      </w:r>
      <w:r w:rsidRPr="00817F66">
        <w:rPr>
          <w:rFonts w:ascii="Garamond" w:hAnsi="Garamond"/>
          <w:sz w:val="24"/>
          <w:lang w:val="en-US"/>
        </w:rPr>
        <w:t>=0.886). Treatment had significant effects on growth (Table S</w:t>
      </w:r>
      <w:r w:rsidR="00DE394F" w:rsidRPr="00817F66">
        <w:rPr>
          <w:rFonts w:ascii="Garamond" w:hAnsi="Garamond"/>
          <w:sz w:val="24"/>
          <w:lang w:val="en-US"/>
        </w:rPr>
        <w:t>9</w:t>
      </w:r>
      <w:r w:rsidRPr="00817F66">
        <w:rPr>
          <w:rFonts w:ascii="Garamond" w:hAnsi="Garamond"/>
          <w:sz w:val="24"/>
          <w:lang w:val="en-US"/>
        </w:rPr>
        <w:t>; see also Fig. 1F in the main article). Initial body size (fork length) had significant effects on growth rate, with smaller fish growing more than relatively larger fish.</w:t>
      </w:r>
    </w:p>
    <w:p w:rsidR="00B4508B" w:rsidRPr="00817F66" w:rsidRDefault="00B4508B" w:rsidP="004574BA">
      <w:pPr>
        <w:rPr>
          <w:rFonts w:ascii="Garamond" w:hAnsi="Garamond"/>
          <w:sz w:val="24"/>
          <w:highlight w:val="yellow"/>
          <w:lang w:val="en-US"/>
        </w:rPr>
      </w:pPr>
    </w:p>
    <w:p w:rsidR="004574BA" w:rsidRPr="00817F66" w:rsidRDefault="00DE394F" w:rsidP="004574BA">
      <w:pPr>
        <w:rPr>
          <w:rFonts w:ascii="Garamond" w:hAnsi="Garamond"/>
          <w:sz w:val="24"/>
          <w:lang w:val="en-US"/>
        </w:rPr>
      </w:pPr>
      <w:r w:rsidRPr="00817F66">
        <w:rPr>
          <w:rFonts w:ascii="Garamond" w:hAnsi="Garamond"/>
          <w:b/>
          <w:sz w:val="24"/>
          <w:lang w:val="en-US"/>
        </w:rPr>
        <w:t>Table S9</w:t>
      </w:r>
      <w:r w:rsidR="004574BA" w:rsidRPr="00817F66">
        <w:rPr>
          <w:rFonts w:ascii="Garamond" w:hAnsi="Garamond"/>
          <w:sz w:val="24"/>
          <w:lang w:val="en-US"/>
        </w:rPr>
        <w:t>.</w:t>
      </w:r>
      <w:r w:rsidR="00B4508B" w:rsidRPr="00817F66">
        <w:rPr>
          <w:rFonts w:ascii="Garamond" w:hAnsi="Garamond"/>
          <w:sz w:val="24"/>
          <w:lang w:val="en-US"/>
        </w:rPr>
        <w:t xml:space="preserve"> Statistics for the generalized linear models (A) (probability distribution: Gaussian; link function: identity) of total growth in fork length (mm). P-values from pairwise comparisons (B) are not corrected for multiple comparisons (least significant difference significance level: 0.05). </w:t>
      </w:r>
      <w:r w:rsidR="00B4508B" w:rsidRPr="00817F66">
        <w:rPr>
          <w:rFonts w:ascii="Garamond" w:hAnsi="Garamond"/>
          <w:sz w:val="24"/>
          <w:szCs w:val="20"/>
          <w:lang w:val="en-US"/>
        </w:rPr>
        <w:t>*** = &lt; 0.001.</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103"/>
      </w:tblGrid>
      <w:tr w:rsidR="004574BA" w:rsidRPr="00817F66" w:rsidTr="00B35845">
        <w:tc>
          <w:tcPr>
            <w:tcW w:w="4219" w:type="dxa"/>
          </w:tcPr>
          <w:p w:rsidR="004574BA" w:rsidRPr="00817F66" w:rsidRDefault="004574BA" w:rsidP="00B35845">
            <w:pPr>
              <w:rPr>
                <w:rFonts w:ascii="Garamond" w:hAnsi="Garamond"/>
                <w:b/>
                <w:sz w:val="20"/>
                <w:lang w:val="en-US"/>
              </w:rPr>
            </w:pPr>
            <w:r w:rsidRPr="00817F66">
              <w:rPr>
                <w:rFonts w:ascii="Garamond" w:hAnsi="Garamond"/>
                <w:b/>
                <w:sz w:val="20"/>
                <w:lang w:val="en-US"/>
              </w:rPr>
              <w:t>A: Main effect statistics</w:t>
            </w:r>
          </w:p>
          <w:p w:rsidR="004574BA" w:rsidRPr="00817F66" w:rsidRDefault="004574BA" w:rsidP="00B35845">
            <w:pPr>
              <w:rPr>
                <w:rFonts w:ascii="Garamond" w:hAnsi="Garamond"/>
                <w:b/>
                <w:sz w:val="20"/>
                <w:lang w:val="en-US"/>
              </w:rPr>
            </w:pPr>
          </w:p>
          <w:p w:rsidR="004574BA" w:rsidRPr="00817F66" w:rsidRDefault="004574BA" w:rsidP="00B35845">
            <w:pPr>
              <w:rPr>
                <w:rFonts w:ascii="Garamond" w:hAnsi="Garamond"/>
                <w:b/>
                <w:sz w:val="20"/>
                <w:lang w:val="en-US"/>
              </w:rPr>
            </w:pPr>
          </w:p>
          <w:tbl>
            <w:tblPr>
              <w:tblStyle w:val="TableGrid"/>
              <w:tblW w:w="35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567"/>
              <w:gridCol w:w="850"/>
            </w:tblGrid>
            <w:tr w:rsidR="004574BA" w:rsidRPr="00817F66" w:rsidTr="00B35845">
              <w:trPr>
                <w:trHeight w:val="242"/>
              </w:trPr>
              <w:tc>
                <w:tcPr>
                  <w:tcW w:w="1276" w:type="dxa"/>
                  <w:tcBorders>
                    <w:top w:val="single" w:sz="4" w:space="0" w:color="auto"/>
                    <w:bottom w:val="single" w:sz="4" w:space="0" w:color="auto"/>
                  </w:tcBorders>
                </w:tcPr>
                <w:p w:rsidR="004574BA" w:rsidRPr="00817F66" w:rsidRDefault="004574BA" w:rsidP="00B35845">
                  <w:pPr>
                    <w:rPr>
                      <w:rFonts w:ascii="Garamond" w:hAnsi="Garamond"/>
                      <w:b/>
                      <w:sz w:val="20"/>
                      <w:lang w:val="en-US"/>
                    </w:rPr>
                  </w:pPr>
                  <w:r w:rsidRPr="00817F66">
                    <w:rPr>
                      <w:rFonts w:ascii="Garamond" w:hAnsi="Garamond"/>
                      <w:b/>
                      <w:sz w:val="20"/>
                      <w:lang w:val="en-US"/>
                    </w:rPr>
                    <w:t>Factor</w:t>
                  </w:r>
                </w:p>
              </w:tc>
              <w:tc>
                <w:tcPr>
                  <w:tcW w:w="851" w:type="dxa"/>
                  <w:tcBorders>
                    <w:top w:val="single" w:sz="4" w:space="0" w:color="auto"/>
                    <w:bottom w:val="single" w:sz="4" w:space="0" w:color="auto"/>
                  </w:tcBorders>
                </w:tcPr>
                <w:p w:rsidR="004574BA" w:rsidRPr="00817F66" w:rsidRDefault="00D86274" w:rsidP="00B35845">
                  <w:pPr>
                    <w:jc w:val="center"/>
                    <w:rPr>
                      <w:rFonts w:ascii="Garamond" w:hAnsi="Garamond"/>
                      <w:b/>
                      <w:i/>
                      <w:sz w:val="20"/>
                      <w:lang w:val="en-US"/>
                    </w:rPr>
                  </w:pPr>
                  <m:oMathPara>
                    <m:oMath>
                      <m:sSubSup>
                        <m:sSubSupPr>
                          <m:ctrlPr>
                            <w:rPr>
                              <w:rFonts w:ascii="Cambria Math" w:hAnsi="Cambria Math"/>
                              <w:b/>
                              <w:i/>
                              <w:sz w:val="20"/>
                              <w:lang w:val="en-US"/>
                            </w:rPr>
                          </m:ctrlPr>
                        </m:sSubSupPr>
                        <m:e>
                          <m:r>
                            <m:rPr>
                              <m:sty m:val="bi"/>
                            </m:rPr>
                            <w:rPr>
                              <w:rFonts w:ascii="Cambria Math" w:hAnsi="Cambria Math"/>
                              <w:sz w:val="20"/>
                              <w:lang w:val="en-US"/>
                            </w:rPr>
                            <m:t>χ</m:t>
                          </m:r>
                        </m:e>
                        <m:sub>
                          <m:r>
                            <m:rPr>
                              <m:sty m:val="bi"/>
                            </m:rPr>
                            <w:rPr>
                              <w:rFonts w:ascii="Cambria Math" w:hAnsi="Cambria Math"/>
                              <w:sz w:val="20"/>
                              <w:lang w:val="en-US"/>
                            </w:rPr>
                            <m:t>Wald</m:t>
                          </m:r>
                        </m:sub>
                        <m:sup>
                          <m:r>
                            <m:rPr>
                              <m:sty m:val="bi"/>
                            </m:rPr>
                            <w:rPr>
                              <w:rFonts w:ascii="Cambria Math" w:hAnsi="Cambria Math"/>
                              <w:sz w:val="20"/>
                              <w:lang w:val="en-US"/>
                            </w:rPr>
                            <m:t>2</m:t>
                          </m:r>
                        </m:sup>
                      </m:sSubSup>
                    </m:oMath>
                  </m:oMathPara>
                </w:p>
              </w:tc>
              <w:tc>
                <w:tcPr>
                  <w:tcW w:w="567" w:type="dxa"/>
                  <w:tcBorders>
                    <w:top w:val="single" w:sz="4" w:space="0" w:color="auto"/>
                    <w:bottom w:val="single" w:sz="4" w:space="0" w:color="auto"/>
                  </w:tcBorders>
                </w:tcPr>
                <w:p w:rsidR="004574BA" w:rsidRPr="00817F66" w:rsidRDefault="004574BA" w:rsidP="00364EDA">
                  <w:pPr>
                    <w:jc w:val="center"/>
                    <w:rPr>
                      <w:rFonts w:ascii="Garamond" w:hAnsi="Garamond"/>
                      <w:b/>
                      <w:sz w:val="20"/>
                      <w:lang w:val="en-US"/>
                    </w:rPr>
                  </w:pPr>
                  <w:r w:rsidRPr="00817F66">
                    <w:rPr>
                      <w:rFonts w:ascii="Garamond" w:hAnsi="Garamond"/>
                      <w:b/>
                      <w:sz w:val="20"/>
                      <w:lang w:val="en-US"/>
                    </w:rPr>
                    <w:t>df</w:t>
                  </w:r>
                </w:p>
              </w:tc>
              <w:tc>
                <w:tcPr>
                  <w:tcW w:w="850" w:type="dxa"/>
                  <w:tcBorders>
                    <w:top w:val="single" w:sz="4" w:space="0" w:color="auto"/>
                    <w:bottom w:val="single" w:sz="4" w:space="0" w:color="auto"/>
                  </w:tcBorders>
                </w:tcPr>
                <w:p w:rsidR="004574BA" w:rsidRPr="00817F66" w:rsidRDefault="004574BA" w:rsidP="00B35845">
                  <w:pPr>
                    <w:jc w:val="center"/>
                    <w:rPr>
                      <w:rFonts w:ascii="Garamond" w:hAnsi="Garamond"/>
                      <w:b/>
                      <w:i/>
                      <w:sz w:val="20"/>
                      <w:lang w:val="en-US"/>
                    </w:rPr>
                  </w:pPr>
                  <w:r w:rsidRPr="00817F66">
                    <w:rPr>
                      <w:rFonts w:ascii="Garamond" w:hAnsi="Garamond"/>
                      <w:b/>
                      <w:i/>
                      <w:sz w:val="20"/>
                      <w:lang w:val="en-US"/>
                    </w:rPr>
                    <w:t>P</w:t>
                  </w:r>
                </w:p>
              </w:tc>
            </w:tr>
            <w:tr w:rsidR="004574BA" w:rsidRPr="00817F66" w:rsidTr="00B35845">
              <w:trPr>
                <w:trHeight w:val="256"/>
              </w:trPr>
              <w:tc>
                <w:tcPr>
                  <w:tcW w:w="1276" w:type="dxa"/>
                  <w:tcBorders>
                    <w:top w:val="single" w:sz="4" w:space="0" w:color="auto"/>
                  </w:tcBorders>
                </w:tcPr>
                <w:p w:rsidR="004574BA" w:rsidRPr="00817F66" w:rsidRDefault="004574BA" w:rsidP="00B35845">
                  <w:pPr>
                    <w:rPr>
                      <w:rFonts w:ascii="Garamond" w:hAnsi="Garamond"/>
                      <w:sz w:val="20"/>
                      <w:lang w:val="en-US"/>
                    </w:rPr>
                  </w:pPr>
                  <w:r w:rsidRPr="00817F66">
                    <w:rPr>
                      <w:rFonts w:ascii="Garamond" w:hAnsi="Garamond"/>
                      <w:sz w:val="20"/>
                      <w:lang w:val="en-US"/>
                    </w:rPr>
                    <w:t>Treatment</w:t>
                  </w:r>
                </w:p>
              </w:tc>
              <w:tc>
                <w:tcPr>
                  <w:tcW w:w="851" w:type="dxa"/>
                  <w:tcBorders>
                    <w:top w:val="single" w:sz="4" w:space="0" w:color="auto"/>
                  </w:tcBorders>
                </w:tcPr>
                <w:p w:rsidR="004574BA" w:rsidRPr="00817F66" w:rsidRDefault="004574BA" w:rsidP="00B35845">
                  <w:pPr>
                    <w:jc w:val="center"/>
                    <w:rPr>
                      <w:rFonts w:ascii="Garamond" w:hAnsi="Garamond"/>
                      <w:sz w:val="20"/>
                      <w:lang w:val="en-US"/>
                    </w:rPr>
                  </w:pPr>
                  <w:r w:rsidRPr="00817F66">
                    <w:rPr>
                      <w:rFonts w:ascii="Garamond" w:hAnsi="Garamond"/>
                      <w:sz w:val="20"/>
                      <w:lang w:val="en-US"/>
                    </w:rPr>
                    <w:t>83.521</w:t>
                  </w:r>
                </w:p>
              </w:tc>
              <w:tc>
                <w:tcPr>
                  <w:tcW w:w="567" w:type="dxa"/>
                  <w:tcBorders>
                    <w:top w:val="single" w:sz="4" w:space="0" w:color="auto"/>
                  </w:tcBorders>
                </w:tcPr>
                <w:p w:rsidR="004574BA" w:rsidRPr="00817F66" w:rsidRDefault="004574BA" w:rsidP="00B35845">
                  <w:pPr>
                    <w:jc w:val="center"/>
                    <w:rPr>
                      <w:rFonts w:ascii="Garamond" w:hAnsi="Garamond"/>
                      <w:sz w:val="20"/>
                      <w:lang w:val="en-US"/>
                    </w:rPr>
                  </w:pPr>
                  <w:r w:rsidRPr="00817F66">
                    <w:rPr>
                      <w:rFonts w:ascii="Garamond" w:hAnsi="Garamond"/>
                      <w:sz w:val="20"/>
                      <w:lang w:val="en-US"/>
                    </w:rPr>
                    <w:t>3</w:t>
                  </w:r>
                </w:p>
              </w:tc>
              <w:tc>
                <w:tcPr>
                  <w:tcW w:w="850" w:type="dxa"/>
                  <w:tcBorders>
                    <w:top w:val="single" w:sz="4" w:space="0" w:color="auto"/>
                  </w:tcBorders>
                </w:tcPr>
                <w:p w:rsidR="004574BA" w:rsidRPr="00817F66" w:rsidRDefault="004574BA" w:rsidP="00B35845">
                  <w:pPr>
                    <w:jc w:val="center"/>
                    <w:rPr>
                      <w:rFonts w:ascii="Garamond" w:hAnsi="Garamond"/>
                      <w:sz w:val="20"/>
                      <w:lang w:val="en-US"/>
                    </w:rPr>
                  </w:pPr>
                  <w:r w:rsidRPr="00817F66">
                    <w:rPr>
                      <w:rFonts w:ascii="Garamond" w:hAnsi="Garamond"/>
                      <w:sz w:val="20"/>
                      <w:lang w:val="en-US"/>
                    </w:rPr>
                    <w:t>&lt; 0.001</w:t>
                  </w:r>
                </w:p>
              </w:tc>
            </w:tr>
            <w:tr w:rsidR="004574BA" w:rsidRPr="00817F66" w:rsidTr="00B35845">
              <w:trPr>
                <w:trHeight w:val="256"/>
              </w:trPr>
              <w:tc>
                <w:tcPr>
                  <w:tcW w:w="1276" w:type="dxa"/>
                </w:tcPr>
                <w:p w:rsidR="004574BA" w:rsidRPr="00817F66" w:rsidRDefault="004574BA" w:rsidP="00B35845">
                  <w:pPr>
                    <w:rPr>
                      <w:rFonts w:ascii="Garamond" w:hAnsi="Garamond"/>
                      <w:sz w:val="20"/>
                      <w:lang w:val="en-US"/>
                    </w:rPr>
                  </w:pPr>
                  <w:r w:rsidRPr="00817F66">
                    <w:rPr>
                      <w:rFonts w:ascii="Garamond" w:hAnsi="Garamond"/>
                      <w:sz w:val="20"/>
                      <w:lang w:val="en-US"/>
                    </w:rPr>
                    <w:t>Initial size*</w:t>
                  </w:r>
                </w:p>
              </w:tc>
              <w:tc>
                <w:tcPr>
                  <w:tcW w:w="851" w:type="dxa"/>
                </w:tcPr>
                <w:p w:rsidR="004574BA" w:rsidRPr="00817F66" w:rsidRDefault="004574BA" w:rsidP="00B35845">
                  <w:pPr>
                    <w:jc w:val="center"/>
                    <w:rPr>
                      <w:rFonts w:ascii="Garamond" w:hAnsi="Garamond"/>
                      <w:sz w:val="20"/>
                      <w:lang w:val="en-US"/>
                    </w:rPr>
                  </w:pPr>
                  <w:r w:rsidRPr="00817F66">
                    <w:rPr>
                      <w:rFonts w:ascii="Garamond" w:hAnsi="Garamond"/>
                      <w:sz w:val="20"/>
                      <w:lang w:val="en-US"/>
                    </w:rPr>
                    <w:t>60.740</w:t>
                  </w:r>
                </w:p>
              </w:tc>
              <w:tc>
                <w:tcPr>
                  <w:tcW w:w="567" w:type="dxa"/>
                </w:tcPr>
                <w:p w:rsidR="004574BA" w:rsidRPr="00817F66" w:rsidRDefault="004574BA" w:rsidP="00B35845">
                  <w:pPr>
                    <w:jc w:val="center"/>
                    <w:rPr>
                      <w:rFonts w:ascii="Garamond" w:hAnsi="Garamond"/>
                      <w:sz w:val="20"/>
                      <w:lang w:val="en-US"/>
                    </w:rPr>
                  </w:pPr>
                  <w:r w:rsidRPr="00817F66">
                    <w:rPr>
                      <w:rFonts w:ascii="Garamond" w:hAnsi="Garamond"/>
                      <w:sz w:val="20"/>
                      <w:lang w:val="en-US"/>
                    </w:rPr>
                    <w:t>1</w:t>
                  </w:r>
                </w:p>
              </w:tc>
              <w:tc>
                <w:tcPr>
                  <w:tcW w:w="850" w:type="dxa"/>
                </w:tcPr>
                <w:p w:rsidR="004574BA" w:rsidRPr="00817F66" w:rsidRDefault="004574BA" w:rsidP="00B35845">
                  <w:pPr>
                    <w:jc w:val="center"/>
                    <w:rPr>
                      <w:rFonts w:ascii="Garamond" w:hAnsi="Garamond"/>
                      <w:sz w:val="20"/>
                      <w:lang w:val="en-US"/>
                    </w:rPr>
                  </w:pPr>
                  <w:r w:rsidRPr="00817F66">
                    <w:rPr>
                      <w:rFonts w:ascii="Garamond" w:hAnsi="Garamond"/>
                      <w:sz w:val="20"/>
                      <w:lang w:val="en-US"/>
                    </w:rPr>
                    <w:t>&lt; 0.001</w:t>
                  </w:r>
                </w:p>
              </w:tc>
            </w:tr>
          </w:tbl>
          <w:p w:rsidR="004574BA" w:rsidRPr="00817F66" w:rsidRDefault="004574BA" w:rsidP="00B35845">
            <w:pPr>
              <w:rPr>
                <w:rFonts w:ascii="Garamond" w:hAnsi="Garamond"/>
                <w:sz w:val="20"/>
                <w:lang w:val="en-US"/>
              </w:rPr>
            </w:pPr>
            <w:r w:rsidRPr="00817F66">
              <w:rPr>
                <w:rFonts w:ascii="Garamond" w:hAnsi="Garamond"/>
                <w:sz w:val="20"/>
                <w:lang w:val="en-US"/>
              </w:rPr>
              <w:t xml:space="preserve">* Parameter estimate: </w:t>
            </w:r>
          </w:p>
          <w:p w:rsidR="004574BA" w:rsidRPr="00817F66" w:rsidRDefault="004574BA" w:rsidP="00B35845">
            <w:pPr>
              <w:rPr>
                <w:rFonts w:ascii="Garamond" w:hAnsi="Garamond"/>
                <w:sz w:val="20"/>
                <w:lang w:val="en-US"/>
              </w:rPr>
            </w:pPr>
            <w:r w:rsidRPr="00817F66">
              <w:rPr>
                <w:rFonts w:ascii="Garamond" w:hAnsi="Garamond"/>
                <w:sz w:val="20"/>
                <w:lang w:val="en-US"/>
              </w:rPr>
              <w:t>B = -0.23 (95% CI: ±0.057)</w:t>
            </w:r>
          </w:p>
          <w:p w:rsidR="004574BA" w:rsidRPr="00817F66" w:rsidRDefault="004574BA" w:rsidP="00B35845">
            <w:pPr>
              <w:rPr>
                <w:rFonts w:ascii="Garamond" w:hAnsi="Garamond"/>
                <w:sz w:val="20"/>
                <w:lang w:val="en-US"/>
              </w:rPr>
            </w:pPr>
          </w:p>
          <w:p w:rsidR="004574BA" w:rsidRPr="00817F66" w:rsidRDefault="004574BA" w:rsidP="00B35845">
            <w:pPr>
              <w:rPr>
                <w:rFonts w:ascii="Garamond" w:hAnsi="Garamond"/>
                <w:sz w:val="20"/>
                <w:lang w:val="en-US"/>
              </w:rPr>
            </w:pPr>
          </w:p>
          <w:p w:rsidR="004574BA" w:rsidRPr="00817F66" w:rsidRDefault="004574BA" w:rsidP="00B35845">
            <w:pPr>
              <w:rPr>
                <w:rFonts w:ascii="Garamond" w:hAnsi="Garamond"/>
                <w:b/>
                <w:sz w:val="20"/>
                <w:lang w:val="en-US"/>
              </w:rPr>
            </w:pPr>
          </w:p>
          <w:p w:rsidR="004574BA" w:rsidRPr="00817F66" w:rsidRDefault="004574BA" w:rsidP="00B35845">
            <w:pPr>
              <w:rPr>
                <w:rFonts w:ascii="Garamond" w:hAnsi="Garamond"/>
                <w:b/>
                <w:sz w:val="20"/>
                <w:lang w:val="en-US"/>
              </w:rPr>
            </w:pPr>
          </w:p>
          <w:p w:rsidR="004574BA" w:rsidRPr="00817F66" w:rsidRDefault="004574BA" w:rsidP="00B35845">
            <w:pPr>
              <w:rPr>
                <w:rFonts w:ascii="Garamond" w:hAnsi="Garamond"/>
                <w:b/>
                <w:sz w:val="20"/>
                <w:lang w:val="en-US"/>
              </w:rPr>
            </w:pPr>
          </w:p>
        </w:tc>
        <w:tc>
          <w:tcPr>
            <w:tcW w:w="5103" w:type="dxa"/>
          </w:tcPr>
          <w:p w:rsidR="004574BA" w:rsidRPr="00817F66" w:rsidRDefault="004574BA" w:rsidP="00B35845">
            <w:pPr>
              <w:rPr>
                <w:rFonts w:ascii="Garamond" w:hAnsi="Garamond"/>
                <w:b/>
                <w:sz w:val="20"/>
                <w:lang w:val="en-US"/>
              </w:rPr>
            </w:pPr>
            <w:r w:rsidRPr="00817F66">
              <w:rPr>
                <w:rFonts w:ascii="Garamond" w:hAnsi="Garamond"/>
                <w:b/>
                <w:sz w:val="20"/>
                <w:lang w:val="en-US"/>
              </w:rPr>
              <w:t>B: Pairwise comparisons of estimated marginal means</w:t>
            </w:r>
          </w:p>
          <w:p w:rsidR="004574BA" w:rsidRPr="00817F66" w:rsidRDefault="004574BA" w:rsidP="00B35845">
            <w:pPr>
              <w:rPr>
                <w:rFonts w:ascii="Garamond" w:hAnsi="Garamond"/>
                <w:b/>
                <w:sz w:val="20"/>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
              <w:gridCol w:w="562"/>
              <w:gridCol w:w="686"/>
              <w:gridCol w:w="698"/>
              <w:gridCol w:w="698"/>
              <w:gridCol w:w="698"/>
              <w:gridCol w:w="1074"/>
            </w:tblGrid>
            <w:tr w:rsidR="004574BA" w:rsidRPr="00817F66" w:rsidTr="00B35845">
              <w:trPr>
                <w:trHeight w:val="275"/>
              </w:trPr>
              <w:tc>
                <w:tcPr>
                  <w:tcW w:w="296" w:type="dxa"/>
                  <w:tcBorders>
                    <w:top w:val="nil"/>
                    <w:left w:val="nil"/>
                    <w:bottom w:val="nil"/>
                    <w:right w:val="nil"/>
                  </w:tcBorders>
                </w:tcPr>
                <w:p w:rsidR="004574BA" w:rsidRPr="00817F66" w:rsidRDefault="004574BA" w:rsidP="00B35845">
                  <w:pPr>
                    <w:rPr>
                      <w:rFonts w:ascii="Garamond" w:hAnsi="Garamond"/>
                      <w:b/>
                      <w:sz w:val="20"/>
                      <w:szCs w:val="20"/>
                      <w:lang w:val="en-US"/>
                    </w:rPr>
                  </w:pPr>
                </w:p>
              </w:tc>
              <w:tc>
                <w:tcPr>
                  <w:tcW w:w="562" w:type="dxa"/>
                  <w:tcBorders>
                    <w:top w:val="nil"/>
                    <w:left w:val="nil"/>
                    <w:bottom w:val="nil"/>
                    <w:right w:val="nil"/>
                  </w:tcBorders>
                </w:tcPr>
                <w:p w:rsidR="004574BA" w:rsidRPr="00817F66" w:rsidRDefault="004574BA" w:rsidP="00B35845">
                  <w:pPr>
                    <w:jc w:val="center"/>
                    <w:rPr>
                      <w:rFonts w:ascii="Garamond" w:hAnsi="Garamond"/>
                      <w:b/>
                      <w:i/>
                      <w:sz w:val="20"/>
                      <w:szCs w:val="20"/>
                      <w:lang w:val="en-US"/>
                    </w:rPr>
                  </w:pPr>
                </w:p>
              </w:tc>
              <w:tc>
                <w:tcPr>
                  <w:tcW w:w="2780" w:type="dxa"/>
                  <w:gridSpan w:val="4"/>
                  <w:tcBorders>
                    <w:top w:val="nil"/>
                    <w:left w:val="nil"/>
                    <w:bottom w:val="single" w:sz="4" w:space="0" w:color="auto"/>
                  </w:tcBorders>
                </w:tcPr>
                <w:p w:rsidR="004574BA" w:rsidRPr="00817F66" w:rsidRDefault="004574BA" w:rsidP="00B35845">
                  <w:pPr>
                    <w:jc w:val="center"/>
                    <w:rPr>
                      <w:rFonts w:ascii="Garamond" w:hAnsi="Garamond"/>
                      <w:b/>
                      <w:i/>
                      <w:sz w:val="20"/>
                      <w:szCs w:val="20"/>
                      <w:lang w:val="en-US"/>
                    </w:rPr>
                  </w:pPr>
                  <w:r w:rsidRPr="00817F66">
                    <w:rPr>
                      <w:rFonts w:ascii="Garamond" w:hAnsi="Garamond"/>
                      <w:b/>
                      <w:i/>
                      <w:sz w:val="20"/>
                      <w:szCs w:val="20"/>
                      <w:lang w:val="en-US"/>
                    </w:rPr>
                    <w:t>J</w:t>
                  </w:r>
                </w:p>
              </w:tc>
              <w:tc>
                <w:tcPr>
                  <w:tcW w:w="1074" w:type="dxa"/>
                  <w:tcBorders>
                    <w:top w:val="nil"/>
                    <w:bottom w:val="nil"/>
                  </w:tcBorders>
                </w:tcPr>
                <w:p w:rsidR="004574BA" w:rsidRPr="00817F66" w:rsidRDefault="004574BA" w:rsidP="00B35845">
                  <w:pPr>
                    <w:rPr>
                      <w:rFonts w:ascii="Garamond" w:hAnsi="Garamond"/>
                      <w:b/>
                      <w:sz w:val="20"/>
                      <w:szCs w:val="20"/>
                      <w:lang w:val="en-US"/>
                    </w:rPr>
                  </w:pPr>
                </w:p>
              </w:tc>
            </w:tr>
            <w:tr w:rsidR="004574BA" w:rsidRPr="00817F66" w:rsidTr="00B35845">
              <w:trPr>
                <w:trHeight w:val="275"/>
              </w:trPr>
              <w:tc>
                <w:tcPr>
                  <w:tcW w:w="296" w:type="dxa"/>
                  <w:tcBorders>
                    <w:top w:val="nil"/>
                    <w:left w:val="nil"/>
                    <w:bottom w:val="nil"/>
                    <w:right w:val="nil"/>
                  </w:tcBorders>
                </w:tcPr>
                <w:p w:rsidR="004574BA" w:rsidRPr="00817F66" w:rsidRDefault="004574BA" w:rsidP="00B35845">
                  <w:pPr>
                    <w:rPr>
                      <w:rFonts w:ascii="Garamond" w:hAnsi="Garamond"/>
                      <w:b/>
                      <w:sz w:val="20"/>
                      <w:szCs w:val="20"/>
                      <w:lang w:val="en-US"/>
                    </w:rPr>
                  </w:pPr>
                </w:p>
              </w:tc>
              <w:tc>
                <w:tcPr>
                  <w:tcW w:w="562" w:type="dxa"/>
                  <w:tcBorders>
                    <w:top w:val="nil"/>
                    <w:left w:val="nil"/>
                    <w:bottom w:val="nil"/>
                    <w:right w:val="nil"/>
                  </w:tcBorders>
                </w:tcPr>
                <w:p w:rsidR="004574BA" w:rsidRPr="00817F66" w:rsidRDefault="004574BA" w:rsidP="00B35845">
                  <w:pPr>
                    <w:rPr>
                      <w:rFonts w:ascii="Garamond" w:hAnsi="Garamond"/>
                      <w:b/>
                      <w:sz w:val="20"/>
                      <w:szCs w:val="20"/>
                      <w:lang w:val="en-US"/>
                    </w:rPr>
                  </w:pPr>
                </w:p>
              </w:tc>
              <w:tc>
                <w:tcPr>
                  <w:tcW w:w="686" w:type="dxa"/>
                  <w:tcBorders>
                    <w:top w:val="nil"/>
                    <w:left w:val="nil"/>
                    <w:bottom w:val="single" w:sz="4" w:space="0" w:color="auto"/>
                  </w:tcBorders>
                </w:tcPr>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HH</w:t>
                  </w:r>
                </w:p>
              </w:tc>
              <w:tc>
                <w:tcPr>
                  <w:tcW w:w="698" w:type="dxa"/>
                  <w:tcBorders>
                    <w:top w:val="nil"/>
                    <w:bottom w:val="single" w:sz="4" w:space="0" w:color="auto"/>
                  </w:tcBorders>
                </w:tcPr>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HL</w:t>
                  </w:r>
                </w:p>
              </w:tc>
              <w:tc>
                <w:tcPr>
                  <w:tcW w:w="698" w:type="dxa"/>
                  <w:tcBorders>
                    <w:top w:val="nil"/>
                    <w:bottom w:val="single" w:sz="4" w:space="0" w:color="auto"/>
                  </w:tcBorders>
                </w:tcPr>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LH</w:t>
                  </w:r>
                </w:p>
              </w:tc>
              <w:tc>
                <w:tcPr>
                  <w:tcW w:w="698" w:type="dxa"/>
                  <w:tcBorders>
                    <w:top w:val="nil"/>
                    <w:bottom w:val="single" w:sz="4" w:space="0" w:color="auto"/>
                  </w:tcBorders>
                </w:tcPr>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LL</w:t>
                  </w:r>
                </w:p>
              </w:tc>
              <w:tc>
                <w:tcPr>
                  <w:tcW w:w="1074" w:type="dxa"/>
                  <w:tcBorders>
                    <w:top w:val="nil"/>
                    <w:bottom w:val="nil"/>
                  </w:tcBorders>
                </w:tcPr>
                <w:p w:rsidR="004574BA" w:rsidRPr="00817F66" w:rsidRDefault="004574BA" w:rsidP="00B35845">
                  <w:pPr>
                    <w:rPr>
                      <w:rFonts w:ascii="Garamond" w:hAnsi="Garamond"/>
                      <w:b/>
                      <w:sz w:val="20"/>
                      <w:szCs w:val="20"/>
                      <w:lang w:val="en-US"/>
                    </w:rPr>
                  </w:pPr>
                </w:p>
              </w:tc>
            </w:tr>
            <w:tr w:rsidR="004574BA" w:rsidRPr="00817F66" w:rsidTr="00B35845">
              <w:trPr>
                <w:trHeight w:val="292"/>
              </w:trPr>
              <w:tc>
                <w:tcPr>
                  <w:tcW w:w="296" w:type="dxa"/>
                  <w:tcBorders>
                    <w:top w:val="nil"/>
                    <w:left w:val="nil"/>
                    <w:bottom w:val="nil"/>
                    <w:right w:val="single" w:sz="4" w:space="0" w:color="auto"/>
                  </w:tcBorders>
                </w:tcPr>
                <w:p w:rsidR="004574BA" w:rsidRPr="00817F66" w:rsidRDefault="004574BA" w:rsidP="00B35845">
                  <w:pPr>
                    <w:rPr>
                      <w:rFonts w:ascii="Garamond" w:hAnsi="Garamond"/>
                      <w:b/>
                      <w:sz w:val="20"/>
                      <w:szCs w:val="20"/>
                      <w:lang w:val="en-US"/>
                    </w:rPr>
                  </w:pPr>
                </w:p>
              </w:tc>
              <w:tc>
                <w:tcPr>
                  <w:tcW w:w="562" w:type="dxa"/>
                  <w:tcBorders>
                    <w:top w:val="nil"/>
                    <w:left w:val="nil"/>
                    <w:bottom w:val="nil"/>
                    <w:right w:val="single" w:sz="4" w:space="0" w:color="auto"/>
                  </w:tcBorders>
                </w:tcPr>
                <w:p w:rsidR="004574BA" w:rsidRPr="00817F66" w:rsidRDefault="004574BA" w:rsidP="00B35845">
                  <w:pPr>
                    <w:jc w:val="right"/>
                    <w:rPr>
                      <w:rFonts w:ascii="Garamond" w:hAnsi="Garamond"/>
                      <w:b/>
                      <w:sz w:val="20"/>
                      <w:szCs w:val="20"/>
                      <w:lang w:val="en-US"/>
                    </w:rPr>
                  </w:pPr>
                  <w:r w:rsidRPr="00817F66">
                    <w:rPr>
                      <w:rFonts w:ascii="Garamond" w:hAnsi="Garamond"/>
                      <w:b/>
                      <w:sz w:val="20"/>
                      <w:szCs w:val="20"/>
                      <w:lang w:val="en-US"/>
                    </w:rPr>
                    <w:t>HH</w:t>
                  </w:r>
                </w:p>
              </w:tc>
              <w:tc>
                <w:tcPr>
                  <w:tcW w:w="686" w:type="dxa"/>
                  <w:tcBorders>
                    <w:top w:val="single" w:sz="4" w:space="0" w:color="auto"/>
                    <w:left w:val="single" w:sz="4" w:space="0" w:color="auto"/>
                    <w:bottom w:val="nil"/>
                    <w:tl2br w:val="single" w:sz="4" w:space="0" w:color="auto"/>
                  </w:tcBorders>
                </w:tcPr>
                <w:p w:rsidR="004574BA" w:rsidRPr="00817F66" w:rsidRDefault="004574BA" w:rsidP="00B35845">
                  <w:pPr>
                    <w:rPr>
                      <w:rFonts w:ascii="Garamond" w:hAnsi="Garamond"/>
                      <w:sz w:val="20"/>
                      <w:szCs w:val="20"/>
                      <w:lang w:val="en-US"/>
                    </w:rPr>
                  </w:pPr>
                </w:p>
              </w:tc>
              <w:tc>
                <w:tcPr>
                  <w:tcW w:w="698" w:type="dxa"/>
                  <w:tcBorders>
                    <w:top w:val="single" w:sz="4" w:space="0" w:color="auto"/>
                    <w:bottom w:val="nil"/>
                  </w:tcBorders>
                </w:tcPr>
                <w:p w:rsidR="004574BA" w:rsidRPr="00817F66" w:rsidRDefault="004574BA" w:rsidP="00B35845">
                  <w:pPr>
                    <w:rPr>
                      <w:rFonts w:ascii="Garamond" w:hAnsi="Garamond"/>
                      <w:sz w:val="20"/>
                      <w:szCs w:val="20"/>
                      <w:lang w:val="en-US"/>
                    </w:rPr>
                  </w:pPr>
                  <w:r w:rsidRPr="00817F66">
                    <w:rPr>
                      <w:rFonts w:ascii="Garamond" w:hAnsi="Garamond"/>
                      <w:sz w:val="20"/>
                      <w:szCs w:val="20"/>
                      <w:lang w:val="en-US"/>
                    </w:rPr>
                    <w:t>1.20</w:t>
                  </w:r>
                </w:p>
              </w:tc>
              <w:tc>
                <w:tcPr>
                  <w:tcW w:w="698" w:type="dxa"/>
                  <w:tcBorders>
                    <w:top w:val="single" w:sz="4" w:space="0" w:color="auto"/>
                    <w:bottom w:val="nil"/>
                  </w:tcBorders>
                </w:tcPr>
                <w:p w:rsidR="004574BA" w:rsidRPr="00817F66" w:rsidRDefault="004574BA" w:rsidP="004574BA">
                  <w:pPr>
                    <w:rPr>
                      <w:rFonts w:ascii="Garamond" w:hAnsi="Garamond"/>
                      <w:sz w:val="20"/>
                      <w:szCs w:val="20"/>
                      <w:lang w:val="en-US"/>
                    </w:rPr>
                  </w:pPr>
                  <w:r w:rsidRPr="00817F66">
                    <w:rPr>
                      <w:rFonts w:ascii="Garamond" w:hAnsi="Garamond"/>
                      <w:sz w:val="20"/>
                      <w:szCs w:val="20"/>
                      <w:lang w:val="en-US"/>
                    </w:rPr>
                    <w:t>0.98</w:t>
                  </w:r>
                </w:p>
              </w:tc>
              <w:tc>
                <w:tcPr>
                  <w:tcW w:w="698" w:type="dxa"/>
                  <w:tcBorders>
                    <w:top w:val="single" w:sz="4" w:space="0" w:color="auto"/>
                    <w:bottom w:val="nil"/>
                    <w:right w:val="single" w:sz="4" w:space="0" w:color="auto"/>
                  </w:tcBorders>
                </w:tcPr>
                <w:p w:rsidR="004574BA" w:rsidRPr="00817F66" w:rsidRDefault="004574BA" w:rsidP="004574BA">
                  <w:pPr>
                    <w:rPr>
                      <w:rFonts w:ascii="Garamond" w:hAnsi="Garamond"/>
                      <w:sz w:val="20"/>
                      <w:szCs w:val="20"/>
                      <w:lang w:val="en-US"/>
                    </w:rPr>
                  </w:pPr>
                  <w:r w:rsidRPr="00817F66">
                    <w:rPr>
                      <w:rFonts w:ascii="Garamond" w:hAnsi="Garamond"/>
                      <w:sz w:val="20"/>
                      <w:szCs w:val="20"/>
                      <w:lang w:val="en-US"/>
                    </w:rPr>
                    <w:t>2.33</w:t>
                  </w:r>
                </w:p>
              </w:tc>
              <w:tc>
                <w:tcPr>
                  <w:tcW w:w="1074" w:type="dxa"/>
                  <w:vMerge w:val="restart"/>
                  <w:tcBorders>
                    <w:top w:val="nil"/>
                    <w:right w:val="nil"/>
                    <w:tl2br w:val="nil"/>
                  </w:tcBorders>
                </w:tcPr>
                <w:p w:rsidR="004574BA" w:rsidRPr="00817F66" w:rsidRDefault="004574BA" w:rsidP="00B35845">
                  <w:pPr>
                    <w:rPr>
                      <w:rFonts w:ascii="Garamond" w:hAnsi="Garamond"/>
                      <w:sz w:val="20"/>
                      <w:szCs w:val="20"/>
                      <w:lang w:val="en-US"/>
                    </w:rPr>
                  </w:pPr>
                </w:p>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Mean difference</w:t>
                  </w:r>
                </w:p>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w:t>
                  </w:r>
                  <w:r w:rsidRPr="00817F66">
                    <w:rPr>
                      <w:rFonts w:ascii="Garamond" w:hAnsi="Garamond"/>
                      <w:b/>
                      <w:i/>
                      <w:sz w:val="20"/>
                      <w:szCs w:val="20"/>
                      <w:lang w:val="en-US"/>
                    </w:rPr>
                    <w:t>I</w:t>
                  </w:r>
                  <w:r w:rsidRPr="00817F66">
                    <w:rPr>
                      <w:rFonts w:ascii="Garamond" w:hAnsi="Garamond"/>
                      <w:b/>
                      <w:sz w:val="20"/>
                      <w:szCs w:val="20"/>
                      <w:lang w:val="en-US"/>
                    </w:rPr>
                    <w:t xml:space="preserve"> – </w:t>
                  </w:r>
                  <w:r w:rsidRPr="00817F66">
                    <w:rPr>
                      <w:rFonts w:ascii="Garamond" w:hAnsi="Garamond"/>
                      <w:b/>
                      <w:i/>
                      <w:sz w:val="20"/>
                      <w:szCs w:val="20"/>
                      <w:lang w:val="en-US"/>
                    </w:rPr>
                    <w:t>J</w:t>
                  </w:r>
                  <w:r w:rsidRPr="00817F66">
                    <w:rPr>
                      <w:rFonts w:ascii="Garamond" w:hAnsi="Garamond"/>
                      <w:b/>
                      <w:sz w:val="20"/>
                      <w:szCs w:val="20"/>
                      <w:lang w:val="en-US"/>
                    </w:rPr>
                    <w:t>)</w:t>
                  </w:r>
                </w:p>
              </w:tc>
            </w:tr>
            <w:tr w:rsidR="004574BA" w:rsidRPr="00817F66" w:rsidTr="00B35845">
              <w:trPr>
                <w:trHeight w:val="292"/>
              </w:trPr>
              <w:tc>
                <w:tcPr>
                  <w:tcW w:w="296" w:type="dxa"/>
                  <w:tcBorders>
                    <w:left w:val="nil"/>
                    <w:bottom w:val="nil"/>
                    <w:right w:val="single" w:sz="4" w:space="0" w:color="auto"/>
                  </w:tcBorders>
                </w:tcPr>
                <w:p w:rsidR="004574BA" w:rsidRPr="00817F66" w:rsidRDefault="004574BA" w:rsidP="00B35845">
                  <w:pPr>
                    <w:jc w:val="right"/>
                    <w:rPr>
                      <w:rFonts w:ascii="Garamond" w:hAnsi="Garamond"/>
                      <w:b/>
                      <w:i/>
                      <w:sz w:val="20"/>
                      <w:szCs w:val="20"/>
                      <w:lang w:val="en-US"/>
                    </w:rPr>
                  </w:pPr>
                  <w:r w:rsidRPr="00817F66">
                    <w:rPr>
                      <w:rFonts w:ascii="Garamond" w:hAnsi="Garamond"/>
                      <w:b/>
                      <w:i/>
                      <w:sz w:val="20"/>
                      <w:szCs w:val="20"/>
                      <w:lang w:val="en-US"/>
                    </w:rPr>
                    <w:t>I</w:t>
                  </w:r>
                </w:p>
              </w:tc>
              <w:tc>
                <w:tcPr>
                  <w:tcW w:w="562" w:type="dxa"/>
                  <w:tcBorders>
                    <w:left w:val="nil"/>
                    <w:bottom w:val="nil"/>
                    <w:right w:val="single" w:sz="4" w:space="0" w:color="auto"/>
                  </w:tcBorders>
                </w:tcPr>
                <w:p w:rsidR="004574BA" w:rsidRPr="00817F66" w:rsidRDefault="004574BA" w:rsidP="00B35845">
                  <w:pPr>
                    <w:jc w:val="right"/>
                    <w:rPr>
                      <w:rFonts w:ascii="Garamond" w:hAnsi="Garamond"/>
                      <w:b/>
                      <w:sz w:val="20"/>
                      <w:szCs w:val="20"/>
                      <w:lang w:val="en-US"/>
                    </w:rPr>
                  </w:pPr>
                  <w:r w:rsidRPr="00817F66">
                    <w:rPr>
                      <w:rFonts w:ascii="Garamond" w:hAnsi="Garamond"/>
                      <w:b/>
                      <w:sz w:val="20"/>
                      <w:szCs w:val="20"/>
                      <w:lang w:val="en-US"/>
                    </w:rPr>
                    <w:t>HL</w:t>
                  </w:r>
                </w:p>
              </w:tc>
              <w:tc>
                <w:tcPr>
                  <w:tcW w:w="686" w:type="dxa"/>
                  <w:tcBorders>
                    <w:top w:val="nil"/>
                    <w:left w:val="single" w:sz="4" w:space="0" w:color="auto"/>
                    <w:bottom w:val="nil"/>
                  </w:tcBorders>
                </w:tcPr>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w:t>
                  </w:r>
                </w:p>
              </w:tc>
              <w:tc>
                <w:tcPr>
                  <w:tcW w:w="698" w:type="dxa"/>
                  <w:tcBorders>
                    <w:bottom w:val="nil"/>
                    <w:tl2br w:val="single" w:sz="4" w:space="0" w:color="auto"/>
                  </w:tcBorders>
                </w:tcPr>
                <w:p w:rsidR="004574BA" w:rsidRPr="00817F66" w:rsidRDefault="004574BA" w:rsidP="00B35845">
                  <w:pPr>
                    <w:rPr>
                      <w:rFonts w:ascii="Garamond" w:hAnsi="Garamond"/>
                      <w:sz w:val="20"/>
                      <w:szCs w:val="20"/>
                      <w:lang w:val="en-US"/>
                    </w:rPr>
                  </w:pPr>
                </w:p>
              </w:tc>
              <w:tc>
                <w:tcPr>
                  <w:tcW w:w="698" w:type="dxa"/>
                  <w:tcBorders>
                    <w:bottom w:val="nil"/>
                  </w:tcBorders>
                </w:tcPr>
                <w:p w:rsidR="004574BA" w:rsidRPr="00817F66" w:rsidRDefault="004574BA" w:rsidP="004574BA">
                  <w:pPr>
                    <w:rPr>
                      <w:rFonts w:ascii="Garamond" w:hAnsi="Garamond"/>
                      <w:sz w:val="20"/>
                      <w:szCs w:val="20"/>
                      <w:lang w:val="en-US"/>
                    </w:rPr>
                  </w:pPr>
                  <w:r w:rsidRPr="00817F66">
                    <w:rPr>
                      <w:rFonts w:ascii="Garamond" w:hAnsi="Garamond"/>
                      <w:sz w:val="20"/>
                      <w:szCs w:val="20"/>
                      <w:lang w:val="en-US"/>
                    </w:rPr>
                    <w:t>-0.22</w:t>
                  </w:r>
                </w:p>
              </w:tc>
              <w:tc>
                <w:tcPr>
                  <w:tcW w:w="698" w:type="dxa"/>
                  <w:tcBorders>
                    <w:bottom w:val="nil"/>
                    <w:right w:val="single" w:sz="4" w:space="0" w:color="auto"/>
                  </w:tcBorders>
                </w:tcPr>
                <w:p w:rsidR="004574BA" w:rsidRPr="00817F66" w:rsidRDefault="004574BA" w:rsidP="004574BA">
                  <w:pPr>
                    <w:rPr>
                      <w:rFonts w:ascii="Garamond" w:hAnsi="Garamond"/>
                      <w:sz w:val="20"/>
                      <w:szCs w:val="20"/>
                      <w:lang w:val="en-US"/>
                    </w:rPr>
                  </w:pPr>
                  <w:r w:rsidRPr="00817F66">
                    <w:rPr>
                      <w:rFonts w:ascii="Garamond" w:hAnsi="Garamond"/>
                      <w:sz w:val="20"/>
                      <w:szCs w:val="20"/>
                      <w:lang w:val="en-US"/>
                    </w:rPr>
                    <w:t>1.13</w:t>
                  </w:r>
                </w:p>
              </w:tc>
              <w:tc>
                <w:tcPr>
                  <w:tcW w:w="1074" w:type="dxa"/>
                  <w:vMerge/>
                  <w:tcBorders>
                    <w:right w:val="nil"/>
                    <w:tl2br w:val="nil"/>
                  </w:tcBorders>
                </w:tcPr>
                <w:p w:rsidR="004574BA" w:rsidRPr="00817F66" w:rsidRDefault="004574BA" w:rsidP="00B35845">
                  <w:pPr>
                    <w:rPr>
                      <w:rFonts w:ascii="Garamond" w:hAnsi="Garamond"/>
                      <w:sz w:val="20"/>
                      <w:szCs w:val="20"/>
                      <w:lang w:val="en-US"/>
                    </w:rPr>
                  </w:pPr>
                </w:p>
              </w:tc>
            </w:tr>
            <w:tr w:rsidR="004574BA" w:rsidRPr="00817F66" w:rsidTr="00B35845">
              <w:trPr>
                <w:trHeight w:val="275"/>
              </w:trPr>
              <w:tc>
                <w:tcPr>
                  <w:tcW w:w="296" w:type="dxa"/>
                  <w:tcBorders>
                    <w:left w:val="nil"/>
                    <w:bottom w:val="nil"/>
                    <w:right w:val="single" w:sz="4" w:space="0" w:color="auto"/>
                  </w:tcBorders>
                </w:tcPr>
                <w:p w:rsidR="004574BA" w:rsidRPr="00817F66" w:rsidRDefault="004574BA" w:rsidP="00B35845">
                  <w:pPr>
                    <w:rPr>
                      <w:rFonts w:ascii="Garamond" w:hAnsi="Garamond"/>
                      <w:b/>
                      <w:sz w:val="20"/>
                      <w:szCs w:val="20"/>
                      <w:lang w:val="en-US"/>
                    </w:rPr>
                  </w:pPr>
                </w:p>
              </w:tc>
              <w:tc>
                <w:tcPr>
                  <w:tcW w:w="562" w:type="dxa"/>
                  <w:tcBorders>
                    <w:left w:val="nil"/>
                    <w:bottom w:val="nil"/>
                    <w:right w:val="single" w:sz="4" w:space="0" w:color="auto"/>
                  </w:tcBorders>
                </w:tcPr>
                <w:p w:rsidR="004574BA" w:rsidRPr="00817F66" w:rsidRDefault="004574BA" w:rsidP="00B35845">
                  <w:pPr>
                    <w:jc w:val="right"/>
                    <w:rPr>
                      <w:rFonts w:ascii="Garamond" w:hAnsi="Garamond"/>
                      <w:b/>
                      <w:sz w:val="20"/>
                      <w:szCs w:val="20"/>
                      <w:lang w:val="en-US"/>
                    </w:rPr>
                  </w:pPr>
                  <w:r w:rsidRPr="00817F66">
                    <w:rPr>
                      <w:rFonts w:ascii="Garamond" w:hAnsi="Garamond"/>
                      <w:b/>
                      <w:sz w:val="20"/>
                      <w:szCs w:val="20"/>
                      <w:lang w:val="en-US"/>
                    </w:rPr>
                    <w:t>LH</w:t>
                  </w:r>
                </w:p>
              </w:tc>
              <w:tc>
                <w:tcPr>
                  <w:tcW w:w="686" w:type="dxa"/>
                  <w:tcBorders>
                    <w:left w:val="single" w:sz="4" w:space="0" w:color="auto"/>
                    <w:bottom w:val="nil"/>
                  </w:tcBorders>
                </w:tcPr>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w:t>
                  </w:r>
                </w:p>
              </w:tc>
              <w:tc>
                <w:tcPr>
                  <w:tcW w:w="698" w:type="dxa"/>
                  <w:tcBorders>
                    <w:top w:val="nil"/>
                    <w:bottom w:val="nil"/>
                  </w:tcBorders>
                </w:tcPr>
                <w:p w:rsidR="004574BA" w:rsidRPr="00817F66" w:rsidRDefault="004574BA" w:rsidP="00B35845">
                  <w:pPr>
                    <w:rPr>
                      <w:rFonts w:ascii="Garamond" w:hAnsi="Garamond"/>
                      <w:sz w:val="20"/>
                      <w:szCs w:val="20"/>
                      <w:lang w:val="en-US"/>
                    </w:rPr>
                  </w:pPr>
                  <w:r w:rsidRPr="00817F66">
                    <w:rPr>
                      <w:rFonts w:ascii="Garamond" w:hAnsi="Garamond"/>
                      <w:sz w:val="20"/>
                      <w:szCs w:val="20"/>
                      <w:lang w:val="en-US"/>
                    </w:rPr>
                    <w:t>0.38</w:t>
                  </w:r>
                </w:p>
              </w:tc>
              <w:tc>
                <w:tcPr>
                  <w:tcW w:w="698" w:type="dxa"/>
                  <w:tcBorders>
                    <w:bottom w:val="nil"/>
                    <w:tl2br w:val="single" w:sz="4" w:space="0" w:color="auto"/>
                  </w:tcBorders>
                </w:tcPr>
                <w:p w:rsidR="004574BA" w:rsidRPr="00817F66" w:rsidRDefault="004574BA" w:rsidP="00B35845">
                  <w:pPr>
                    <w:rPr>
                      <w:rFonts w:ascii="Garamond" w:hAnsi="Garamond"/>
                      <w:sz w:val="20"/>
                      <w:szCs w:val="20"/>
                      <w:lang w:val="en-US"/>
                    </w:rPr>
                  </w:pPr>
                </w:p>
              </w:tc>
              <w:tc>
                <w:tcPr>
                  <w:tcW w:w="698" w:type="dxa"/>
                  <w:tcBorders>
                    <w:bottom w:val="nil"/>
                    <w:right w:val="single" w:sz="4" w:space="0" w:color="auto"/>
                  </w:tcBorders>
                </w:tcPr>
                <w:p w:rsidR="004574BA" w:rsidRPr="00817F66" w:rsidRDefault="004574BA" w:rsidP="00B35845">
                  <w:pPr>
                    <w:rPr>
                      <w:rFonts w:ascii="Garamond" w:hAnsi="Garamond"/>
                      <w:sz w:val="20"/>
                      <w:szCs w:val="20"/>
                      <w:lang w:val="en-US"/>
                    </w:rPr>
                  </w:pPr>
                  <w:r w:rsidRPr="00817F66">
                    <w:rPr>
                      <w:rFonts w:ascii="Garamond" w:hAnsi="Garamond"/>
                      <w:sz w:val="20"/>
                      <w:szCs w:val="20"/>
                      <w:lang w:val="en-US"/>
                    </w:rPr>
                    <w:t>1.34</w:t>
                  </w:r>
                </w:p>
              </w:tc>
              <w:tc>
                <w:tcPr>
                  <w:tcW w:w="1074" w:type="dxa"/>
                  <w:vMerge/>
                  <w:tcBorders>
                    <w:right w:val="nil"/>
                    <w:tl2br w:val="nil"/>
                  </w:tcBorders>
                </w:tcPr>
                <w:p w:rsidR="004574BA" w:rsidRPr="00817F66" w:rsidRDefault="004574BA" w:rsidP="00B35845">
                  <w:pPr>
                    <w:rPr>
                      <w:rFonts w:ascii="Garamond" w:hAnsi="Garamond"/>
                      <w:sz w:val="20"/>
                      <w:szCs w:val="20"/>
                      <w:lang w:val="en-US"/>
                    </w:rPr>
                  </w:pPr>
                </w:p>
              </w:tc>
            </w:tr>
            <w:tr w:rsidR="004574BA" w:rsidRPr="00817F66" w:rsidTr="00B35845">
              <w:trPr>
                <w:trHeight w:val="307"/>
              </w:trPr>
              <w:tc>
                <w:tcPr>
                  <w:tcW w:w="296" w:type="dxa"/>
                  <w:tcBorders>
                    <w:left w:val="nil"/>
                    <w:bottom w:val="nil"/>
                    <w:right w:val="single" w:sz="4" w:space="0" w:color="auto"/>
                  </w:tcBorders>
                </w:tcPr>
                <w:p w:rsidR="004574BA" w:rsidRPr="00817F66" w:rsidRDefault="004574BA" w:rsidP="00B35845">
                  <w:pPr>
                    <w:rPr>
                      <w:rFonts w:ascii="Garamond" w:hAnsi="Garamond"/>
                      <w:b/>
                      <w:sz w:val="20"/>
                      <w:szCs w:val="20"/>
                      <w:lang w:val="en-US"/>
                    </w:rPr>
                  </w:pPr>
                </w:p>
              </w:tc>
              <w:tc>
                <w:tcPr>
                  <w:tcW w:w="562" w:type="dxa"/>
                  <w:tcBorders>
                    <w:left w:val="nil"/>
                    <w:bottom w:val="nil"/>
                    <w:right w:val="single" w:sz="4" w:space="0" w:color="auto"/>
                  </w:tcBorders>
                </w:tcPr>
                <w:p w:rsidR="004574BA" w:rsidRPr="00817F66" w:rsidRDefault="004574BA" w:rsidP="00B35845">
                  <w:pPr>
                    <w:jc w:val="right"/>
                    <w:rPr>
                      <w:rFonts w:ascii="Garamond" w:hAnsi="Garamond"/>
                      <w:b/>
                      <w:sz w:val="20"/>
                      <w:szCs w:val="20"/>
                      <w:lang w:val="en-US"/>
                    </w:rPr>
                  </w:pPr>
                  <w:r w:rsidRPr="00817F66">
                    <w:rPr>
                      <w:rFonts w:ascii="Garamond" w:hAnsi="Garamond"/>
                      <w:b/>
                      <w:sz w:val="20"/>
                      <w:szCs w:val="20"/>
                      <w:lang w:val="en-US"/>
                    </w:rPr>
                    <w:t>LL</w:t>
                  </w:r>
                </w:p>
              </w:tc>
              <w:tc>
                <w:tcPr>
                  <w:tcW w:w="686" w:type="dxa"/>
                  <w:tcBorders>
                    <w:left w:val="single" w:sz="4" w:space="0" w:color="auto"/>
                    <w:bottom w:val="single" w:sz="4" w:space="0" w:color="auto"/>
                  </w:tcBorders>
                </w:tcPr>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w:t>
                  </w:r>
                </w:p>
              </w:tc>
              <w:tc>
                <w:tcPr>
                  <w:tcW w:w="698" w:type="dxa"/>
                  <w:tcBorders>
                    <w:bottom w:val="single" w:sz="4" w:space="0" w:color="auto"/>
                  </w:tcBorders>
                </w:tcPr>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w:t>
                  </w:r>
                </w:p>
              </w:tc>
              <w:tc>
                <w:tcPr>
                  <w:tcW w:w="698" w:type="dxa"/>
                  <w:tcBorders>
                    <w:top w:val="nil"/>
                    <w:bottom w:val="single" w:sz="4" w:space="0" w:color="auto"/>
                  </w:tcBorders>
                </w:tcPr>
                <w:p w:rsidR="004574BA" w:rsidRPr="00817F66" w:rsidRDefault="004574BA" w:rsidP="00B35845">
                  <w:pPr>
                    <w:rPr>
                      <w:rFonts w:ascii="Garamond" w:hAnsi="Garamond"/>
                      <w:b/>
                      <w:sz w:val="20"/>
                      <w:szCs w:val="20"/>
                      <w:lang w:val="en-US"/>
                    </w:rPr>
                  </w:pPr>
                  <w:r w:rsidRPr="00817F66">
                    <w:rPr>
                      <w:rFonts w:ascii="Garamond" w:hAnsi="Garamond"/>
                      <w:b/>
                      <w:sz w:val="20"/>
                      <w:szCs w:val="20"/>
                      <w:lang w:val="en-US"/>
                    </w:rPr>
                    <w:t>***</w:t>
                  </w:r>
                </w:p>
              </w:tc>
              <w:tc>
                <w:tcPr>
                  <w:tcW w:w="698" w:type="dxa"/>
                  <w:tcBorders>
                    <w:bottom w:val="single" w:sz="4" w:space="0" w:color="auto"/>
                    <w:right w:val="single" w:sz="4" w:space="0" w:color="auto"/>
                    <w:tl2br w:val="single" w:sz="4" w:space="0" w:color="auto"/>
                  </w:tcBorders>
                </w:tcPr>
                <w:p w:rsidR="004574BA" w:rsidRPr="00817F66" w:rsidRDefault="004574BA" w:rsidP="00B35845">
                  <w:pPr>
                    <w:rPr>
                      <w:rFonts w:ascii="Garamond" w:hAnsi="Garamond"/>
                      <w:sz w:val="20"/>
                      <w:szCs w:val="20"/>
                      <w:lang w:val="en-US"/>
                    </w:rPr>
                  </w:pPr>
                </w:p>
              </w:tc>
              <w:tc>
                <w:tcPr>
                  <w:tcW w:w="1074" w:type="dxa"/>
                  <w:vMerge/>
                  <w:tcBorders>
                    <w:bottom w:val="nil"/>
                    <w:right w:val="nil"/>
                    <w:tl2br w:val="nil"/>
                  </w:tcBorders>
                </w:tcPr>
                <w:p w:rsidR="004574BA" w:rsidRPr="00817F66" w:rsidRDefault="004574BA" w:rsidP="00B35845">
                  <w:pPr>
                    <w:rPr>
                      <w:rFonts w:ascii="Garamond" w:hAnsi="Garamond"/>
                      <w:sz w:val="20"/>
                      <w:szCs w:val="20"/>
                      <w:lang w:val="en-US"/>
                    </w:rPr>
                  </w:pPr>
                </w:p>
              </w:tc>
            </w:tr>
            <w:tr w:rsidR="004574BA" w:rsidRPr="00817F66" w:rsidTr="00B35845">
              <w:trPr>
                <w:trHeight w:val="307"/>
              </w:trPr>
              <w:tc>
                <w:tcPr>
                  <w:tcW w:w="296" w:type="dxa"/>
                  <w:tcBorders>
                    <w:top w:val="nil"/>
                    <w:left w:val="nil"/>
                    <w:bottom w:val="nil"/>
                    <w:right w:val="nil"/>
                    <w:tl2br w:val="nil"/>
                  </w:tcBorders>
                </w:tcPr>
                <w:p w:rsidR="004574BA" w:rsidRPr="00817F66" w:rsidRDefault="004574BA" w:rsidP="00B35845">
                  <w:pPr>
                    <w:rPr>
                      <w:rFonts w:ascii="Garamond" w:hAnsi="Garamond"/>
                      <w:b/>
                      <w:sz w:val="20"/>
                      <w:szCs w:val="20"/>
                      <w:lang w:val="en-US"/>
                    </w:rPr>
                  </w:pPr>
                </w:p>
              </w:tc>
              <w:tc>
                <w:tcPr>
                  <w:tcW w:w="562" w:type="dxa"/>
                  <w:tcBorders>
                    <w:top w:val="nil"/>
                    <w:left w:val="nil"/>
                    <w:bottom w:val="nil"/>
                    <w:right w:val="nil"/>
                    <w:tl2br w:val="nil"/>
                  </w:tcBorders>
                </w:tcPr>
                <w:p w:rsidR="004574BA" w:rsidRPr="00817F66" w:rsidRDefault="004574BA" w:rsidP="00B35845">
                  <w:pPr>
                    <w:rPr>
                      <w:rFonts w:ascii="Garamond" w:hAnsi="Garamond"/>
                      <w:b/>
                      <w:sz w:val="20"/>
                      <w:szCs w:val="20"/>
                      <w:lang w:val="en-US"/>
                    </w:rPr>
                  </w:pPr>
                </w:p>
              </w:tc>
              <w:tc>
                <w:tcPr>
                  <w:tcW w:w="2780" w:type="dxa"/>
                  <w:gridSpan w:val="4"/>
                  <w:tcBorders>
                    <w:top w:val="single" w:sz="4" w:space="0" w:color="auto"/>
                    <w:left w:val="nil"/>
                    <w:bottom w:val="nil"/>
                    <w:right w:val="nil"/>
                    <w:tl2br w:val="nil"/>
                  </w:tcBorders>
                </w:tcPr>
                <w:p w:rsidR="004574BA" w:rsidRPr="00817F66" w:rsidRDefault="004574BA" w:rsidP="00B35845">
                  <w:pPr>
                    <w:jc w:val="center"/>
                    <w:rPr>
                      <w:rFonts w:ascii="Garamond" w:hAnsi="Garamond"/>
                      <w:b/>
                      <w:sz w:val="20"/>
                      <w:szCs w:val="20"/>
                      <w:lang w:val="en-US"/>
                    </w:rPr>
                  </w:pPr>
                  <w:r w:rsidRPr="00817F66">
                    <w:rPr>
                      <w:rFonts w:ascii="Garamond" w:hAnsi="Garamond"/>
                      <w:b/>
                      <w:i/>
                      <w:sz w:val="20"/>
                      <w:szCs w:val="20"/>
                      <w:lang w:val="en-US"/>
                    </w:rPr>
                    <w:t xml:space="preserve">P </w:t>
                  </w:r>
                  <w:r w:rsidRPr="00817F66">
                    <w:rPr>
                      <w:rFonts w:ascii="Garamond" w:hAnsi="Garamond"/>
                      <w:b/>
                      <w:sz w:val="20"/>
                      <w:szCs w:val="20"/>
                      <w:lang w:val="en-US"/>
                    </w:rPr>
                    <w:t>– value</w:t>
                  </w:r>
                </w:p>
              </w:tc>
              <w:tc>
                <w:tcPr>
                  <w:tcW w:w="1074" w:type="dxa"/>
                  <w:tcBorders>
                    <w:top w:val="nil"/>
                    <w:left w:val="nil"/>
                    <w:bottom w:val="nil"/>
                    <w:right w:val="nil"/>
                    <w:tl2br w:val="nil"/>
                  </w:tcBorders>
                </w:tcPr>
                <w:p w:rsidR="004574BA" w:rsidRPr="00817F66" w:rsidRDefault="004574BA" w:rsidP="00B35845">
                  <w:pPr>
                    <w:rPr>
                      <w:rFonts w:ascii="Garamond" w:hAnsi="Garamond"/>
                      <w:sz w:val="20"/>
                      <w:szCs w:val="20"/>
                      <w:lang w:val="en-US"/>
                    </w:rPr>
                  </w:pPr>
                </w:p>
              </w:tc>
            </w:tr>
          </w:tbl>
          <w:p w:rsidR="004574BA" w:rsidRPr="00817F66" w:rsidRDefault="004574BA" w:rsidP="00B35845">
            <w:pPr>
              <w:rPr>
                <w:rFonts w:ascii="Garamond" w:hAnsi="Garamond"/>
                <w:b/>
                <w:sz w:val="20"/>
                <w:lang w:val="en-US"/>
              </w:rPr>
            </w:pPr>
          </w:p>
        </w:tc>
      </w:tr>
    </w:tbl>
    <w:p w:rsidR="004574BA" w:rsidRPr="00817F66" w:rsidRDefault="004574BA" w:rsidP="004574BA">
      <w:pPr>
        <w:rPr>
          <w:rFonts w:ascii="Garamond" w:hAnsi="Garamond"/>
          <w:lang w:val="en-US"/>
        </w:rPr>
      </w:pPr>
    </w:p>
    <w:p w:rsidR="00C355ED" w:rsidRPr="00817F66" w:rsidRDefault="00C355ED">
      <w:pPr>
        <w:rPr>
          <w:rFonts w:ascii="Garamond" w:hAnsi="Garamond"/>
          <w:b/>
          <w:sz w:val="24"/>
          <w:lang w:val="en-US"/>
        </w:rPr>
      </w:pPr>
      <w:r w:rsidRPr="00817F66">
        <w:rPr>
          <w:rFonts w:ascii="Garamond" w:hAnsi="Garamond"/>
          <w:b/>
          <w:sz w:val="24"/>
          <w:lang w:val="en-US"/>
        </w:rPr>
        <w:br w:type="page"/>
      </w:r>
    </w:p>
    <w:p w:rsidR="00C355ED" w:rsidRPr="00817F66" w:rsidRDefault="00C355ED" w:rsidP="003C57C6">
      <w:pPr>
        <w:pStyle w:val="Heading1"/>
        <w:numPr>
          <w:ilvl w:val="0"/>
          <w:numId w:val="16"/>
        </w:numPr>
        <w:rPr>
          <w:rFonts w:ascii="Garamond" w:hAnsi="Garamond"/>
          <w:color w:val="auto"/>
          <w:lang w:val="en-US"/>
        </w:rPr>
      </w:pPr>
      <w:bookmarkStart w:id="10" w:name="_Toc408830859"/>
      <w:r w:rsidRPr="00817F66">
        <w:rPr>
          <w:rFonts w:ascii="Garamond" w:hAnsi="Garamond"/>
          <w:color w:val="auto"/>
          <w:lang w:val="en-US"/>
        </w:rPr>
        <w:lastRenderedPageBreak/>
        <w:t>Complementary analyses</w:t>
      </w:r>
      <w:r w:rsidR="00831DB3" w:rsidRPr="00817F66">
        <w:rPr>
          <w:rFonts w:ascii="Garamond" w:hAnsi="Garamond"/>
          <w:color w:val="auto"/>
          <w:lang w:val="en-US"/>
        </w:rPr>
        <w:t xml:space="preserve"> of </w:t>
      </w:r>
      <w:r w:rsidR="00C24DD9" w:rsidRPr="00817F66">
        <w:rPr>
          <w:rFonts w:ascii="Garamond" w:hAnsi="Garamond"/>
          <w:color w:val="auto"/>
          <w:lang w:val="en-US"/>
        </w:rPr>
        <w:t>behavior</w:t>
      </w:r>
      <w:bookmarkEnd w:id="10"/>
    </w:p>
    <w:p w:rsidR="00C355ED" w:rsidRPr="00817F66" w:rsidRDefault="00C355ED" w:rsidP="00831DB3">
      <w:pPr>
        <w:pStyle w:val="Heading2"/>
        <w:rPr>
          <w:rFonts w:ascii="Garamond" w:hAnsi="Garamond"/>
          <w:color w:val="auto"/>
          <w:lang w:val="en-US"/>
        </w:rPr>
      </w:pPr>
      <w:bookmarkStart w:id="11" w:name="_Toc408830860"/>
      <w:r w:rsidRPr="00817F66">
        <w:rPr>
          <w:rFonts w:ascii="Garamond" w:hAnsi="Garamond"/>
          <w:color w:val="auto"/>
          <w:lang w:val="en-US"/>
        </w:rPr>
        <w:t>Growth rate vs. behavior: analyses using growth rate as continuous factor</w:t>
      </w:r>
      <w:bookmarkEnd w:id="11"/>
      <w:r w:rsidRPr="00817F66">
        <w:rPr>
          <w:rFonts w:ascii="Garamond" w:hAnsi="Garamond"/>
          <w:color w:val="auto"/>
          <w:lang w:val="en-US"/>
        </w:rPr>
        <w:t xml:space="preserve"> </w:t>
      </w:r>
    </w:p>
    <w:p w:rsidR="00C355ED" w:rsidRPr="00817F66" w:rsidRDefault="0038724C">
      <w:pPr>
        <w:rPr>
          <w:rFonts w:ascii="Garamond" w:hAnsi="Garamond"/>
          <w:b/>
          <w:sz w:val="24"/>
          <w:lang w:val="en-US"/>
        </w:rPr>
      </w:pPr>
      <w:r w:rsidRPr="00817F66">
        <w:rPr>
          <w:rFonts w:ascii="Garamond" w:hAnsi="Garamond"/>
          <w:b/>
          <w:noProof/>
          <w:sz w:val="24"/>
          <w:lang w:eastAsia="en-GB"/>
        </w:rPr>
        <w:drawing>
          <wp:inline distT="0" distB="0" distL="0" distR="0" wp14:anchorId="095CABE7" wp14:editId="433B7989">
            <wp:extent cx="5082932" cy="48672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_SG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83112" cy="4867447"/>
                    </a:xfrm>
                    <a:prstGeom prst="rect">
                      <a:avLst/>
                    </a:prstGeom>
                  </pic:spPr>
                </pic:pic>
              </a:graphicData>
            </a:graphic>
          </wp:inline>
        </w:drawing>
      </w:r>
    </w:p>
    <w:p w:rsidR="00C355ED" w:rsidRDefault="008E5168">
      <w:pPr>
        <w:rPr>
          <w:rFonts w:ascii="Garamond" w:hAnsi="Garamond"/>
          <w:sz w:val="24"/>
          <w:lang w:val="en-US"/>
        </w:rPr>
      </w:pPr>
      <w:r w:rsidRPr="00817F66">
        <w:rPr>
          <w:rFonts w:ascii="Garamond" w:hAnsi="Garamond"/>
          <w:b/>
          <w:sz w:val="24"/>
          <w:lang w:val="en-US"/>
        </w:rPr>
        <w:t>Fig</w:t>
      </w:r>
      <w:r w:rsidR="00F6241B">
        <w:rPr>
          <w:rFonts w:ascii="Garamond" w:hAnsi="Garamond"/>
          <w:b/>
          <w:sz w:val="24"/>
          <w:lang w:val="en-US"/>
        </w:rPr>
        <w:t>ure</w:t>
      </w:r>
      <w:r w:rsidRPr="00817F66">
        <w:rPr>
          <w:rFonts w:ascii="Garamond" w:hAnsi="Garamond"/>
          <w:b/>
          <w:sz w:val="24"/>
          <w:lang w:val="en-US"/>
        </w:rPr>
        <w:t xml:space="preserve"> </w:t>
      </w:r>
      <w:r w:rsidR="00DE394F" w:rsidRPr="00817F66">
        <w:rPr>
          <w:rFonts w:ascii="Garamond" w:hAnsi="Garamond"/>
          <w:b/>
          <w:sz w:val="24"/>
          <w:lang w:val="en-US"/>
        </w:rPr>
        <w:t>S</w:t>
      </w:r>
      <w:r w:rsidR="00EF2817">
        <w:rPr>
          <w:rFonts w:ascii="Garamond" w:hAnsi="Garamond"/>
          <w:b/>
          <w:sz w:val="24"/>
          <w:lang w:val="en-US"/>
        </w:rPr>
        <w:t>2</w:t>
      </w:r>
      <w:r w:rsidRPr="00817F66">
        <w:rPr>
          <w:rFonts w:ascii="Garamond" w:hAnsi="Garamond"/>
          <w:b/>
          <w:sz w:val="24"/>
          <w:lang w:val="en-US"/>
        </w:rPr>
        <w:t xml:space="preserve">. </w:t>
      </w:r>
      <w:r w:rsidRPr="00817F66">
        <w:rPr>
          <w:rFonts w:ascii="Garamond" w:hAnsi="Garamond"/>
          <w:sz w:val="24"/>
          <w:lang w:val="en-US"/>
        </w:rPr>
        <w:t>Regression analyses of behavior using specific growth rate over day</w:t>
      </w:r>
      <w:r w:rsidR="00F74E38">
        <w:rPr>
          <w:rFonts w:ascii="Garamond" w:hAnsi="Garamond"/>
          <w:sz w:val="24"/>
          <w:lang w:val="en-US"/>
        </w:rPr>
        <w:t>s</w:t>
      </w:r>
      <w:r w:rsidRPr="00817F66">
        <w:rPr>
          <w:rFonts w:ascii="Garamond" w:hAnsi="Garamond"/>
          <w:sz w:val="24"/>
          <w:lang w:val="en-US"/>
        </w:rPr>
        <w:t xml:space="preserve"> </w:t>
      </w:r>
      <w:r w:rsidR="00F74E38">
        <w:rPr>
          <w:rFonts w:ascii="Garamond" w:hAnsi="Garamond"/>
          <w:sz w:val="24"/>
          <w:lang w:val="en-US"/>
        </w:rPr>
        <w:t xml:space="preserve">13 </w:t>
      </w:r>
      <w:r w:rsidRPr="00817F66">
        <w:rPr>
          <w:rFonts w:ascii="Garamond" w:hAnsi="Garamond"/>
          <w:sz w:val="24"/>
          <w:lang w:val="en-US"/>
        </w:rPr>
        <w:t>-</w:t>
      </w:r>
      <w:r w:rsidR="00F74E38">
        <w:rPr>
          <w:rFonts w:ascii="Garamond" w:hAnsi="Garamond"/>
          <w:sz w:val="24"/>
          <w:lang w:val="en-US"/>
        </w:rPr>
        <w:t xml:space="preserve"> 34</w:t>
      </w:r>
      <w:r w:rsidRPr="00817F66">
        <w:rPr>
          <w:rFonts w:ascii="Garamond" w:hAnsi="Garamond"/>
          <w:sz w:val="24"/>
          <w:lang w:val="en-US"/>
        </w:rPr>
        <w:t xml:space="preserve"> (Period 2) of the </w:t>
      </w:r>
      <w:r w:rsidR="00DC09AA">
        <w:rPr>
          <w:rFonts w:ascii="Garamond" w:hAnsi="Garamond"/>
          <w:sz w:val="24"/>
          <w:lang w:val="en-US"/>
        </w:rPr>
        <w:t>experiment as independent variable</w:t>
      </w:r>
      <w:r w:rsidRPr="00817F66">
        <w:rPr>
          <w:rFonts w:ascii="Garamond" w:hAnsi="Garamond"/>
          <w:sz w:val="24"/>
          <w:lang w:val="en-US"/>
        </w:rPr>
        <w:t>.</w:t>
      </w:r>
      <w:r w:rsidR="00DC09AA">
        <w:rPr>
          <w:rFonts w:ascii="Garamond" w:hAnsi="Garamond"/>
          <w:sz w:val="24"/>
          <w:lang w:val="en-US"/>
        </w:rPr>
        <w:t xml:space="preserve"> For activity and active aggression there were weak, but significant, general negative effects of growth rate</w:t>
      </w:r>
      <w:r w:rsidRPr="00817F66">
        <w:rPr>
          <w:rFonts w:ascii="Garamond" w:hAnsi="Garamond"/>
          <w:sz w:val="24"/>
          <w:lang w:val="en-US"/>
        </w:rPr>
        <w:t xml:space="preserve"> Analyses for boldness scores were non-significant</w:t>
      </w:r>
      <w:r w:rsidR="00DC09AA">
        <w:rPr>
          <w:rFonts w:ascii="Garamond" w:hAnsi="Garamond"/>
          <w:sz w:val="24"/>
          <w:lang w:val="en-US"/>
        </w:rPr>
        <w:t>, and are not illustrated here</w:t>
      </w:r>
      <w:r w:rsidRPr="00817F66">
        <w:rPr>
          <w:rFonts w:ascii="Garamond" w:hAnsi="Garamond"/>
          <w:sz w:val="24"/>
          <w:lang w:val="en-US"/>
        </w:rPr>
        <w:t xml:space="preserve"> (</w:t>
      </w:r>
      <w:r w:rsidR="00B4508B" w:rsidRPr="00817F66">
        <w:rPr>
          <w:rFonts w:ascii="Garamond" w:hAnsi="Garamond"/>
          <w:sz w:val="24"/>
          <w:lang w:val="en-US"/>
        </w:rPr>
        <w:t>Trial 1: F</w:t>
      </w:r>
      <w:r w:rsidR="00B4508B" w:rsidRPr="00817F66">
        <w:rPr>
          <w:rFonts w:ascii="Garamond" w:hAnsi="Garamond"/>
          <w:sz w:val="24"/>
          <w:vertAlign w:val="subscript"/>
          <w:lang w:val="en-US"/>
        </w:rPr>
        <w:t>1,87</w:t>
      </w:r>
      <w:r w:rsidR="00B4508B" w:rsidRPr="00817F66">
        <w:rPr>
          <w:rFonts w:ascii="Garamond" w:hAnsi="Garamond"/>
          <w:sz w:val="24"/>
          <w:lang w:val="en-US"/>
        </w:rPr>
        <w:t xml:space="preserve"> = 1.778, P = 0.186, R</w:t>
      </w:r>
      <w:r w:rsidR="00B4508B" w:rsidRPr="00817F66">
        <w:rPr>
          <w:rFonts w:ascii="Garamond" w:hAnsi="Garamond"/>
          <w:sz w:val="24"/>
          <w:vertAlign w:val="superscript"/>
          <w:lang w:val="en-US"/>
        </w:rPr>
        <w:t xml:space="preserve">2 </w:t>
      </w:r>
      <w:r w:rsidR="00B4508B" w:rsidRPr="00817F66">
        <w:rPr>
          <w:rFonts w:ascii="Garamond" w:hAnsi="Garamond"/>
          <w:sz w:val="24"/>
          <w:lang w:val="en-US"/>
        </w:rPr>
        <w:t>= 0.009; Trial 2: F</w:t>
      </w:r>
      <w:r w:rsidR="00B4508B" w:rsidRPr="00817F66">
        <w:rPr>
          <w:rFonts w:ascii="Garamond" w:hAnsi="Garamond"/>
          <w:sz w:val="24"/>
          <w:vertAlign w:val="subscript"/>
          <w:lang w:val="en-US"/>
        </w:rPr>
        <w:t>1,87</w:t>
      </w:r>
      <w:r w:rsidR="00B4508B" w:rsidRPr="00817F66">
        <w:rPr>
          <w:rFonts w:ascii="Garamond" w:hAnsi="Garamond"/>
          <w:sz w:val="24"/>
          <w:lang w:val="en-US"/>
        </w:rPr>
        <w:t xml:space="preserve"> = 0.029, P = 0.866, R</w:t>
      </w:r>
      <w:r w:rsidR="00B4508B" w:rsidRPr="00817F66">
        <w:rPr>
          <w:rFonts w:ascii="Garamond" w:hAnsi="Garamond"/>
          <w:sz w:val="24"/>
          <w:vertAlign w:val="superscript"/>
          <w:lang w:val="en-US"/>
        </w:rPr>
        <w:t xml:space="preserve">2 </w:t>
      </w:r>
      <w:r w:rsidR="00B4508B" w:rsidRPr="00817F66">
        <w:rPr>
          <w:rFonts w:ascii="Garamond" w:hAnsi="Garamond"/>
          <w:sz w:val="24"/>
          <w:lang w:val="en-US"/>
        </w:rPr>
        <w:t>= 0.0003</w:t>
      </w:r>
      <w:r w:rsidRPr="00817F66">
        <w:rPr>
          <w:rFonts w:ascii="Garamond" w:hAnsi="Garamond"/>
          <w:sz w:val="24"/>
          <w:lang w:val="en-US"/>
        </w:rPr>
        <w:t xml:space="preserve">). Treatments are colored for illustrative purposes: green = HL, brown = LL, red = HH, blue = LH. </w:t>
      </w:r>
      <w:r w:rsidR="00262F72" w:rsidRPr="00817F66">
        <w:rPr>
          <w:rFonts w:ascii="Garamond" w:hAnsi="Garamond"/>
          <w:sz w:val="24"/>
          <w:lang w:val="en-US"/>
        </w:rPr>
        <w:t>Lines radiate</w:t>
      </w:r>
      <w:r w:rsidRPr="00817F66">
        <w:rPr>
          <w:rFonts w:ascii="Garamond" w:hAnsi="Garamond"/>
          <w:sz w:val="24"/>
          <w:lang w:val="en-US"/>
        </w:rPr>
        <w:t xml:space="preserve"> out to data points from the centroid for each treatment. </w:t>
      </w:r>
      <w:r w:rsidR="00262F72" w:rsidRPr="00817F66">
        <w:rPr>
          <w:rFonts w:ascii="Garamond" w:hAnsi="Garamond"/>
          <w:sz w:val="24"/>
          <w:lang w:val="en-US"/>
        </w:rPr>
        <w:t>Grey-shaded areas show the 95% confidence intervals for the regression lines.</w:t>
      </w:r>
    </w:p>
    <w:p w:rsidR="00F74E38" w:rsidRDefault="00F74E38">
      <w:pPr>
        <w:rPr>
          <w:rFonts w:ascii="Garamond" w:hAnsi="Garamond"/>
          <w:sz w:val="24"/>
          <w:lang w:val="en-US"/>
        </w:rPr>
      </w:pPr>
    </w:p>
    <w:p w:rsidR="00E92548" w:rsidRDefault="00E92548">
      <w:r>
        <w:br w:type="page"/>
      </w:r>
    </w:p>
    <w:p w:rsidR="00F6241B" w:rsidRDefault="00B470B9" w:rsidP="00E92548">
      <w:pPr>
        <w:pStyle w:val="Heading2"/>
        <w:rPr>
          <w:rFonts w:ascii="Garamond" w:hAnsi="Garamond"/>
          <w:color w:val="auto"/>
        </w:rPr>
      </w:pPr>
      <w:bookmarkStart w:id="12" w:name="_Toc408830861"/>
      <w:r>
        <w:rPr>
          <w:rFonts w:ascii="Garamond" w:hAnsi="Garamond"/>
          <w:color w:val="auto"/>
        </w:rPr>
        <w:lastRenderedPageBreak/>
        <w:t>Mirror c</w:t>
      </w:r>
      <w:r w:rsidR="00F6241B">
        <w:rPr>
          <w:rFonts w:ascii="Garamond" w:hAnsi="Garamond"/>
          <w:color w:val="auto"/>
        </w:rPr>
        <w:t>onfrontation scores: total confrontation, passive- and active aggression</w:t>
      </w:r>
      <w:bookmarkEnd w:id="12"/>
    </w:p>
    <w:p w:rsidR="00F6241B" w:rsidRDefault="00F6241B" w:rsidP="00F6241B">
      <w:r>
        <w:rPr>
          <w:noProof/>
          <w:lang w:eastAsia="en-GB"/>
        </w:rPr>
        <w:drawing>
          <wp:inline distT="0" distB="0" distL="0" distR="0">
            <wp:extent cx="5760720" cy="20554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_Aggress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055495"/>
                    </a:xfrm>
                    <a:prstGeom prst="rect">
                      <a:avLst/>
                    </a:prstGeom>
                  </pic:spPr>
                </pic:pic>
              </a:graphicData>
            </a:graphic>
          </wp:inline>
        </w:drawing>
      </w:r>
    </w:p>
    <w:p w:rsidR="00F6241B" w:rsidRPr="003F20C9" w:rsidRDefault="00F6241B" w:rsidP="00F6241B">
      <w:pPr>
        <w:rPr>
          <w:rFonts w:ascii="Garamond" w:hAnsi="Garamond"/>
          <w:sz w:val="24"/>
          <w:szCs w:val="24"/>
        </w:rPr>
      </w:pPr>
      <w:r w:rsidRPr="00F6241B">
        <w:rPr>
          <w:rFonts w:ascii="Garamond" w:hAnsi="Garamond"/>
          <w:b/>
          <w:sz w:val="24"/>
          <w:szCs w:val="24"/>
        </w:rPr>
        <w:t>Figure S3.</w:t>
      </w:r>
      <w:r>
        <w:rPr>
          <w:rFonts w:ascii="Garamond" w:hAnsi="Garamond"/>
          <w:sz w:val="24"/>
          <w:szCs w:val="24"/>
        </w:rPr>
        <w:t xml:space="preserve"> </w:t>
      </w:r>
      <w:r w:rsidR="006128C5">
        <w:rPr>
          <w:rFonts w:ascii="Garamond" w:hAnsi="Garamond"/>
          <w:sz w:val="24"/>
          <w:szCs w:val="24"/>
        </w:rPr>
        <w:t>Aggression levels for each treatment</w:t>
      </w:r>
      <w:r w:rsidR="003F20C9">
        <w:rPr>
          <w:rFonts w:ascii="Garamond" w:hAnsi="Garamond"/>
          <w:sz w:val="24"/>
          <w:lang w:val="en-US"/>
        </w:rPr>
        <w:t>, each trial (denoted 1 and 2)</w:t>
      </w:r>
      <w:r w:rsidR="006128C5">
        <w:rPr>
          <w:rFonts w:ascii="Garamond" w:hAnsi="Garamond"/>
          <w:sz w:val="24"/>
          <w:lang w:val="en-US"/>
        </w:rPr>
        <w:t xml:space="preserve">. Total confrontation score is the addition of passive and active aggression scores. Data is shown as </w:t>
      </w:r>
      <w:proofErr w:type="spellStart"/>
      <w:r w:rsidR="006128C5">
        <w:rPr>
          <w:rFonts w:ascii="Garamond" w:hAnsi="Garamond"/>
          <w:sz w:val="24"/>
          <w:lang w:val="en-US"/>
        </w:rPr>
        <w:t>Tukey</w:t>
      </w:r>
      <w:proofErr w:type="spellEnd"/>
      <w:r w:rsidR="006128C5">
        <w:rPr>
          <w:rFonts w:ascii="Garamond" w:hAnsi="Garamond"/>
          <w:sz w:val="24"/>
          <w:lang w:val="en-US"/>
        </w:rPr>
        <w:t xml:space="preserve"> boxplots</w:t>
      </w:r>
      <w:r w:rsidR="003F20C9">
        <w:rPr>
          <w:rFonts w:ascii="Garamond" w:hAnsi="Garamond"/>
          <w:sz w:val="24"/>
          <w:lang w:val="en-US"/>
        </w:rPr>
        <w:t xml:space="preserve">, </w:t>
      </w:r>
      <w:r w:rsidR="003F20C9" w:rsidRPr="003F20C9">
        <w:rPr>
          <w:rStyle w:val="CharAttribute2"/>
          <w:rFonts w:ascii="Garamond" w:hAnsi="Garamond"/>
          <w:b w:val="0"/>
        </w:rPr>
        <w:t>with box hinges representing first and third quartiles and the band within the box represents the second quartile (median). Whiskers represent the data within 1.5 interquartile range from the box hinges and dots represent data points more than 1.5 interquartile range away from the box hinges.</w:t>
      </w:r>
      <w:r w:rsidR="003F20C9">
        <w:rPr>
          <w:rStyle w:val="CharAttribute4"/>
          <w:rFonts w:ascii="Garamond" w:eastAsia="Batang" w:hAnsi="Garamond"/>
        </w:rPr>
        <w:t xml:space="preserve"> Note the high level of total aggression in the total confrontation score; the majority of all fish are located within the confrontation zone, either passively displaying or actively swimming towards the mirror image at &gt; 66% of all scoring moments. </w:t>
      </w:r>
    </w:p>
    <w:p w:rsidR="00F6241B" w:rsidRDefault="00F6241B" w:rsidP="00F6241B">
      <w:pPr>
        <w:rPr>
          <w:rFonts w:ascii="Garamond" w:hAnsi="Garamond"/>
          <w:sz w:val="24"/>
          <w:szCs w:val="24"/>
        </w:rPr>
      </w:pPr>
    </w:p>
    <w:p w:rsidR="00F6241B" w:rsidRPr="00F6241B" w:rsidRDefault="00F6241B" w:rsidP="00F6241B">
      <w:pPr>
        <w:rPr>
          <w:rFonts w:ascii="Garamond" w:hAnsi="Garamond"/>
          <w:sz w:val="24"/>
          <w:szCs w:val="24"/>
        </w:rPr>
      </w:pPr>
    </w:p>
    <w:p w:rsidR="00E92548" w:rsidRPr="00E92548" w:rsidRDefault="00F74E38" w:rsidP="00E92548">
      <w:pPr>
        <w:pStyle w:val="Heading2"/>
        <w:rPr>
          <w:rFonts w:ascii="Garamond" w:hAnsi="Garamond"/>
          <w:color w:val="auto"/>
        </w:rPr>
      </w:pPr>
      <w:bookmarkStart w:id="13" w:name="_Toc408830862"/>
      <w:r w:rsidRPr="00E92548">
        <w:rPr>
          <w:rFonts w:ascii="Garamond" w:hAnsi="Garamond"/>
          <w:color w:val="auto"/>
        </w:rPr>
        <w:t>Cluster assignment in relation to initial and final size</w:t>
      </w:r>
      <w:bookmarkEnd w:id="13"/>
    </w:p>
    <w:p w:rsidR="00F74E38" w:rsidRPr="00817F66" w:rsidRDefault="00F74E38" w:rsidP="00E92548">
      <w:pPr>
        <w:rPr>
          <w:lang w:val="en-US"/>
        </w:rPr>
      </w:pPr>
      <w:r>
        <w:rPr>
          <w:noProof/>
          <w:lang w:eastAsia="en-GB"/>
        </w:rPr>
        <w:drawing>
          <wp:inline distT="0" distB="0" distL="0" distR="0" wp14:anchorId="3F72D8CB" wp14:editId="33F3AAC7">
            <wp:extent cx="5760720" cy="1950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_SizeVSclus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950085"/>
                    </a:xfrm>
                    <a:prstGeom prst="rect">
                      <a:avLst/>
                    </a:prstGeom>
                  </pic:spPr>
                </pic:pic>
              </a:graphicData>
            </a:graphic>
          </wp:inline>
        </w:drawing>
      </w:r>
      <w:r w:rsidRPr="00817F66">
        <w:rPr>
          <w:lang w:val="en-US"/>
        </w:rPr>
        <w:t xml:space="preserve"> </w:t>
      </w:r>
    </w:p>
    <w:p w:rsidR="00F74E38" w:rsidRPr="00013E1C" w:rsidRDefault="00013E1C">
      <w:pPr>
        <w:rPr>
          <w:rFonts w:ascii="Garamond" w:hAnsi="Garamond"/>
          <w:sz w:val="24"/>
          <w:lang w:val="en-US"/>
        </w:rPr>
      </w:pPr>
      <w:r w:rsidRPr="00013E1C">
        <w:rPr>
          <w:rFonts w:ascii="Garamond" w:hAnsi="Garamond"/>
          <w:b/>
          <w:sz w:val="24"/>
          <w:lang w:val="en-US"/>
        </w:rPr>
        <w:t>Fig</w:t>
      </w:r>
      <w:r w:rsidR="00F6241B">
        <w:rPr>
          <w:rFonts w:ascii="Garamond" w:hAnsi="Garamond"/>
          <w:b/>
          <w:sz w:val="24"/>
          <w:lang w:val="en-US"/>
        </w:rPr>
        <w:t>ure</w:t>
      </w:r>
      <w:r w:rsidRPr="00013E1C">
        <w:rPr>
          <w:rFonts w:ascii="Garamond" w:hAnsi="Garamond"/>
          <w:b/>
          <w:sz w:val="24"/>
          <w:lang w:val="en-US"/>
        </w:rPr>
        <w:t xml:space="preserve"> S</w:t>
      </w:r>
      <w:r w:rsidR="00F6241B">
        <w:rPr>
          <w:rFonts w:ascii="Garamond" w:hAnsi="Garamond"/>
          <w:b/>
          <w:sz w:val="24"/>
          <w:lang w:val="en-US"/>
        </w:rPr>
        <w:t>4</w:t>
      </w:r>
      <w:r w:rsidRPr="00013E1C">
        <w:rPr>
          <w:rFonts w:ascii="Garamond" w:hAnsi="Garamond"/>
          <w:b/>
          <w:sz w:val="24"/>
          <w:lang w:val="en-US"/>
        </w:rPr>
        <w:t>.</w:t>
      </w:r>
      <w:r>
        <w:rPr>
          <w:rFonts w:ascii="Garamond" w:hAnsi="Garamond"/>
          <w:b/>
          <w:sz w:val="24"/>
          <w:lang w:val="en-US"/>
        </w:rPr>
        <w:t xml:space="preserve"> </w:t>
      </w:r>
      <w:r w:rsidRPr="00013E1C">
        <w:rPr>
          <w:rFonts w:ascii="Garamond" w:hAnsi="Garamond"/>
          <w:sz w:val="24"/>
          <w:lang w:val="en-US"/>
        </w:rPr>
        <w:t>Probabilities of being assigned to Cluster B (active and aggressive) as predicted by</w:t>
      </w:r>
      <w:r>
        <w:rPr>
          <w:rFonts w:ascii="Garamond" w:hAnsi="Garamond"/>
          <w:sz w:val="24"/>
          <w:lang w:val="en-US"/>
        </w:rPr>
        <w:t xml:space="preserve"> binary logistic GLM using</w:t>
      </w:r>
      <w:r w:rsidRPr="00013E1C">
        <w:rPr>
          <w:rFonts w:ascii="Garamond" w:hAnsi="Garamond"/>
          <w:sz w:val="24"/>
          <w:lang w:val="en-US"/>
        </w:rPr>
        <w:t xml:space="preserve"> initial size at the start of the experiment (A) and final size at the end of the feeding manipulations (B)</w:t>
      </w:r>
      <w:r>
        <w:rPr>
          <w:rFonts w:ascii="Garamond" w:hAnsi="Garamond"/>
          <w:sz w:val="24"/>
          <w:lang w:val="en-US"/>
        </w:rPr>
        <w:t xml:space="preserve"> as independent variables.</w:t>
      </w:r>
      <w:r w:rsidR="00857246">
        <w:rPr>
          <w:rFonts w:ascii="Garamond" w:hAnsi="Garamond"/>
          <w:sz w:val="24"/>
          <w:lang w:val="en-US"/>
        </w:rPr>
        <w:t xml:space="preserve"> </w:t>
      </w:r>
      <w:r w:rsidR="00013344">
        <w:rPr>
          <w:rFonts w:ascii="Garamond" w:hAnsi="Garamond"/>
          <w:sz w:val="24"/>
          <w:lang w:val="en-US"/>
        </w:rPr>
        <w:t>Functions for the regression lines are: (A</w:t>
      </w:r>
      <w:proofErr w:type="gramStart"/>
      <w:r w:rsidR="00013344">
        <w:rPr>
          <w:rFonts w:ascii="Garamond" w:hAnsi="Garamond"/>
          <w:sz w:val="24"/>
          <w:lang w:val="en-US"/>
        </w:rPr>
        <w:t xml:space="preserve">) </w:t>
      </w:r>
      <w:proofErr w:type="gramEnd"/>
      <m:oMath>
        <m:r>
          <w:rPr>
            <w:rFonts w:ascii="Cambria Math" w:hAnsi="Cambria Math"/>
            <w:sz w:val="24"/>
            <w:lang w:val="en-US"/>
          </w:rPr>
          <m:t>y=</m:t>
        </m:r>
        <m:f>
          <m:fPr>
            <m:type m:val="lin"/>
            <m:ctrlPr>
              <w:rPr>
                <w:rFonts w:ascii="Cambria Math" w:hAnsi="Cambria Math"/>
                <w:i/>
                <w:sz w:val="24"/>
                <w:lang w:val="en-US"/>
              </w:rPr>
            </m:ctrlPr>
          </m:fPr>
          <m:num>
            <m:r>
              <w:rPr>
                <w:rFonts w:ascii="Cambria Math" w:hAnsi="Cambria Math"/>
                <w:sz w:val="24"/>
                <w:lang w:val="en-US"/>
              </w:rPr>
              <m:t>1</m:t>
            </m:r>
          </m:num>
          <m:den>
            <m:d>
              <m:dPr>
                <m:ctrlPr>
                  <w:rPr>
                    <w:rFonts w:ascii="Cambria Math" w:hAnsi="Cambria Math"/>
                    <w:i/>
                    <w:sz w:val="24"/>
                    <w:lang w:val="en-US"/>
                  </w:rPr>
                </m:ctrlPr>
              </m:dPr>
              <m:e>
                <m:r>
                  <w:rPr>
                    <w:rFonts w:ascii="Cambria Math" w:hAnsi="Cambria Math"/>
                    <w:sz w:val="24"/>
                    <w:lang w:val="en-US"/>
                  </w:rPr>
                  <m:t>1+</m:t>
                </m:r>
                <m:sSup>
                  <m:sSupPr>
                    <m:ctrlPr>
                      <w:rPr>
                        <w:rFonts w:ascii="Cambria Math" w:hAnsi="Cambria Math"/>
                        <w:i/>
                        <w:sz w:val="24"/>
                        <w:lang w:val="en-US"/>
                      </w:rPr>
                    </m:ctrlPr>
                  </m:sSupPr>
                  <m:e>
                    <m:r>
                      <w:rPr>
                        <w:rFonts w:ascii="Cambria Math" w:hAnsi="Cambria Math"/>
                        <w:sz w:val="24"/>
                        <w:lang w:val="en-US"/>
                      </w:rPr>
                      <m:t>e</m:t>
                    </m:r>
                  </m:e>
                  <m:sup>
                    <m:d>
                      <m:dPr>
                        <m:ctrlPr>
                          <w:rPr>
                            <w:rFonts w:ascii="Cambria Math" w:hAnsi="Cambria Math"/>
                            <w:i/>
                            <w:sz w:val="24"/>
                            <w:lang w:val="en-US"/>
                          </w:rPr>
                        </m:ctrlPr>
                      </m:dPr>
                      <m:e>
                        <m:r>
                          <w:rPr>
                            <w:rFonts w:ascii="Cambria Math" w:hAnsi="Cambria Math"/>
                            <w:sz w:val="24"/>
                            <w:lang w:val="en-US"/>
                          </w:rPr>
                          <m:t>8.845-0.283x</m:t>
                        </m:r>
                      </m:e>
                    </m:d>
                  </m:sup>
                </m:sSup>
              </m:e>
            </m:d>
          </m:den>
        </m:f>
      </m:oMath>
      <w:r w:rsidR="00013344">
        <w:rPr>
          <w:rFonts w:ascii="Garamond" w:eastAsiaTheme="minorEastAsia" w:hAnsi="Garamond"/>
          <w:sz w:val="24"/>
          <w:lang w:val="en-US"/>
        </w:rPr>
        <w:t xml:space="preserve">, and (B) </w:t>
      </w:r>
      <m:oMath>
        <m:r>
          <w:rPr>
            <w:rFonts w:ascii="Cambria Math" w:hAnsi="Cambria Math"/>
            <w:sz w:val="24"/>
            <w:lang w:val="en-US"/>
          </w:rPr>
          <m:t>y=</m:t>
        </m:r>
        <m:f>
          <m:fPr>
            <m:type m:val="lin"/>
            <m:ctrlPr>
              <w:rPr>
                <w:rFonts w:ascii="Cambria Math" w:hAnsi="Cambria Math"/>
                <w:i/>
                <w:sz w:val="24"/>
                <w:lang w:val="en-US"/>
              </w:rPr>
            </m:ctrlPr>
          </m:fPr>
          <m:num>
            <m:r>
              <w:rPr>
                <w:rFonts w:ascii="Cambria Math" w:hAnsi="Cambria Math"/>
                <w:sz w:val="24"/>
                <w:lang w:val="en-US"/>
              </w:rPr>
              <m:t>1</m:t>
            </m:r>
          </m:num>
          <m:den>
            <m:d>
              <m:dPr>
                <m:ctrlPr>
                  <w:rPr>
                    <w:rFonts w:ascii="Cambria Math" w:hAnsi="Cambria Math"/>
                    <w:i/>
                    <w:sz w:val="24"/>
                    <w:lang w:val="en-US"/>
                  </w:rPr>
                </m:ctrlPr>
              </m:dPr>
              <m:e>
                <m:r>
                  <w:rPr>
                    <w:rFonts w:ascii="Cambria Math" w:hAnsi="Cambria Math"/>
                    <w:sz w:val="24"/>
                    <w:lang w:val="en-US"/>
                  </w:rPr>
                  <m:t>1+</m:t>
                </m:r>
                <m:sSup>
                  <m:sSupPr>
                    <m:ctrlPr>
                      <w:rPr>
                        <w:rFonts w:ascii="Cambria Math" w:hAnsi="Cambria Math"/>
                        <w:i/>
                        <w:sz w:val="24"/>
                        <w:lang w:val="en-US"/>
                      </w:rPr>
                    </m:ctrlPr>
                  </m:sSupPr>
                  <m:e>
                    <m:r>
                      <w:rPr>
                        <w:rFonts w:ascii="Cambria Math" w:hAnsi="Cambria Math"/>
                        <w:sz w:val="24"/>
                        <w:lang w:val="en-US"/>
                      </w:rPr>
                      <m:t>e</m:t>
                    </m:r>
                  </m:e>
                  <m:sup>
                    <m:d>
                      <m:dPr>
                        <m:ctrlPr>
                          <w:rPr>
                            <w:rFonts w:ascii="Cambria Math" w:hAnsi="Cambria Math"/>
                            <w:i/>
                            <w:sz w:val="24"/>
                            <w:lang w:val="en-US"/>
                          </w:rPr>
                        </m:ctrlPr>
                      </m:dPr>
                      <m:e>
                        <m:r>
                          <w:rPr>
                            <w:rFonts w:ascii="Cambria Math" w:hAnsi="Cambria Math"/>
                            <w:sz w:val="24"/>
                            <w:lang w:val="en-US"/>
                          </w:rPr>
                          <m:t>11.464-0.342x</m:t>
                        </m:r>
                      </m:e>
                    </m:d>
                  </m:sup>
                </m:sSup>
              </m:e>
            </m:d>
          </m:den>
        </m:f>
      </m:oMath>
      <w:r w:rsidR="00013344">
        <w:rPr>
          <w:rFonts w:ascii="Garamond" w:eastAsiaTheme="minorEastAsia" w:hAnsi="Garamond"/>
          <w:sz w:val="24"/>
          <w:lang w:val="en-US"/>
        </w:rPr>
        <w:t>. Omnibus tests were significant for both models (</w:t>
      </w:r>
      <w:r w:rsidR="00013344" w:rsidRPr="00013344">
        <w:rPr>
          <w:rFonts w:ascii="Garamond" w:eastAsiaTheme="minorEastAsia" w:hAnsi="Garamond"/>
          <w:i/>
          <w:sz w:val="24"/>
          <w:lang w:val="en-US"/>
        </w:rPr>
        <w:t>P</w:t>
      </w:r>
      <w:r w:rsidR="00013344">
        <w:rPr>
          <w:rFonts w:ascii="Garamond" w:eastAsiaTheme="minorEastAsia" w:hAnsi="Garamond"/>
          <w:sz w:val="24"/>
          <w:lang w:val="en-US"/>
        </w:rPr>
        <w:t xml:space="preserve"> &lt; 0.001).</w:t>
      </w:r>
    </w:p>
    <w:sectPr w:rsidR="00F74E38" w:rsidRPr="00013E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C115E"/>
    <w:multiLevelType w:val="hybridMultilevel"/>
    <w:tmpl w:val="EDB036DC"/>
    <w:lvl w:ilvl="0" w:tplc="F9E8DAF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8579E7"/>
    <w:multiLevelType w:val="hybridMultilevel"/>
    <w:tmpl w:val="B2BE94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4927725"/>
    <w:multiLevelType w:val="hybridMultilevel"/>
    <w:tmpl w:val="EDB036DC"/>
    <w:lvl w:ilvl="0" w:tplc="F9E8DAF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5DF5F9A"/>
    <w:multiLevelType w:val="hybridMultilevel"/>
    <w:tmpl w:val="B2BE94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95D7715"/>
    <w:multiLevelType w:val="hybridMultilevel"/>
    <w:tmpl w:val="CD98B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057F14"/>
    <w:multiLevelType w:val="hybridMultilevel"/>
    <w:tmpl w:val="B2BE94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BAB5915"/>
    <w:multiLevelType w:val="hybridMultilevel"/>
    <w:tmpl w:val="EDB036DC"/>
    <w:lvl w:ilvl="0" w:tplc="F9E8DAF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944444"/>
    <w:multiLevelType w:val="hybridMultilevel"/>
    <w:tmpl w:val="EDB036DC"/>
    <w:lvl w:ilvl="0" w:tplc="F9E8DAF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96B48BC"/>
    <w:multiLevelType w:val="hybridMultilevel"/>
    <w:tmpl w:val="EDB036DC"/>
    <w:lvl w:ilvl="0" w:tplc="F9E8DAF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DF379A4"/>
    <w:multiLevelType w:val="hybridMultilevel"/>
    <w:tmpl w:val="B2BE94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CB06C88"/>
    <w:multiLevelType w:val="hybridMultilevel"/>
    <w:tmpl w:val="B2BE94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0594C94"/>
    <w:multiLevelType w:val="hybridMultilevel"/>
    <w:tmpl w:val="EA30BAF2"/>
    <w:lvl w:ilvl="0" w:tplc="840C53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2BD1D74"/>
    <w:multiLevelType w:val="hybridMultilevel"/>
    <w:tmpl w:val="DE6683DA"/>
    <w:lvl w:ilvl="0" w:tplc="7004B9DC">
      <w:start w:val="14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62D748A"/>
    <w:multiLevelType w:val="hybridMultilevel"/>
    <w:tmpl w:val="785C07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6795467"/>
    <w:multiLevelType w:val="hybridMultilevel"/>
    <w:tmpl w:val="B2BE94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9A32BE3"/>
    <w:multiLevelType w:val="hybridMultilevel"/>
    <w:tmpl w:val="EDB036DC"/>
    <w:lvl w:ilvl="0" w:tplc="F9E8DAF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4"/>
  </w:num>
  <w:num w:numId="3">
    <w:abstractNumId w:val="9"/>
  </w:num>
  <w:num w:numId="4">
    <w:abstractNumId w:val="5"/>
  </w:num>
  <w:num w:numId="5">
    <w:abstractNumId w:val="6"/>
  </w:num>
  <w:num w:numId="6">
    <w:abstractNumId w:val="15"/>
  </w:num>
  <w:num w:numId="7">
    <w:abstractNumId w:val="8"/>
  </w:num>
  <w:num w:numId="8">
    <w:abstractNumId w:val="0"/>
  </w:num>
  <w:num w:numId="9">
    <w:abstractNumId w:val="3"/>
  </w:num>
  <w:num w:numId="10">
    <w:abstractNumId w:val="10"/>
  </w:num>
  <w:num w:numId="11">
    <w:abstractNumId w:val="1"/>
  </w:num>
  <w:num w:numId="12">
    <w:abstractNumId w:val="13"/>
  </w:num>
  <w:num w:numId="13">
    <w:abstractNumId w:val="2"/>
  </w:num>
  <w:num w:numId="14">
    <w:abstractNumId w:val="12"/>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D93"/>
    <w:rsid w:val="00013344"/>
    <w:rsid w:val="00013E1C"/>
    <w:rsid w:val="00014289"/>
    <w:rsid w:val="00023566"/>
    <w:rsid w:val="000E35BF"/>
    <w:rsid w:val="00144341"/>
    <w:rsid w:val="00183EBD"/>
    <w:rsid w:val="001A272E"/>
    <w:rsid w:val="001C3563"/>
    <w:rsid w:val="001F29D7"/>
    <w:rsid w:val="00262F72"/>
    <w:rsid w:val="00263439"/>
    <w:rsid w:val="00275774"/>
    <w:rsid w:val="0029504A"/>
    <w:rsid w:val="002D0221"/>
    <w:rsid w:val="0034067F"/>
    <w:rsid w:val="00364EDA"/>
    <w:rsid w:val="0038724C"/>
    <w:rsid w:val="003C57C6"/>
    <w:rsid w:val="003F20C9"/>
    <w:rsid w:val="003F2229"/>
    <w:rsid w:val="00430F84"/>
    <w:rsid w:val="0043763C"/>
    <w:rsid w:val="00450EAE"/>
    <w:rsid w:val="004574BA"/>
    <w:rsid w:val="004832D1"/>
    <w:rsid w:val="00486E8D"/>
    <w:rsid w:val="004A4560"/>
    <w:rsid w:val="004B17E3"/>
    <w:rsid w:val="004C1CFE"/>
    <w:rsid w:val="00505774"/>
    <w:rsid w:val="0054426D"/>
    <w:rsid w:val="005C05D8"/>
    <w:rsid w:val="005E588A"/>
    <w:rsid w:val="005F19F1"/>
    <w:rsid w:val="006128C5"/>
    <w:rsid w:val="00652722"/>
    <w:rsid w:val="00665B18"/>
    <w:rsid w:val="006C4C49"/>
    <w:rsid w:val="007101BE"/>
    <w:rsid w:val="007B1A15"/>
    <w:rsid w:val="00817F66"/>
    <w:rsid w:val="00831DB3"/>
    <w:rsid w:val="008524FD"/>
    <w:rsid w:val="00857246"/>
    <w:rsid w:val="008E5168"/>
    <w:rsid w:val="008F39B8"/>
    <w:rsid w:val="00901BC3"/>
    <w:rsid w:val="00981F99"/>
    <w:rsid w:val="00983EFC"/>
    <w:rsid w:val="009B5C08"/>
    <w:rsid w:val="009C567B"/>
    <w:rsid w:val="009E3E67"/>
    <w:rsid w:val="00A111B5"/>
    <w:rsid w:val="00A36817"/>
    <w:rsid w:val="00A402C2"/>
    <w:rsid w:val="00A431B2"/>
    <w:rsid w:val="00A81B08"/>
    <w:rsid w:val="00A84510"/>
    <w:rsid w:val="00A87013"/>
    <w:rsid w:val="00AF734D"/>
    <w:rsid w:val="00B1723E"/>
    <w:rsid w:val="00B20257"/>
    <w:rsid w:val="00B35845"/>
    <w:rsid w:val="00B4508B"/>
    <w:rsid w:val="00B46AB6"/>
    <w:rsid w:val="00B470B9"/>
    <w:rsid w:val="00B529DC"/>
    <w:rsid w:val="00BC77C5"/>
    <w:rsid w:val="00BE1B1B"/>
    <w:rsid w:val="00BF0EFE"/>
    <w:rsid w:val="00C16CCB"/>
    <w:rsid w:val="00C24DD9"/>
    <w:rsid w:val="00C355ED"/>
    <w:rsid w:val="00CF1F9B"/>
    <w:rsid w:val="00CF3D93"/>
    <w:rsid w:val="00D86274"/>
    <w:rsid w:val="00DC09AA"/>
    <w:rsid w:val="00DC25CD"/>
    <w:rsid w:val="00DE394F"/>
    <w:rsid w:val="00DE4F13"/>
    <w:rsid w:val="00E160E2"/>
    <w:rsid w:val="00E4740C"/>
    <w:rsid w:val="00E6734B"/>
    <w:rsid w:val="00E92548"/>
    <w:rsid w:val="00EE615A"/>
    <w:rsid w:val="00EF2817"/>
    <w:rsid w:val="00F35BFB"/>
    <w:rsid w:val="00F60B9B"/>
    <w:rsid w:val="00F6241B"/>
    <w:rsid w:val="00F63474"/>
    <w:rsid w:val="00F74E38"/>
    <w:rsid w:val="00FC7AE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31D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1D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CF3D93"/>
    <w:rPr>
      <w:b/>
      <w:bCs/>
    </w:rPr>
  </w:style>
  <w:style w:type="paragraph" w:styleId="BalloonText">
    <w:name w:val="Balloon Text"/>
    <w:basedOn w:val="Normal"/>
    <w:link w:val="BalloonTextChar"/>
    <w:uiPriority w:val="99"/>
    <w:semiHidden/>
    <w:unhideWhenUsed/>
    <w:rsid w:val="00CF3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D93"/>
    <w:rPr>
      <w:rFonts w:ascii="Tahoma" w:hAnsi="Tahoma" w:cs="Tahoma"/>
      <w:sz w:val="16"/>
      <w:szCs w:val="16"/>
      <w:lang w:val="en-GB"/>
    </w:rPr>
  </w:style>
  <w:style w:type="table" w:styleId="TableGrid">
    <w:name w:val="Table Grid"/>
    <w:basedOn w:val="TableNormal"/>
    <w:uiPriority w:val="59"/>
    <w:rsid w:val="00544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31B2"/>
    <w:pPr>
      <w:ind w:left="720"/>
      <w:contextualSpacing/>
    </w:pPr>
  </w:style>
  <w:style w:type="character" w:styleId="PlaceholderText">
    <w:name w:val="Placeholder Text"/>
    <w:basedOn w:val="DefaultParagraphFont"/>
    <w:uiPriority w:val="99"/>
    <w:semiHidden/>
    <w:rsid w:val="00901BC3"/>
    <w:rPr>
      <w:color w:val="808080"/>
    </w:rPr>
  </w:style>
  <w:style w:type="character" w:customStyle="1" w:styleId="Heading1Char">
    <w:name w:val="Heading 1 Char"/>
    <w:basedOn w:val="DefaultParagraphFont"/>
    <w:link w:val="Heading1"/>
    <w:uiPriority w:val="9"/>
    <w:rsid w:val="00831DB3"/>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831DB3"/>
    <w:rPr>
      <w:rFonts w:asciiTheme="majorHAnsi" w:eastAsiaTheme="majorEastAsia" w:hAnsiTheme="majorHAnsi" w:cstheme="majorBidi"/>
      <w:b/>
      <w:bCs/>
      <w:color w:val="4F81BD" w:themeColor="accent1"/>
      <w:sz w:val="26"/>
      <w:szCs w:val="26"/>
      <w:lang w:val="en-GB"/>
    </w:rPr>
  </w:style>
  <w:style w:type="paragraph" w:styleId="TOCHeading">
    <w:name w:val="TOC Heading"/>
    <w:basedOn w:val="Heading1"/>
    <w:next w:val="Normal"/>
    <w:uiPriority w:val="39"/>
    <w:semiHidden/>
    <w:unhideWhenUsed/>
    <w:qFormat/>
    <w:rsid w:val="004A4560"/>
    <w:pPr>
      <w:outlineLvl w:val="9"/>
    </w:pPr>
    <w:rPr>
      <w:lang w:val="en-US" w:eastAsia="ja-JP"/>
    </w:rPr>
  </w:style>
  <w:style w:type="paragraph" w:styleId="TOC1">
    <w:name w:val="toc 1"/>
    <w:basedOn w:val="Normal"/>
    <w:next w:val="Normal"/>
    <w:autoRedefine/>
    <w:uiPriority w:val="39"/>
    <w:unhideWhenUsed/>
    <w:rsid w:val="004A4560"/>
    <w:pPr>
      <w:spacing w:after="100"/>
    </w:pPr>
  </w:style>
  <w:style w:type="paragraph" w:styleId="TOC2">
    <w:name w:val="toc 2"/>
    <w:basedOn w:val="Normal"/>
    <w:next w:val="Normal"/>
    <w:autoRedefine/>
    <w:uiPriority w:val="39"/>
    <w:unhideWhenUsed/>
    <w:rsid w:val="004A4560"/>
    <w:pPr>
      <w:spacing w:after="100"/>
      <w:ind w:left="220"/>
    </w:pPr>
  </w:style>
  <w:style w:type="character" w:styleId="Hyperlink">
    <w:name w:val="Hyperlink"/>
    <w:basedOn w:val="DefaultParagraphFont"/>
    <w:uiPriority w:val="99"/>
    <w:unhideWhenUsed/>
    <w:rsid w:val="004A4560"/>
    <w:rPr>
      <w:color w:val="0000FF" w:themeColor="hyperlink"/>
      <w:u w:val="single"/>
    </w:rPr>
  </w:style>
  <w:style w:type="character" w:customStyle="1" w:styleId="CharAttribute4">
    <w:name w:val="CharAttribute4"/>
    <w:rsid w:val="003F20C9"/>
    <w:rPr>
      <w:rFonts w:ascii="Times New Roman" w:eastAsia="Times New Roman" w:hAnsi="Times New Roman"/>
      <w:sz w:val="24"/>
    </w:rPr>
  </w:style>
  <w:style w:type="character" w:customStyle="1" w:styleId="CharAttribute2">
    <w:name w:val="CharAttribute2"/>
    <w:rsid w:val="003F20C9"/>
    <w:rPr>
      <w:rFonts w:ascii="Times New Roman" w:eastAsia="Batang" w:hAnsi="Batang"/>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31D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1D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CF3D93"/>
    <w:rPr>
      <w:b/>
      <w:bCs/>
    </w:rPr>
  </w:style>
  <w:style w:type="paragraph" w:styleId="BalloonText">
    <w:name w:val="Balloon Text"/>
    <w:basedOn w:val="Normal"/>
    <w:link w:val="BalloonTextChar"/>
    <w:uiPriority w:val="99"/>
    <w:semiHidden/>
    <w:unhideWhenUsed/>
    <w:rsid w:val="00CF3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D93"/>
    <w:rPr>
      <w:rFonts w:ascii="Tahoma" w:hAnsi="Tahoma" w:cs="Tahoma"/>
      <w:sz w:val="16"/>
      <w:szCs w:val="16"/>
      <w:lang w:val="en-GB"/>
    </w:rPr>
  </w:style>
  <w:style w:type="table" w:styleId="TableGrid">
    <w:name w:val="Table Grid"/>
    <w:basedOn w:val="TableNormal"/>
    <w:uiPriority w:val="59"/>
    <w:rsid w:val="00544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31B2"/>
    <w:pPr>
      <w:ind w:left="720"/>
      <w:contextualSpacing/>
    </w:pPr>
  </w:style>
  <w:style w:type="character" w:styleId="PlaceholderText">
    <w:name w:val="Placeholder Text"/>
    <w:basedOn w:val="DefaultParagraphFont"/>
    <w:uiPriority w:val="99"/>
    <w:semiHidden/>
    <w:rsid w:val="00901BC3"/>
    <w:rPr>
      <w:color w:val="808080"/>
    </w:rPr>
  </w:style>
  <w:style w:type="character" w:customStyle="1" w:styleId="Heading1Char">
    <w:name w:val="Heading 1 Char"/>
    <w:basedOn w:val="DefaultParagraphFont"/>
    <w:link w:val="Heading1"/>
    <w:uiPriority w:val="9"/>
    <w:rsid w:val="00831DB3"/>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831DB3"/>
    <w:rPr>
      <w:rFonts w:asciiTheme="majorHAnsi" w:eastAsiaTheme="majorEastAsia" w:hAnsiTheme="majorHAnsi" w:cstheme="majorBidi"/>
      <w:b/>
      <w:bCs/>
      <w:color w:val="4F81BD" w:themeColor="accent1"/>
      <w:sz w:val="26"/>
      <w:szCs w:val="26"/>
      <w:lang w:val="en-GB"/>
    </w:rPr>
  </w:style>
  <w:style w:type="paragraph" w:styleId="TOCHeading">
    <w:name w:val="TOC Heading"/>
    <w:basedOn w:val="Heading1"/>
    <w:next w:val="Normal"/>
    <w:uiPriority w:val="39"/>
    <w:semiHidden/>
    <w:unhideWhenUsed/>
    <w:qFormat/>
    <w:rsid w:val="004A4560"/>
    <w:pPr>
      <w:outlineLvl w:val="9"/>
    </w:pPr>
    <w:rPr>
      <w:lang w:val="en-US" w:eastAsia="ja-JP"/>
    </w:rPr>
  </w:style>
  <w:style w:type="paragraph" w:styleId="TOC1">
    <w:name w:val="toc 1"/>
    <w:basedOn w:val="Normal"/>
    <w:next w:val="Normal"/>
    <w:autoRedefine/>
    <w:uiPriority w:val="39"/>
    <w:unhideWhenUsed/>
    <w:rsid w:val="004A4560"/>
    <w:pPr>
      <w:spacing w:after="100"/>
    </w:pPr>
  </w:style>
  <w:style w:type="paragraph" w:styleId="TOC2">
    <w:name w:val="toc 2"/>
    <w:basedOn w:val="Normal"/>
    <w:next w:val="Normal"/>
    <w:autoRedefine/>
    <w:uiPriority w:val="39"/>
    <w:unhideWhenUsed/>
    <w:rsid w:val="004A4560"/>
    <w:pPr>
      <w:spacing w:after="100"/>
      <w:ind w:left="220"/>
    </w:pPr>
  </w:style>
  <w:style w:type="character" w:styleId="Hyperlink">
    <w:name w:val="Hyperlink"/>
    <w:basedOn w:val="DefaultParagraphFont"/>
    <w:uiPriority w:val="99"/>
    <w:unhideWhenUsed/>
    <w:rsid w:val="004A4560"/>
    <w:rPr>
      <w:color w:val="0000FF" w:themeColor="hyperlink"/>
      <w:u w:val="single"/>
    </w:rPr>
  </w:style>
  <w:style w:type="character" w:customStyle="1" w:styleId="CharAttribute4">
    <w:name w:val="CharAttribute4"/>
    <w:rsid w:val="003F20C9"/>
    <w:rPr>
      <w:rFonts w:ascii="Times New Roman" w:eastAsia="Times New Roman" w:hAnsi="Times New Roman"/>
      <w:sz w:val="24"/>
    </w:rPr>
  </w:style>
  <w:style w:type="character" w:customStyle="1" w:styleId="CharAttribute2">
    <w:name w:val="CharAttribute2"/>
    <w:rsid w:val="003F20C9"/>
    <w:rPr>
      <w:rFonts w:ascii="Times New Roman" w:eastAsia="Batang" w:hAnsi="Batang"/>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989</TotalTime>
  <Pages>12</Pages>
  <Words>2552</Words>
  <Characters>14552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Gothenburg</Company>
  <LinksUpToDate>false</LinksUpToDate>
  <CharactersWithSpaces>17070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Joacim Näslund</dc:creator>
  <cp:lastModifiedBy>Joacim Näslund</cp:lastModifiedBy>
  <cp:revision>51</cp:revision>
  <cp:lastPrinted>2015-01-08T14:31:00Z</cp:lastPrinted>
  <dcterms:created xsi:type="dcterms:W3CDTF">2014-10-21T06:31:00Z</dcterms:created>
  <dcterms:modified xsi:type="dcterms:W3CDTF">2015-07-17T13:15:00Z</dcterms:modified>
</cp:coreProperties>
</file>