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F6" w:rsidRPr="00136B09" w:rsidRDefault="00136B09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36B0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Table S1. List of PCR primers</w:t>
      </w:r>
    </w:p>
    <w:p w:rsidR="00136B09" w:rsidRPr="00136B09" w:rsidRDefault="00136B09" w:rsidP="00136B09">
      <w:pPr>
        <w:pStyle w:val="HTML"/>
        <w:pBdr>
          <w:bottom w:val="single" w:sz="6" w:space="1" w:color="auto"/>
        </w:pBdr>
        <w:tabs>
          <w:tab w:val="clear" w:pos="1832"/>
          <w:tab w:val="left" w:pos="1590"/>
        </w:tabs>
        <w:rPr>
          <w:rFonts w:asciiTheme="majorHAnsi" w:hAnsiTheme="majorHAnsi" w:cstheme="majorHAnsi"/>
          <w:color w:val="000000" w:themeColor="text1"/>
        </w:rPr>
      </w:pPr>
    </w:p>
    <w:p w:rsidR="00136B09" w:rsidRDefault="00136B09" w:rsidP="00136B09">
      <w:pPr>
        <w:pStyle w:val="HTML"/>
        <w:tabs>
          <w:tab w:val="clear" w:pos="1832"/>
          <w:tab w:val="left" w:pos="1590"/>
        </w:tabs>
        <w:rPr>
          <w:rFonts w:asciiTheme="majorHAnsi" w:hAnsiTheme="majorHAnsi" w:cstheme="majorHAnsi" w:hint="eastAsia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</w:t>
      </w:r>
      <w:r>
        <w:rPr>
          <w:rFonts w:asciiTheme="majorHAnsi" w:hAnsiTheme="majorHAnsi" w:cstheme="majorHAnsi" w:hint="eastAsia"/>
          <w:color w:val="000000" w:themeColor="text1"/>
        </w:rPr>
        <w:t>ame</w:t>
      </w:r>
    </w:p>
    <w:p w:rsidR="00136B09" w:rsidRDefault="00136B09" w:rsidP="00136B09">
      <w:pPr>
        <w:pStyle w:val="HTML"/>
        <w:tabs>
          <w:tab w:val="clear" w:pos="1832"/>
          <w:tab w:val="left" w:pos="1590"/>
        </w:tabs>
        <w:rPr>
          <w:rFonts w:asciiTheme="majorHAnsi" w:hAnsiTheme="majorHAnsi" w:cstheme="majorHAnsi" w:hint="eastAsia"/>
          <w:color w:val="000000" w:themeColor="text1"/>
        </w:rPr>
      </w:pPr>
      <w:r>
        <w:rPr>
          <w:rFonts w:asciiTheme="majorHAnsi" w:hAnsiTheme="majorHAnsi" w:cstheme="majorHAnsi" w:hint="eastAsia"/>
          <w:color w:val="000000" w:themeColor="text1"/>
        </w:rPr>
        <w:t>Sequence</w:t>
      </w:r>
    </w:p>
    <w:p w:rsidR="00136B09" w:rsidRPr="00136B09" w:rsidRDefault="00136B09" w:rsidP="00136B09">
      <w:pPr>
        <w:pStyle w:val="HTML"/>
        <w:pBdr>
          <w:bottom w:val="single" w:sz="6" w:space="1" w:color="auto"/>
        </w:pBdr>
        <w:tabs>
          <w:tab w:val="clear" w:pos="1832"/>
          <w:tab w:val="left" w:pos="1590"/>
        </w:tabs>
        <w:rPr>
          <w:rFonts w:asciiTheme="majorHAnsi" w:hAnsiTheme="majorHAnsi" w:cstheme="majorHAnsi"/>
          <w:color w:val="000000" w:themeColor="text1"/>
        </w:rPr>
      </w:pPr>
    </w:p>
    <w:p w:rsidR="00136B09" w:rsidRPr="00136B09" w:rsidRDefault="00136B09" w:rsidP="00136B09">
      <w:pPr>
        <w:pStyle w:val="HTML"/>
        <w:tabs>
          <w:tab w:val="clear" w:pos="1832"/>
          <w:tab w:val="left" w:pos="1590"/>
        </w:tabs>
        <w:rPr>
          <w:rFonts w:asciiTheme="majorHAnsi" w:hAnsiTheme="majorHAnsi" w:cstheme="majorHAnsi"/>
          <w:color w:val="000000" w:themeColor="text1"/>
        </w:rPr>
      </w:pPr>
    </w:p>
    <w:p w:rsidR="00136B09" w:rsidRPr="00136B09" w:rsidRDefault="00136B09" w:rsidP="00136B09">
      <w:pPr>
        <w:pStyle w:val="HTML"/>
        <w:tabs>
          <w:tab w:val="clear" w:pos="1832"/>
          <w:tab w:val="left" w:pos="1590"/>
        </w:tabs>
        <w:rPr>
          <w:rFonts w:asciiTheme="majorHAnsi" w:hAnsiTheme="majorHAnsi" w:cstheme="majorHAnsi"/>
          <w:color w:val="000000" w:themeColor="text1"/>
        </w:rPr>
      </w:pPr>
      <w:proofErr w:type="gramStart"/>
      <w:r w:rsidRPr="00136B09">
        <w:rPr>
          <w:rFonts w:asciiTheme="majorHAnsi" w:hAnsiTheme="majorHAnsi" w:cstheme="majorHAnsi"/>
          <w:color w:val="000000" w:themeColor="text1"/>
        </w:rPr>
        <w:t>immE3-1amb-s</w:t>
      </w:r>
      <w:proofErr w:type="gramEnd"/>
    </w:p>
    <w:p w:rsidR="00136B09" w:rsidRPr="00136B09" w:rsidRDefault="00136B09" w:rsidP="00136B09">
      <w:pPr>
        <w:pStyle w:val="HTML"/>
        <w:tabs>
          <w:tab w:val="clear" w:pos="1832"/>
          <w:tab w:val="left" w:pos="1590"/>
        </w:tabs>
        <w:rPr>
          <w:rFonts w:asciiTheme="majorHAnsi" w:hAnsiTheme="majorHAnsi" w:cstheme="majorHAnsi"/>
          <w:color w:val="000000" w:themeColor="text1"/>
        </w:rPr>
      </w:pPr>
      <w:r w:rsidRPr="00136B09">
        <w:rPr>
          <w:rFonts w:asciiTheme="majorHAnsi" w:hAnsiTheme="majorHAnsi" w:cstheme="majorHAnsi"/>
          <w:color w:val="000000" w:themeColor="text1"/>
        </w:rPr>
        <w:t>5’-</w:t>
      </w:r>
      <w:r w:rsidRPr="00136B09">
        <w:rPr>
          <w:rFonts w:asciiTheme="majorHAnsi" w:hAnsiTheme="majorHAnsi" w:cstheme="majorHAnsi"/>
          <w:color w:val="000000" w:themeColor="text1"/>
        </w:rPr>
        <w:t>ATG</w:t>
      </w:r>
      <w:r w:rsidRPr="00136B09">
        <w:rPr>
          <w:rFonts w:asciiTheme="majorHAnsi" w:hAnsiTheme="majorHAnsi" w:cstheme="majorHAnsi"/>
          <w:color w:val="000000" w:themeColor="text1"/>
          <w:u w:val="single"/>
        </w:rPr>
        <w:t>TAG</w:t>
      </w:r>
      <w:r w:rsidRPr="00136B09">
        <w:rPr>
          <w:rFonts w:asciiTheme="majorHAnsi" w:hAnsiTheme="majorHAnsi" w:cstheme="majorHAnsi"/>
          <w:color w:val="000000" w:themeColor="text1"/>
        </w:rPr>
        <w:t>GGACTTAAATTGGATTTAACTTGGTTTGA</w:t>
      </w:r>
      <w:r w:rsidRPr="00136B09">
        <w:rPr>
          <w:rFonts w:asciiTheme="majorHAnsi" w:hAnsiTheme="majorHAnsi" w:cstheme="majorHAnsi"/>
          <w:color w:val="000000" w:themeColor="text1"/>
        </w:rPr>
        <w:t>-3’</w:t>
      </w:r>
      <w:r>
        <w:rPr>
          <w:rFonts w:asciiTheme="majorHAnsi" w:hAnsiTheme="majorHAnsi" w:cstheme="majorHAnsi" w:hint="eastAsia"/>
          <w:color w:val="000000" w:themeColor="text1"/>
        </w:rPr>
        <w:t>*</w:t>
      </w:r>
    </w:p>
    <w:p w:rsidR="00136B09" w:rsidRPr="00136B09" w:rsidRDefault="00136B09" w:rsidP="00136B09">
      <w:pPr>
        <w:pStyle w:val="HTML"/>
        <w:tabs>
          <w:tab w:val="clear" w:pos="1832"/>
          <w:tab w:val="left" w:pos="1590"/>
        </w:tabs>
        <w:rPr>
          <w:rFonts w:asciiTheme="majorHAnsi" w:hAnsiTheme="majorHAnsi" w:cstheme="majorHAnsi"/>
          <w:color w:val="000000" w:themeColor="text1"/>
        </w:rPr>
      </w:pPr>
    </w:p>
    <w:p w:rsidR="00136B09" w:rsidRPr="00136B09" w:rsidRDefault="00136B09" w:rsidP="00136B09">
      <w:pPr>
        <w:pStyle w:val="HTML"/>
        <w:tabs>
          <w:tab w:val="clear" w:pos="1832"/>
          <w:tab w:val="left" w:pos="1590"/>
        </w:tabs>
        <w:rPr>
          <w:rFonts w:asciiTheme="majorHAnsi" w:hAnsiTheme="majorHAnsi" w:cstheme="majorHAnsi"/>
          <w:color w:val="000000" w:themeColor="text1"/>
        </w:rPr>
      </w:pPr>
      <w:proofErr w:type="gramStart"/>
      <w:r w:rsidRPr="00136B09">
        <w:rPr>
          <w:rFonts w:asciiTheme="majorHAnsi" w:hAnsiTheme="majorHAnsi" w:cstheme="majorHAnsi"/>
          <w:color w:val="000000" w:themeColor="text1"/>
        </w:rPr>
        <w:t>inv-immE3-as</w:t>
      </w:r>
      <w:proofErr w:type="gramEnd"/>
    </w:p>
    <w:p w:rsidR="00136B09" w:rsidRPr="00A939B6" w:rsidRDefault="00136B09" w:rsidP="00136B09">
      <w:pPr>
        <w:rPr>
          <w:rFonts w:asciiTheme="majorHAnsi" w:eastAsia="ＭＳ ゴシック" w:hAnsiTheme="majorHAnsi" w:cstheme="majorHAnsi"/>
          <w:color w:val="000000" w:themeColor="text1"/>
          <w:kern w:val="0"/>
          <w:sz w:val="24"/>
        </w:rPr>
      </w:pPr>
      <w:r w:rsidRPr="00A939B6">
        <w:rPr>
          <w:rFonts w:asciiTheme="majorHAnsi" w:eastAsia="ＭＳ ゴシック" w:hAnsiTheme="majorHAnsi" w:cstheme="majorHAnsi"/>
          <w:color w:val="000000" w:themeColor="text1"/>
          <w:kern w:val="0"/>
          <w:sz w:val="24"/>
        </w:rPr>
        <w:t>5’-</w:t>
      </w:r>
      <w:r w:rsidRPr="00A939B6">
        <w:rPr>
          <w:rFonts w:asciiTheme="majorHAnsi" w:eastAsia="ＭＳ ゴシック" w:hAnsiTheme="majorHAnsi" w:cstheme="majorHAnsi"/>
          <w:color w:val="000000" w:themeColor="text1"/>
          <w:kern w:val="0"/>
          <w:sz w:val="24"/>
        </w:rPr>
        <w:t>AACTTCCTCTCAAAGATATTTCTTGATA</w:t>
      </w:r>
      <w:r w:rsidRPr="00A939B6">
        <w:rPr>
          <w:rFonts w:asciiTheme="majorHAnsi" w:eastAsia="ＭＳ ゴシック" w:hAnsiTheme="majorHAnsi" w:cstheme="majorHAnsi"/>
          <w:color w:val="000000" w:themeColor="text1"/>
          <w:kern w:val="0"/>
          <w:sz w:val="24"/>
        </w:rPr>
        <w:t>-3’</w:t>
      </w:r>
      <w:bookmarkStart w:id="0" w:name="_GoBack"/>
      <w:bookmarkEnd w:id="0"/>
    </w:p>
    <w:p w:rsidR="00136B09" w:rsidRPr="00136B09" w:rsidRDefault="00136B09" w:rsidP="00136B09">
      <w:pPr>
        <w:rPr>
          <w:rFonts w:asciiTheme="majorHAnsi" w:eastAsia="ＭＳ ゴシック" w:hAnsiTheme="majorHAnsi" w:cstheme="majorHAnsi"/>
          <w:color w:val="000000" w:themeColor="text1"/>
          <w:kern w:val="0"/>
          <w:sz w:val="24"/>
          <w:u w:val="wave"/>
        </w:rPr>
      </w:pPr>
    </w:p>
    <w:p w:rsidR="00136B09" w:rsidRPr="00136B09" w:rsidRDefault="00136B09" w:rsidP="00136B09">
      <w:pPr>
        <w:rPr>
          <w:rFonts w:asciiTheme="majorHAnsi" w:eastAsia="ＭＳ ゴシック" w:hAnsiTheme="majorHAnsi" w:cstheme="majorHAnsi"/>
          <w:color w:val="000000" w:themeColor="text1"/>
          <w:sz w:val="24"/>
        </w:rPr>
      </w:pPr>
      <w:proofErr w:type="gramStart"/>
      <w:r w:rsidRPr="00136B09">
        <w:rPr>
          <w:rFonts w:asciiTheme="majorHAnsi" w:eastAsia="ＭＳ ゴシック" w:hAnsiTheme="majorHAnsi" w:cstheme="majorHAnsi"/>
          <w:color w:val="000000" w:themeColor="text1"/>
          <w:sz w:val="24"/>
        </w:rPr>
        <w:t>amb-immE3-confirm-s</w:t>
      </w:r>
      <w:proofErr w:type="gramEnd"/>
    </w:p>
    <w:p w:rsidR="00136B09" w:rsidRPr="00136B09" w:rsidRDefault="00136B09" w:rsidP="00136B09">
      <w:pPr>
        <w:rPr>
          <w:rFonts w:asciiTheme="majorHAnsi" w:eastAsia="ＭＳ ゴシック" w:hAnsiTheme="majorHAnsi" w:cstheme="majorHAnsi"/>
          <w:color w:val="000000" w:themeColor="text1"/>
          <w:sz w:val="24"/>
        </w:rPr>
      </w:pPr>
      <w:r w:rsidRPr="00136B09">
        <w:rPr>
          <w:rFonts w:asciiTheme="majorHAnsi" w:eastAsia="ＭＳ ゴシック" w:hAnsiTheme="majorHAnsi" w:cstheme="majorHAnsi" w:hint="eastAsia"/>
          <w:color w:val="000000" w:themeColor="text1"/>
          <w:sz w:val="24"/>
        </w:rPr>
        <w:t>5</w:t>
      </w:r>
      <w:r w:rsidRPr="00136B09">
        <w:rPr>
          <w:rFonts w:asciiTheme="majorHAnsi" w:eastAsia="ＭＳ ゴシック" w:hAnsiTheme="majorHAnsi" w:cstheme="majorHAnsi"/>
          <w:color w:val="000000" w:themeColor="text1"/>
          <w:sz w:val="24"/>
        </w:rPr>
        <w:t>’</w:t>
      </w:r>
      <w:r w:rsidRPr="00136B09">
        <w:rPr>
          <w:rFonts w:asciiTheme="majorHAnsi" w:eastAsia="ＭＳ ゴシック" w:hAnsiTheme="majorHAnsi" w:cstheme="majorHAnsi" w:hint="eastAsia"/>
          <w:color w:val="000000" w:themeColor="text1"/>
          <w:sz w:val="24"/>
        </w:rPr>
        <w:t>-</w:t>
      </w:r>
      <w:r w:rsidRPr="00136B09">
        <w:rPr>
          <w:rFonts w:asciiTheme="majorHAnsi" w:eastAsia="ＭＳ ゴシック" w:hAnsiTheme="majorHAnsi" w:cstheme="majorHAnsi"/>
          <w:color w:val="000000" w:themeColor="text1"/>
          <w:sz w:val="24"/>
        </w:rPr>
        <w:t>TCTTTGAGAGGAAGTTATG</w:t>
      </w:r>
      <w:r w:rsidRPr="00136B09">
        <w:rPr>
          <w:rFonts w:asciiTheme="majorHAnsi" w:eastAsia="ＭＳ ゴシック" w:hAnsiTheme="majorHAnsi" w:cstheme="majorHAnsi"/>
          <w:color w:val="000000" w:themeColor="text1"/>
          <w:sz w:val="24"/>
          <w:u w:val="single"/>
        </w:rPr>
        <w:t>TAG</w:t>
      </w:r>
      <w:r w:rsidRPr="00136B09">
        <w:rPr>
          <w:rFonts w:asciiTheme="majorHAnsi" w:eastAsia="ＭＳ ゴシック" w:hAnsiTheme="majorHAnsi" w:cstheme="majorHAnsi" w:hint="eastAsia"/>
          <w:color w:val="000000" w:themeColor="text1"/>
          <w:sz w:val="24"/>
        </w:rPr>
        <w:t>-3</w:t>
      </w:r>
      <w:r w:rsidRPr="00136B09">
        <w:rPr>
          <w:rFonts w:asciiTheme="majorHAnsi" w:eastAsia="ＭＳ ゴシック" w:hAnsiTheme="majorHAnsi" w:cstheme="majorHAnsi"/>
          <w:color w:val="000000" w:themeColor="text1"/>
          <w:sz w:val="24"/>
        </w:rPr>
        <w:t>’</w:t>
      </w:r>
      <w:r>
        <w:rPr>
          <w:rFonts w:asciiTheme="majorHAnsi" w:eastAsia="ＭＳ ゴシック" w:hAnsiTheme="majorHAnsi" w:cstheme="majorHAnsi" w:hint="eastAsia"/>
          <w:color w:val="000000" w:themeColor="text1"/>
          <w:sz w:val="24"/>
        </w:rPr>
        <w:t>*</w:t>
      </w:r>
    </w:p>
    <w:p w:rsidR="00136B09" w:rsidRPr="00136B09" w:rsidRDefault="00136B09" w:rsidP="00136B09">
      <w:pPr>
        <w:rPr>
          <w:rFonts w:asciiTheme="majorHAnsi" w:eastAsia="ＭＳ ゴシック" w:hAnsiTheme="majorHAnsi" w:cstheme="majorHAnsi"/>
          <w:color w:val="000000" w:themeColor="text1"/>
          <w:kern w:val="0"/>
          <w:sz w:val="24"/>
          <w:u w:val="wave"/>
        </w:rPr>
      </w:pPr>
    </w:p>
    <w:p w:rsidR="00136B09" w:rsidRPr="00136B09" w:rsidRDefault="00136B09" w:rsidP="00136B09">
      <w:pPr>
        <w:rPr>
          <w:rFonts w:asciiTheme="majorHAnsi" w:eastAsia="ＭＳ ゴシック" w:hAnsiTheme="majorHAnsi" w:cstheme="majorHAnsi"/>
          <w:color w:val="000000" w:themeColor="text1"/>
          <w:sz w:val="24"/>
        </w:rPr>
      </w:pPr>
      <w:proofErr w:type="gramStart"/>
      <w:r w:rsidRPr="00136B09">
        <w:rPr>
          <w:rFonts w:asciiTheme="majorHAnsi" w:eastAsia="ＭＳ ゴシック" w:hAnsiTheme="majorHAnsi" w:cstheme="majorHAnsi"/>
          <w:color w:val="000000" w:themeColor="text1"/>
          <w:sz w:val="24"/>
        </w:rPr>
        <w:t>immE3-confirm-as</w:t>
      </w:r>
      <w:proofErr w:type="gramEnd"/>
    </w:p>
    <w:p w:rsidR="00136B09" w:rsidRDefault="00136B09" w:rsidP="00136B09">
      <w:pPr>
        <w:pStyle w:val="HTML"/>
        <w:rPr>
          <w:rFonts w:asciiTheme="majorHAnsi" w:hAnsiTheme="majorHAnsi" w:cstheme="majorHAnsi" w:hint="eastAsia"/>
          <w:color w:val="000000" w:themeColor="text1"/>
          <w:lang w:val="en"/>
        </w:rPr>
      </w:pPr>
      <w:r w:rsidRPr="00136B09">
        <w:rPr>
          <w:rFonts w:asciiTheme="majorHAnsi" w:hAnsiTheme="majorHAnsi" w:cstheme="majorHAnsi" w:hint="eastAsia"/>
          <w:color w:val="000000" w:themeColor="text1"/>
          <w:lang w:val="en"/>
        </w:rPr>
        <w:t>5</w:t>
      </w:r>
      <w:r w:rsidRPr="00136B09">
        <w:rPr>
          <w:rFonts w:asciiTheme="majorHAnsi" w:hAnsiTheme="majorHAnsi" w:cstheme="majorHAnsi"/>
          <w:color w:val="000000" w:themeColor="text1"/>
          <w:lang w:val="en"/>
        </w:rPr>
        <w:t>’</w:t>
      </w:r>
      <w:r w:rsidRPr="00136B09">
        <w:rPr>
          <w:rFonts w:asciiTheme="majorHAnsi" w:hAnsiTheme="majorHAnsi" w:cstheme="majorHAnsi" w:hint="eastAsia"/>
          <w:color w:val="000000" w:themeColor="text1"/>
          <w:lang w:val="en"/>
        </w:rPr>
        <w:t>-</w:t>
      </w:r>
      <w:r w:rsidRPr="00136B09">
        <w:rPr>
          <w:rFonts w:asciiTheme="majorHAnsi" w:hAnsiTheme="majorHAnsi" w:cstheme="majorHAnsi"/>
          <w:color w:val="000000" w:themeColor="text1"/>
          <w:lang w:val="en"/>
        </w:rPr>
        <w:t>ACAAAATACTCATTATCGGA</w:t>
      </w:r>
      <w:r w:rsidRPr="00136B09">
        <w:rPr>
          <w:rFonts w:asciiTheme="majorHAnsi" w:hAnsiTheme="majorHAnsi" w:cstheme="majorHAnsi" w:hint="eastAsia"/>
          <w:color w:val="000000" w:themeColor="text1"/>
          <w:lang w:val="en"/>
        </w:rPr>
        <w:t>-3</w:t>
      </w:r>
      <w:r w:rsidRPr="00136B09">
        <w:rPr>
          <w:rFonts w:asciiTheme="majorHAnsi" w:hAnsiTheme="majorHAnsi" w:cstheme="majorHAnsi"/>
          <w:color w:val="000000" w:themeColor="text1"/>
          <w:lang w:val="en"/>
        </w:rPr>
        <w:t>’</w:t>
      </w:r>
    </w:p>
    <w:p w:rsidR="00136B09" w:rsidRPr="00136B09" w:rsidRDefault="00136B09" w:rsidP="00136B09">
      <w:pPr>
        <w:pStyle w:val="HTML"/>
        <w:pBdr>
          <w:bottom w:val="single" w:sz="6" w:space="1" w:color="auto"/>
        </w:pBdr>
        <w:tabs>
          <w:tab w:val="clear" w:pos="1832"/>
          <w:tab w:val="left" w:pos="1590"/>
        </w:tabs>
        <w:rPr>
          <w:rFonts w:asciiTheme="majorHAnsi" w:hAnsiTheme="majorHAnsi" w:cstheme="majorHAnsi"/>
          <w:color w:val="000000" w:themeColor="text1"/>
        </w:rPr>
      </w:pPr>
    </w:p>
    <w:p w:rsidR="00136B09" w:rsidRDefault="00136B09" w:rsidP="00136B09">
      <w:pPr>
        <w:pStyle w:val="HTML"/>
        <w:rPr>
          <w:rFonts w:asciiTheme="majorHAnsi" w:hAnsiTheme="majorHAnsi" w:cstheme="majorHAnsi" w:hint="eastAsia"/>
          <w:color w:val="000000" w:themeColor="text1"/>
          <w:lang w:val="en"/>
        </w:rPr>
      </w:pPr>
    </w:p>
    <w:p w:rsidR="00136B09" w:rsidRPr="00136B09" w:rsidRDefault="00136B09" w:rsidP="00136B09">
      <w:pPr>
        <w:pStyle w:val="HTML"/>
        <w:rPr>
          <w:rFonts w:asciiTheme="majorHAnsi" w:hAnsiTheme="majorHAnsi" w:cstheme="majorHAnsi"/>
          <w:color w:val="000000" w:themeColor="text1"/>
          <w:lang w:val="en"/>
        </w:rPr>
      </w:pPr>
      <w:r>
        <w:rPr>
          <w:rFonts w:asciiTheme="majorHAnsi" w:hAnsiTheme="majorHAnsi" w:cstheme="majorHAnsi" w:hint="eastAsia"/>
          <w:color w:val="000000" w:themeColor="text1"/>
          <w:lang w:val="en"/>
        </w:rPr>
        <w:t xml:space="preserve">*, The inserted amber stop codon is </w:t>
      </w:r>
      <w:r w:rsidRPr="00F5759B">
        <w:rPr>
          <w:rFonts w:asciiTheme="majorHAnsi" w:hAnsiTheme="majorHAnsi" w:cstheme="majorHAnsi" w:hint="eastAsia"/>
          <w:color w:val="000000" w:themeColor="text1"/>
          <w:lang w:val="en"/>
        </w:rPr>
        <w:t>underlined.</w:t>
      </w:r>
    </w:p>
    <w:sectPr w:rsidR="00136B09" w:rsidRPr="00136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09"/>
    <w:rsid w:val="00136B09"/>
    <w:rsid w:val="008626F6"/>
    <w:rsid w:val="00A939B6"/>
    <w:rsid w:val="00F5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36B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136B0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36B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136B0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cp:lastPrinted>2015-04-14T02:24:00Z</cp:lastPrinted>
  <dcterms:created xsi:type="dcterms:W3CDTF">2015-04-14T02:11:00Z</dcterms:created>
  <dcterms:modified xsi:type="dcterms:W3CDTF">2015-04-14T02:25:00Z</dcterms:modified>
</cp:coreProperties>
</file>