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5A" w:rsidRPr="008E7AE6" w:rsidRDefault="008F5B5A" w:rsidP="008F5B5A">
      <w:pPr>
        <w:rPr>
          <w:rFonts w:ascii="Times New Roman" w:hAnsi="Times New Roman"/>
          <w:sz w:val="24"/>
          <w:szCs w:val="24"/>
        </w:rPr>
      </w:pPr>
      <w:r w:rsidRPr="00F071CE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S3</w:t>
      </w:r>
      <w:r w:rsidRPr="00F071CE">
        <w:rPr>
          <w:rFonts w:ascii="Times New Roman" w:hAnsi="Times New Roman"/>
          <w:b/>
          <w:sz w:val="24"/>
          <w:szCs w:val="24"/>
        </w:rPr>
        <w:t xml:space="preserve">. Ranking of </w:t>
      </w:r>
      <w:r>
        <w:rPr>
          <w:rFonts w:ascii="Times New Roman" w:hAnsi="Times New Roman"/>
          <w:b/>
          <w:sz w:val="24"/>
          <w:szCs w:val="24"/>
        </w:rPr>
        <w:t xml:space="preserve">the </w:t>
      </w:r>
      <w:r w:rsidRPr="00F071CE">
        <w:rPr>
          <w:rFonts w:ascii="Times New Roman" w:hAnsi="Times New Roman"/>
          <w:b/>
          <w:sz w:val="24"/>
          <w:szCs w:val="24"/>
        </w:rPr>
        <w:t>candidate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71CE">
        <w:rPr>
          <w:rFonts w:ascii="Times New Roman" w:hAnsi="Times New Roman"/>
          <w:b/>
          <w:sz w:val="24"/>
          <w:szCs w:val="24"/>
        </w:rPr>
        <w:t xml:space="preserve">reference genes </w:t>
      </w:r>
      <w:r>
        <w:rPr>
          <w:rFonts w:ascii="Times New Roman" w:hAnsi="Times New Roman"/>
          <w:b/>
          <w:sz w:val="24"/>
          <w:szCs w:val="24"/>
        </w:rPr>
        <w:t>by</w:t>
      </w:r>
      <w:r w:rsidRPr="00F071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71CE">
        <w:rPr>
          <w:rFonts w:ascii="Times New Roman" w:hAnsi="Times New Roman"/>
          <w:b/>
          <w:i/>
          <w:sz w:val="24"/>
          <w:szCs w:val="24"/>
        </w:rPr>
        <w:t>BestKeeper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*</w:t>
      </w:r>
    </w:p>
    <w:tbl>
      <w:tblPr>
        <w:tblW w:w="5063" w:type="pct"/>
        <w:tblBorders>
          <w:top w:val="thinThickSmallGap" w:sz="24" w:space="0" w:color="auto"/>
          <w:bottom w:val="thinThickSmallGap" w:sz="24" w:space="0" w:color="auto"/>
        </w:tblBorders>
        <w:tblLook w:val="04A0"/>
      </w:tblPr>
      <w:tblGrid>
        <w:gridCol w:w="1046"/>
        <w:gridCol w:w="798"/>
        <w:gridCol w:w="798"/>
        <w:gridCol w:w="798"/>
        <w:gridCol w:w="798"/>
        <w:gridCol w:w="672"/>
        <w:gridCol w:w="797"/>
        <w:gridCol w:w="987"/>
        <w:gridCol w:w="943"/>
        <w:gridCol w:w="1032"/>
        <w:gridCol w:w="1028"/>
      </w:tblGrid>
      <w:tr w:rsidR="008F5B5A" w:rsidRPr="00367A2E" w:rsidTr="00EB7A08">
        <w:tc>
          <w:tcPr>
            <w:tcW w:w="539" w:type="pct"/>
            <w:tcBorders>
              <w:top w:val="thinThickSmallGap" w:sz="24" w:space="0" w:color="auto"/>
              <w:bottom w:val="nil"/>
            </w:tcBorders>
          </w:tcPr>
          <w:p w:rsidR="008F5B5A" w:rsidRPr="00367A2E" w:rsidRDefault="008F5B5A" w:rsidP="00EB7A08">
            <w:pPr>
              <w:rPr>
                <w:rFonts w:ascii="Times New Roman" w:hAnsi="Times New Roman"/>
                <w:i/>
              </w:rPr>
            </w:pPr>
            <w:r w:rsidRPr="00367A2E">
              <w:rPr>
                <w:rFonts w:ascii="Times New Roman" w:hAnsi="Times New Roman"/>
              </w:rPr>
              <w:t>Gene</w:t>
            </w:r>
          </w:p>
        </w:tc>
        <w:tc>
          <w:tcPr>
            <w:tcW w:w="411" w:type="pct"/>
            <w:vMerge w:val="restart"/>
            <w:tcBorders>
              <w:top w:val="thinThickSmallGap" w:sz="24" w:space="0" w:color="auto"/>
            </w:tcBorders>
          </w:tcPr>
          <w:p w:rsidR="008F5B5A" w:rsidRPr="00367A2E" w:rsidRDefault="008F5B5A" w:rsidP="00EB7A08">
            <w:pPr>
              <w:rPr>
                <w:rFonts w:ascii="Times New Roman" w:hAnsi="Times New Roman"/>
              </w:rPr>
            </w:pPr>
            <w:r w:rsidRPr="00367A2E">
              <w:rPr>
                <w:rFonts w:ascii="Times New Roman" w:hAnsi="Times New Roman"/>
              </w:rPr>
              <w:t>GM</w:t>
            </w:r>
          </w:p>
          <w:p w:rsidR="008F5B5A" w:rsidRPr="00367A2E" w:rsidRDefault="008F5B5A" w:rsidP="00EB7A08">
            <w:pPr>
              <w:rPr>
                <w:rFonts w:ascii="Times New Roman" w:hAnsi="Times New Roman"/>
              </w:rPr>
            </w:pPr>
            <w:r w:rsidRPr="00367A2E">
              <w:rPr>
                <w:rFonts w:ascii="Times New Roman" w:hAnsi="Times New Roman"/>
              </w:rPr>
              <w:t>[</w:t>
            </w:r>
            <w:r w:rsidRPr="00367A2E">
              <w:rPr>
                <w:rFonts w:ascii="Times New Roman" w:hAnsi="Times New Roman"/>
                <w:i/>
              </w:rPr>
              <w:t>C</w:t>
            </w:r>
            <w:r w:rsidRPr="00367A2E">
              <w:rPr>
                <w:rFonts w:ascii="Times New Roman" w:hAnsi="Times New Roman"/>
                <w:i/>
                <w:vertAlign w:val="subscript"/>
              </w:rPr>
              <w:t>t</w:t>
            </w:r>
            <w:r w:rsidRPr="00367A2E">
              <w:rPr>
                <w:rFonts w:ascii="Times New Roman" w:hAnsi="Times New Roman"/>
              </w:rPr>
              <w:t>]</w:t>
            </w:r>
          </w:p>
        </w:tc>
        <w:tc>
          <w:tcPr>
            <w:tcW w:w="411" w:type="pct"/>
            <w:tcBorders>
              <w:top w:val="thinThickSmallGap" w:sz="24" w:space="0" w:color="auto"/>
              <w:bottom w:val="nil"/>
            </w:tcBorders>
          </w:tcPr>
          <w:p w:rsidR="008F5B5A" w:rsidRPr="00367A2E" w:rsidRDefault="008F5B5A" w:rsidP="00EB7A08">
            <w:pPr>
              <w:rPr>
                <w:rFonts w:ascii="Times New Roman" w:hAnsi="Times New Roman"/>
              </w:rPr>
            </w:pPr>
            <w:r w:rsidRPr="00367A2E">
              <w:rPr>
                <w:rFonts w:ascii="Times New Roman" w:hAnsi="Times New Roman"/>
              </w:rPr>
              <w:t>AM</w:t>
            </w:r>
          </w:p>
        </w:tc>
        <w:tc>
          <w:tcPr>
            <w:tcW w:w="411" w:type="pct"/>
            <w:tcBorders>
              <w:top w:val="thinThickSmallGap" w:sz="24" w:space="0" w:color="auto"/>
              <w:bottom w:val="nil"/>
            </w:tcBorders>
          </w:tcPr>
          <w:p w:rsidR="008F5B5A" w:rsidRPr="00367A2E" w:rsidRDefault="008F5B5A" w:rsidP="00EB7A08">
            <w:pPr>
              <w:rPr>
                <w:rFonts w:ascii="Times New Roman" w:hAnsi="Times New Roman"/>
              </w:rPr>
            </w:pPr>
            <w:r w:rsidRPr="00367A2E">
              <w:rPr>
                <w:rFonts w:ascii="Times New Roman" w:hAnsi="Times New Roman"/>
              </w:rPr>
              <w:t>Min</w:t>
            </w:r>
          </w:p>
        </w:tc>
        <w:tc>
          <w:tcPr>
            <w:tcW w:w="411" w:type="pct"/>
            <w:tcBorders>
              <w:top w:val="thinThickSmallGap" w:sz="24" w:space="0" w:color="auto"/>
              <w:bottom w:val="nil"/>
            </w:tcBorders>
          </w:tcPr>
          <w:p w:rsidR="008F5B5A" w:rsidRPr="00367A2E" w:rsidRDefault="008F5B5A" w:rsidP="00EB7A08">
            <w:pPr>
              <w:rPr>
                <w:rFonts w:ascii="Times New Roman" w:hAnsi="Times New Roman"/>
              </w:rPr>
            </w:pPr>
            <w:r w:rsidRPr="00367A2E">
              <w:rPr>
                <w:rFonts w:ascii="Times New Roman" w:hAnsi="Times New Roman"/>
              </w:rPr>
              <w:t>Max</w:t>
            </w:r>
          </w:p>
        </w:tc>
        <w:tc>
          <w:tcPr>
            <w:tcW w:w="346" w:type="pct"/>
            <w:tcBorders>
              <w:top w:val="thinThickSmallGap" w:sz="24" w:space="0" w:color="auto"/>
              <w:bottom w:val="nil"/>
            </w:tcBorders>
          </w:tcPr>
          <w:p w:rsidR="008F5B5A" w:rsidRPr="00367A2E" w:rsidRDefault="008F5B5A" w:rsidP="00EB7A08">
            <w:pPr>
              <w:rPr>
                <w:rFonts w:ascii="Times New Roman" w:hAnsi="Times New Roman"/>
              </w:rPr>
            </w:pPr>
            <w:r w:rsidRPr="00367A2E">
              <w:rPr>
                <w:rFonts w:ascii="Times New Roman" w:hAnsi="Times New Roman"/>
              </w:rPr>
              <w:t>SD</w:t>
            </w:r>
          </w:p>
        </w:tc>
        <w:tc>
          <w:tcPr>
            <w:tcW w:w="411" w:type="pct"/>
            <w:tcBorders>
              <w:top w:val="thinThickSmallGap" w:sz="24" w:space="0" w:color="auto"/>
              <w:bottom w:val="nil"/>
            </w:tcBorders>
          </w:tcPr>
          <w:p w:rsidR="008F5B5A" w:rsidRPr="00367A2E" w:rsidRDefault="008F5B5A" w:rsidP="00EB7A08">
            <w:pPr>
              <w:rPr>
                <w:rFonts w:ascii="Times New Roman" w:hAnsi="Times New Roman"/>
              </w:rPr>
            </w:pPr>
            <w:r w:rsidRPr="00367A2E">
              <w:rPr>
                <w:rFonts w:ascii="Times New Roman" w:hAnsi="Times New Roman"/>
              </w:rPr>
              <w:t>CV</w:t>
            </w:r>
          </w:p>
        </w:tc>
        <w:tc>
          <w:tcPr>
            <w:tcW w:w="509" w:type="pct"/>
            <w:tcBorders>
              <w:top w:val="thinThickSmallGap" w:sz="24" w:space="0" w:color="auto"/>
              <w:bottom w:val="nil"/>
            </w:tcBorders>
          </w:tcPr>
          <w:p w:rsidR="008F5B5A" w:rsidRPr="00367A2E" w:rsidRDefault="008F5B5A" w:rsidP="00EB7A08">
            <w:pPr>
              <w:rPr>
                <w:rFonts w:ascii="Times New Roman" w:eastAsia="Times New Roman" w:hAnsi="Times New Roman"/>
              </w:rPr>
            </w:pPr>
            <w:r w:rsidRPr="00367A2E">
              <w:rPr>
                <w:rFonts w:ascii="Times New Roman" w:eastAsia="Times New Roman" w:hAnsi="Times New Roman"/>
              </w:rPr>
              <w:t>[r]</w:t>
            </w:r>
          </w:p>
        </w:tc>
        <w:tc>
          <w:tcPr>
            <w:tcW w:w="486" w:type="pct"/>
            <w:tcBorders>
              <w:top w:val="thinThickSmallGap" w:sz="24" w:space="0" w:color="auto"/>
              <w:bottom w:val="nil"/>
            </w:tcBorders>
          </w:tcPr>
          <w:p w:rsidR="008F5B5A" w:rsidRPr="00367A2E" w:rsidRDefault="008F5B5A" w:rsidP="00EB7A08">
            <w:pPr>
              <w:jc w:val="both"/>
              <w:rPr>
                <w:rFonts w:ascii="Times New Roman" w:eastAsia="Times New Roman" w:hAnsi="Times New Roman"/>
              </w:rPr>
            </w:pPr>
            <w:r w:rsidRPr="00367A2E">
              <w:rPr>
                <w:rFonts w:ascii="Times New Roman" w:hAnsi="Times New Roman"/>
              </w:rPr>
              <w:t>p-value</w:t>
            </w:r>
          </w:p>
        </w:tc>
        <w:tc>
          <w:tcPr>
            <w:tcW w:w="1062" w:type="pct"/>
            <w:gridSpan w:val="2"/>
            <w:tcBorders>
              <w:top w:val="thinThickSmallGap" w:sz="24" w:space="0" w:color="auto"/>
              <w:bottom w:val="single" w:sz="8" w:space="0" w:color="auto"/>
            </w:tcBorders>
          </w:tcPr>
          <w:p w:rsidR="008F5B5A" w:rsidRPr="00367A2E" w:rsidRDefault="008F5B5A" w:rsidP="00EB7A08">
            <w:pPr>
              <w:jc w:val="center"/>
              <w:rPr>
                <w:rFonts w:ascii="Times New Roman" w:hAnsi="Times New Roman"/>
                <w:b/>
              </w:rPr>
            </w:pPr>
            <w:r w:rsidRPr="00367A2E">
              <w:rPr>
                <w:rFonts w:ascii="Times New Roman" w:hAnsi="Times New Roman"/>
              </w:rPr>
              <w:t>Ranking</w:t>
            </w:r>
          </w:p>
        </w:tc>
      </w:tr>
      <w:tr w:rsidR="008F5B5A" w:rsidRPr="00367A2E" w:rsidTr="00EB7A08">
        <w:tc>
          <w:tcPr>
            <w:tcW w:w="539" w:type="pct"/>
            <w:tcBorders>
              <w:top w:val="nil"/>
              <w:bottom w:val="single" w:sz="8" w:space="0" w:color="auto"/>
            </w:tcBorders>
          </w:tcPr>
          <w:p w:rsidR="008F5B5A" w:rsidRPr="00367A2E" w:rsidRDefault="008F5B5A" w:rsidP="00EB7A08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11" w:type="pct"/>
            <w:vMerge/>
            <w:tcBorders>
              <w:bottom w:val="single" w:sz="8" w:space="0" w:color="auto"/>
            </w:tcBorders>
          </w:tcPr>
          <w:p w:rsidR="008F5B5A" w:rsidRPr="00367A2E" w:rsidRDefault="008F5B5A" w:rsidP="00EB7A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tcBorders>
              <w:top w:val="nil"/>
              <w:bottom w:val="single" w:sz="8" w:space="0" w:color="auto"/>
            </w:tcBorders>
          </w:tcPr>
          <w:p w:rsidR="008F5B5A" w:rsidRPr="00367A2E" w:rsidRDefault="008F5B5A" w:rsidP="00EB7A08">
            <w:pPr>
              <w:rPr>
                <w:rFonts w:ascii="Times New Roman" w:eastAsia="Times New Roman" w:hAnsi="Times New Roman"/>
              </w:rPr>
            </w:pPr>
            <w:r w:rsidRPr="00367A2E">
              <w:rPr>
                <w:rFonts w:ascii="Times New Roman" w:hAnsi="Times New Roman"/>
              </w:rPr>
              <w:t>[</w:t>
            </w:r>
            <w:r w:rsidRPr="00367A2E">
              <w:rPr>
                <w:rFonts w:ascii="Times New Roman" w:hAnsi="Times New Roman"/>
                <w:i/>
              </w:rPr>
              <w:t>C</w:t>
            </w:r>
            <w:r w:rsidRPr="00367A2E">
              <w:rPr>
                <w:rFonts w:ascii="Times New Roman" w:hAnsi="Times New Roman"/>
                <w:i/>
                <w:vertAlign w:val="subscript"/>
              </w:rPr>
              <w:t>t</w:t>
            </w:r>
            <w:r w:rsidRPr="00367A2E">
              <w:rPr>
                <w:rFonts w:ascii="Times New Roman" w:hAnsi="Times New Roman"/>
              </w:rPr>
              <w:t>]</w:t>
            </w:r>
          </w:p>
        </w:tc>
        <w:tc>
          <w:tcPr>
            <w:tcW w:w="411" w:type="pct"/>
            <w:tcBorders>
              <w:top w:val="nil"/>
              <w:bottom w:val="single" w:sz="8" w:space="0" w:color="auto"/>
            </w:tcBorders>
          </w:tcPr>
          <w:p w:rsidR="008F5B5A" w:rsidRPr="00367A2E" w:rsidRDefault="008F5B5A" w:rsidP="00EB7A08">
            <w:pPr>
              <w:rPr>
                <w:rFonts w:ascii="Times New Roman" w:eastAsia="Times New Roman" w:hAnsi="Times New Roman"/>
              </w:rPr>
            </w:pPr>
            <w:r w:rsidRPr="00367A2E">
              <w:rPr>
                <w:rFonts w:ascii="Times New Roman" w:hAnsi="Times New Roman"/>
              </w:rPr>
              <w:t>[</w:t>
            </w:r>
            <w:r w:rsidRPr="00367A2E">
              <w:rPr>
                <w:rFonts w:ascii="Times New Roman" w:hAnsi="Times New Roman"/>
                <w:i/>
              </w:rPr>
              <w:t>C</w:t>
            </w:r>
            <w:r w:rsidRPr="00367A2E">
              <w:rPr>
                <w:rFonts w:ascii="Times New Roman" w:hAnsi="Times New Roman"/>
                <w:i/>
                <w:vertAlign w:val="subscript"/>
              </w:rPr>
              <w:t>t</w:t>
            </w:r>
            <w:r w:rsidRPr="00367A2E">
              <w:rPr>
                <w:rFonts w:ascii="Times New Roman" w:hAnsi="Times New Roman"/>
              </w:rPr>
              <w:t>]</w:t>
            </w:r>
          </w:p>
        </w:tc>
        <w:tc>
          <w:tcPr>
            <w:tcW w:w="411" w:type="pct"/>
            <w:tcBorders>
              <w:top w:val="nil"/>
              <w:bottom w:val="single" w:sz="8" w:space="0" w:color="auto"/>
            </w:tcBorders>
          </w:tcPr>
          <w:p w:rsidR="008F5B5A" w:rsidRPr="00367A2E" w:rsidRDefault="008F5B5A" w:rsidP="00EB7A08">
            <w:pPr>
              <w:rPr>
                <w:rFonts w:ascii="Times New Roman" w:eastAsia="Times New Roman" w:hAnsi="Times New Roman"/>
              </w:rPr>
            </w:pPr>
            <w:r w:rsidRPr="00367A2E">
              <w:rPr>
                <w:rFonts w:ascii="Times New Roman" w:hAnsi="Times New Roman"/>
              </w:rPr>
              <w:t>[</w:t>
            </w:r>
            <w:r w:rsidRPr="00367A2E">
              <w:rPr>
                <w:rFonts w:ascii="Times New Roman" w:hAnsi="Times New Roman"/>
                <w:i/>
              </w:rPr>
              <w:t>C</w:t>
            </w:r>
            <w:r w:rsidRPr="00367A2E">
              <w:rPr>
                <w:rFonts w:ascii="Times New Roman" w:hAnsi="Times New Roman"/>
                <w:i/>
                <w:vertAlign w:val="subscript"/>
              </w:rPr>
              <w:t>t</w:t>
            </w:r>
            <w:r w:rsidRPr="00367A2E">
              <w:rPr>
                <w:rFonts w:ascii="Times New Roman" w:hAnsi="Times New Roman"/>
              </w:rPr>
              <w:t>]</w:t>
            </w:r>
          </w:p>
        </w:tc>
        <w:tc>
          <w:tcPr>
            <w:tcW w:w="346" w:type="pct"/>
            <w:tcBorders>
              <w:top w:val="nil"/>
              <w:bottom w:val="single" w:sz="8" w:space="0" w:color="auto"/>
            </w:tcBorders>
          </w:tcPr>
          <w:p w:rsidR="008F5B5A" w:rsidRPr="00367A2E" w:rsidRDefault="008F5B5A" w:rsidP="00EB7A08">
            <w:pPr>
              <w:rPr>
                <w:rFonts w:ascii="Times New Roman" w:eastAsia="Times New Roman" w:hAnsi="Times New Roman"/>
              </w:rPr>
            </w:pPr>
            <w:r w:rsidRPr="00367A2E">
              <w:rPr>
                <w:rFonts w:ascii="Times New Roman" w:hAnsi="Times New Roman"/>
              </w:rPr>
              <w:t>[±</w:t>
            </w:r>
            <w:r w:rsidRPr="00367A2E">
              <w:rPr>
                <w:rFonts w:ascii="Times New Roman" w:hAnsi="Times New Roman"/>
                <w:i/>
              </w:rPr>
              <w:t>C</w:t>
            </w:r>
            <w:r w:rsidRPr="00367A2E">
              <w:rPr>
                <w:rFonts w:ascii="Times New Roman" w:hAnsi="Times New Roman"/>
                <w:i/>
                <w:vertAlign w:val="subscript"/>
              </w:rPr>
              <w:t>t</w:t>
            </w:r>
            <w:r w:rsidRPr="00367A2E">
              <w:rPr>
                <w:rFonts w:ascii="Times New Roman" w:hAnsi="Times New Roman"/>
              </w:rPr>
              <w:t>]</w:t>
            </w:r>
          </w:p>
        </w:tc>
        <w:tc>
          <w:tcPr>
            <w:tcW w:w="411" w:type="pct"/>
            <w:tcBorders>
              <w:top w:val="nil"/>
              <w:bottom w:val="single" w:sz="8" w:space="0" w:color="auto"/>
            </w:tcBorders>
          </w:tcPr>
          <w:p w:rsidR="008F5B5A" w:rsidRPr="00367A2E" w:rsidRDefault="008F5B5A" w:rsidP="00EB7A08">
            <w:pPr>
              <w:rPr>
                <w:rFonts w:ascii="Times New Roman" w:eastAsia="Times New Roman" w:hAnsi="Times New Roman"/>
              </w:rPr>
            </w:pPr>
            <w:r w:rsidRPr="00367A2E">
              <w:rPr>
                <w:rFonts w:ascii="Times New Roman" w:hAnsi="Times New Roman"/>
              </w:rPr>
              <w:t>[%C</w:t>
            </w:r>
            <w:r w:rsidRPr="00367A2E">
              <w:rPr>
                <w:rFonts w:ascii="Times New Roman" w:hAnsi="Times New Roman"/>
                <w:vertAlign w:val="subscript"/>
              </w:rPr>
              <w:t>t</w:t>
            </w:r>
            <w:r w:rsidRPr="00367A2E">
              <w:rPr>
                <w:rFonts w:ascii="Times New Roman" w:hAnsi="Times New Roman"/>
              </w:rPr>
              <w:t>]</w:t>
            </w:r>
          </w:p>
        </w:tc>
        <w:tc>
          <w:tcPr>
            <w:tcW w:w="509" w:type="pct"/>
            <w:tcBorders>
              <w:top w:val="nil"/>
              <w:bottom w:val="single" w:sz="8" w:space="0" w:color="auto"/>
            </w:tcBorders>
          </w:tcPr>
          <w:p w:rsidR="008F5B5A" w:rsidRPr="00367A2E" w:rsidRDefault="008F5B5A" w:rsidP="00EB7A0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86" w:type="pct"/>
            <w:tcBorders>
              <w:top w:val="nil"/>
              <w:bottom w:val="single" w:sz="8" w:space="0" w:color="auto"/>
            </w:tcBorders>
          </w:tcPr>
          <w:p w:rsidR="008F5B5A" w:rsidRPr="00367A2E" w:rsidRDefault="008F5B5A" w:rsidP="00EB7A0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tcBorders>
              <w:top w:val="single" w:sz="8" w:space="0" w:color="auto"/>
              <w:bottom w:val="single" w:sz="8" w:space="0" w:color="auto"/>
            </w:tcBorders>
          </w:tcPr>
          <w:p w:rsidR="008F5B5A" w:rsidRPr="00367A2E" w:rsidRDefault="008F5B5A" w:rsidP="00EB7A08">
            <w:pPr>
              <w:rPr>
                <w:rFonts w:ascii="Times New Roman" w:hAnsi="Times New Roman"/>
              </w:rPr>
            </w:pPr>
            <w:r w:rsidRPr="00367A2E">
              <w:rPr>
                <w:rFonts w:ascii="Times New Roman" w:hAnsi="Times New Roman"/>
              </w:rPr>
              <w:t>[r]</w:t>
            </w:r>
          </w:p>
        </w:tc>
        <w:tc>
          <w:tcPr>
            <w:tcW w:w="530" w:type="pct"/>
            <w:tcBorders>
              <w:top w:val="single" w:sz="8" w:space="0" w:color="auto"/>
              <w:bottom w:val="single" w:sz="8" w:space="0" w:color="auto"/>
            </w:tcBorders>
          </w:tcPr>
          <w:p w:rsidR="008F5B5A" w:rsidRPr="00367A2E" w:rsidRDefault="008F5B5A" w:rsidP="00EB7A08">
            <w:pPr>
              <w:rPr>
                <w:rFonts w:ascii="Times New Roman" w:hAnsi="Times New Roman"/>
              </w:rPr>
            </w:pPr>
            <w:r w:rsidRPr="00367A2E">
              <w:rPr>
                <w:rFonts w:ascii="Times New Roman" w:hAnsi="Times New Roman"/>
              </w:rPr>
              <w:t>SD</w:t>
            </w:r>
          </w:p>
        </w:tc>
      </w:tr>
      <w:tr w:rsidR="008F5B5A" w:rsidRPr="00367A2E" w:rsidTr="00EB7A08">
        <w:tc>
          <w:tcPr>
            <w:tcW w:w="539" w:type="pct"/>
            <w:tcBorders>
              <w:top w:val="single" w:sz="8" w:space="0" w:color="auto"/>
            </w:tcBorders>
          </w:tcPr>
          <w:p w:rsidR="008F5B5A" w:rsidRPr="00E819DA" w:rsidRDefault="008F5B5A" w:rsidP="00EB7A08">
            <w:pPr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18S</w:t>
            </w:r>
          </w:p>
        </w:tc>
        <w:tc>
          <w:tcPr>
            <w:tcW w:w="411" w:type="pct"/>
            <w:tcBorders>
              <w:top w:val="single" w:sz="8" w:space="0" w:color="auto"/>
            </w:tcBorders>
            <w:vAlign w:val="bottom"/>
          </w:tcPr>
          <w:p w:rsidR="008F5B5A" w:rsidRPr="00367A2E" w:rsidRDefault="008F5B5A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10.06</w:t>
            </w:r>
          </w:p>
        </w:tc>
        <w:tc>
          <w:tcPr>
            <w:tcW w:w="411" w:type="pct"/>
            <w:tcBorders>
              <w:top w:val="single" w:sz="8" w:space="0" w:color="auto"/>
            </w:tcBorders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10.09</w:t>
            </w:r>
          </w:p>
        </w:tc>
        <w:tc>
          <w:tcPr>
            <w:tcW w:w="411" w:type="pct"/>
            <w:tcBorders>
              <w:top w:val="single" w:sz="8" w:space="0" w:color="auto"/>
            </w:tcBorders>
            <w:vAlign w:val="bottom"/>
          </w:tcPr>
          <w:p w:rsidR="008F5B5A" w:rsidRPr="00342A82" w:rsidRDefault="008F5B5A" w:rsidP="00EB7A08">
            <w:pPr>
              <w:rPr>
                <w:rFonts w:ascii="Times New Roman" w:hAnsi="Times New Roman"/>
                <w:color w:val="000000"/>
              </w:rPr>
            </w:pPr>
            <w:r w:rsidRPr="00342A82">
              <w:rPr>
                <w:rFonts w:ascii="Times New Roman" w:hAnsi="Times New Roman"/>
                <w:color w:val="000000"/>
              </w:rPr>
              <w:t>9.26</w:t>
            </w:r>
          </w:p>
        </w:tc>
        <w:tc>
          <w:tcPr>
            <w:tcW w:w="411" w:type="pct"/>
            <w:tcBorders>
              <w:top w:val="single" w:sz="8" w:space="0" w:color="auto"/>
            </w:tcBorders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11.14</w:t>
            </w:r>
          </w:p>
        </w:tc>
        <w:tc>
          <w:tcPr>
            <w:tcW w:w="346" w:type="pct"/>
            <w:tcBorders>
              <w:top w:val="single" w:sz="8" w:space="0" w:color="auto"/>
            </w:tcBorders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0.60</w:t>
            </w:r>
          </w:p>
        </w:tc>
        <w:tc>
          <w:tcPr>
            <w:tcW w:w="411" w:type="pct"/>
            <w:tcBorders>
              <w:top w:val="single" w:sz="8" w:space="0" w:color="auto"/>
            </w:tcBorders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5.90</w:t>
            </w:r>
          </w:p>
        </w:tc>
        <w:tc>
          <w:tcPr>
            <w:tcW w:w="509" w:type="pct"/>
            <w:tcBorders>
              <w:top w:val="single" w:sz="8" w:space="0" w:color="auto"/>
            </w:tcBorders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0.355</w:t>
            </w:r>
          </w:p>
        </w:tc>
        <w:tc>
          <w:tcPr>
            <w:tcW w:w="486" w:type="pct"/>
            <w:tcBorders>
              <w:top w:val="single" w:sz="8" w:space="0" w:color="auto"/>
            </w:tcBorders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0.389</w:t>
            </w:r>
          </w:p>
        </w:tc>
        <w:tc>
          <w:tcPr>
            <w:tcW w:w="532" w:type="pct"/>
            <w:tcBorders>
              <w:top w:val="single" w:sz="8" w:space="0" w:color="auto"/>
            </w:tcBorders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HSP60</w:t>
            </w:r>
          </w:p>
        </w:tc>
        <w:tc>
          <w:tcPr>
            <w:tcW w:w="530" w:type="pct"/>
            <w:tcBorders>
              <w:top w:val="single" w:sz="8" w:space="0" w:color="auto"/>
            </w:tcBorders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EF1A</w:t>
            </w:r>
          </w:p>
        </w:tc>
      </w:tr>
      <w:tr w:rsidR="008F5B5A" w:rsidRPr="00367A2E" w:rsidTr="00EB7A08">
        <w:tc>
          <w:tcPr>
            <w:tcW w:w="539" w:type="pct"/>
          </w:tcPr>
          <w:p w:rsidR="008F5B5A" w:rsidRPr="00E819DA" w:rsidRDefault="008F5B5A" w:rsidP="00EB7A08">
            <w:pPr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28S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13.10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13.16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10.72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14.51</w:t>
            </w:r>
          </w:p>
        </w:tc>
        <w:tc>
          <w:tcPr>
            <w:tcW w:w="34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1.07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8.12</w:t>
            </w:r>
          </w:p>
        </w:tc>
        <w:tc>
          <w:tcPr>
            <w:tcW w:w="509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0.900</w:t>
            </w:r>
          </w:p>
        </w:tc>
        <w:tc>
          <w:tcPr>
            <w:tcW w:w="48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0.002</w:t>
            </w:r>
          </w:p>
        </w:tc>
        <w:tc>
          <w:tcPr>
            <w:tcW w:w="532" w:type="pct"/>
          </w:tcPr>
          <w:p w:rsidR="008F5B5A" w:rsidRPr="00386CFF" w:rsidRDefault="008F5B5A" w:rsidP="00EB7A08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HSP90</w:t>
            </w:r>
          </w:p>
        </w:tc>
        <w:tc>
          <w:tcPr>
            <w:tcW w:w="530" w:type="pct"/>
          </w:tcPr>
          <w:p w:rsidR="008F5B5A" w:rsidRPr="00386CFF" w:rsidRDefault="008F5B5A" w:rsidP="00EB7A08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HSP70</w:t>
            </w:r>
          </w:p>
        </w:tc>
      </w:tr>
      <w:tr w:rsidR="008F5B5A" w:rsidRPr="00367A2E" w:rsidTr="00EB7A08">
        <w:tc>
          <w:tcPr>
            <w:tcW w:w="539" w:type="pct"/>
          </w:tcPr>
          <w:p w:rsidR="008F5B5A" w:rsidRPr="00E819DA" w:rsidRDefault="008F5B5A" w:rsidP="00EB7A08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000000"/>
              </w:rPr>
              <w:t>Actin</w:t>
            </w:r>
            <w:proofErr w:type="spellEnd"/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31.25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31.26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29.75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32.69</w:t>
            </w:r>
          </w:p>
        </w:tc>
        <w:tc>
          <w:tcPr>
            <w:tcW w:w="34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0.57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1.81</w:t>
            </w:r>
          </w:p>
        </w:tc>
        <w:tc>
          <w:tcPr>
            <w:tcW w:w="509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0.379</w:t>
            </w:r>
          </w:p>
        </w:tc>
        <w:tc>
          <w:tcPr>
            <w:tcW w:w="48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0.355</w:t>
            </w:r>
          </w:p>
        </w:tc>
        <w:tc>
          <w:tcPr>
            <w:tcW w:w="532" w:type="pct"/>
          </w:tcPr>
          <w:p w:rsidR="008F5B5A" w:rsidRPr="00386CFF" w:rsidRDefault="008F5B5A" w:rsidP="00EB7A08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28S</w:t>
            </w:r>
          </w:p>
        </w:tc>
        <w:tc>
          <w:tcPr>
            <w:tcW w:w="530" w:type="pct"/>
          </w:tcPr>
          <w:p w:rsidR="008F5B5A" w:rsidRPr="00386CFF" w:rsidRDefault="008F5B5A" w:rsidP="00EB7A08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RPL32</w:t>
            </w:r>
          </w:p>
        </w:tc>
      </w:tr>
      <w:tr w:rsidR="008F5B5A" w:rsidRPr="00367A2E" w:rsidTr="00EB7A08">
        <w:tc>
          <w:tcPr>
            <w:tcW w:w="539" w:type="pct"/>
          </w:tcPr>
          <w:p w:rsidR="008F5B5A" w:rsidRPr="00E819DA" w:rsidRDefault="008F5B5A" w:rsidP="00EB7A08">
            <w:pPr>
              <w:rPr>
                <w:rFonts w:ascii="Times New Roman" w:hAnsi="Times New Roman"/>
                <w:i/>
              </w:rPr>
            </w:pPr>
            <w:proofErr w:type="spellStart"/>
            <w:r w:rsidRPr="00E819DA">
              <w:rPr>
                <w:rFonts w:ascii="Times New Roman" w:eastAsiaTheme="minorEastAsia" w:hAnsi="Times New Roman"/>
                <w:i/>
                <w:color w:val="000000"/>
              </w:rPr>
              <w:t>ATPase</w:t>
            </w:r>
            <w:proofErr w:type="spellEnd"/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19.57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19.59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18.33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21.08</w:t>
            </w:r>
          </w:p>
        </w:tc>
        <w:tc>
          <w:tcPr>
            <w:tcW w:w="34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0.81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4.13</w:t>
            </w:r>
          </w:p>
        </w:tc>
        <w:tc>
          <w:tcPr>
            <w:tcW w:w="509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0.860</w:t>
            </w:r>
          </w:p>
        </w:tc>
        <w:tc>
          <w:tcPr>
            <w:tcW w:w="48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0.006</w:t>
            </w:r>
          </w:p>
        </w:tc>
        <w:tc>
          <w:tcPr>
            <w:tcW w:w="532" w:type="pct"/>
          </w:tcPr>
          <w:p w:rsidR="008F5B5A" w:rsidRPr="00386CFF" w:rsidRDefault="008F5B5A" w:rsidP="00EB7A08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HSP70</w:t>
            </w:r>
          </w:p>
        </w:tc>
        <w:tc>
          <w:tcPr>
            <w:tcW w:w="530" w:type="pct"/>
          </w:tcPr>
          <w:p w:rsidR="008F5B5A" w:rsidRPr="00386CFF" w:rsidRDefault="008F5B5A" w:rsidP="00EB7A08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HSP60</w:t>
            </w:r>
          </w:p>
        </w:tc>
      </w:tr>
      <w:tr w:rsidR="008F5B5A" w:rsidRPr="00367A2E" w:rsidTr="00EB7A08">
        <w:tc>
          <w:tcPr>
            <w:tcW w:w="539" w:type="pct"/>
          </w:tcPr>
          <w:p w:rsidR="008F5B5A" w:rsidRPr="00E819DA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EF1A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19.33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19.34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18.48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20.63</w:t>
            </w:r>
          </w:p>
        </w:tc>
        <w:tc>
          <w:tcPr>
            <w:tcW w:w="34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0.50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2.58</w:t>
            </w:r>
          </w:p>
        </w:tc>
        <w:tc>
          <w:tcPr>
            <w:tcW w:w="509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0.748</w:t>
            </w:r>
          </w:p>
        </w:tc>
        <w:tc>
          <w:tcPr>
            <w:tcW w:w="48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0.033</w:t>
            </w:r>
          </w:p>
        </w:tc>
        <w:tc>
          <w:tcPr>
            <w:tcW w:w="532" w:type="pct"/>
          </w:tcPr>
          <w:p w:rsidR="008F5B5A" w:rsidRPr="00386CFF" w:rsidRDefault="008F5B5A" w:rsidP="00EB7A08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NADH</w:t>
            </w:r>
          </w:p>
        </w:tc>
        <w:tc>
          <w:tcPr>
            <w:tcW w:w="530" w:type="pct"/>
          </w:tcPr>
          <w:p w:rsidR="008F5B5A" w:rsidRPr="00386CFF" w:rsidRDefault="008F5B5A" w:rsidP="00EB7A08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Actin</w:t>
            </w:r>
            <w:proofErr w:type="spellEnd"/>
          </w:p>
        </w:tc>
      </w:tr>
      <w:tr w:rsidR="008F5B5A" w:rsidRPr="00367A2E" w:rsidTr="00EB7A08">
        <w:tc>
          <w:tcPr>
            <w:tcW w:w="539" w:type="pct"/>
          </w:tcPr>
          <w:p w:rsidR="008F5B5A" w:rsidRPr="00E819DA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HSP60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24.62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24.63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23.26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25.50</w:t>
            </w:r>
          </w:p>
        </w:tc>
        <w:tc>
          <w:tcPr>
            <w:tcW w:w="34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0.56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2.27</w:t>
            </w:r>
          </w:p>
        </w:tc>
        <w:tc>
          <w:tcPr>
            <w:tcW w:w="509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0.924</w:t>
            </w:r>
          </w:p>
        </w:tc>
        <w:tc>
          <w:tcPr>
            <w:tcW w:w="48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0.001</w:t>
            </w:r>
          </w:p>
        </w:tc>
        <w:tc>
          <w:tcPr>
            <w:tcW w:w="532" w:type="pct"/>
          </w:tcPr>
          <w:p w:rsidR="008F5B5A" w:rsidRPr="00386CFF" w:rsidRDefault="008F5B5A" w:rsidP="00EB7A08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86CFF">
              <w:rPr>
                <w:rFonts w:ascii="Times New Roman" w:eastAsia="Times New Roman" w:hAnsi="Times New Roman"/>
                <w:i/>
                <w:iCs/>
                <w:color w:val="000000"/>
              </w:rPr>
              <w:t>ATPase</w:t>
            </w:r>
            <w:proofErr w:type="spellEnd"/>
          </w:p>
        </w:tc>
        <w:tc>
          <w:tcPr>
            <w:tcW w:w="530" w:type="pct"/>
          </w:tcPr>
          <w:p w:rsidR="008F5B5A" w:rsidRPr="00386CFF" w:rsidRDefault="008F5B5A" w:rsidP="00EB7A08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18S</w:t>
            </w:r>
          </w:p>
        </w:tc>
      </w:tr>
      <w:tr w:rsidR="008F5B5A" w:rsidRPr="00367A2E" w:rsidTr="00EB7A08">
        <w:tc>
          <w:tcPr>
            <w:tcW w:w="539" w:type="pct"/>
          </w:tcPr>
          <w:p w:rsidR="008F5B5A" w:rsidRPr="00E819DA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HSP70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20.81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2082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19.84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21.89</w:t>
            </w:r>
          </w:p>
        </w:tc>
        <w:tc>
          <w:tcPr>
            <w:tcW w:w="34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0.52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2.50</w:t>
            </w:r>
          </w:p>
        </w:tc>
        <w:tc>
          <w:tcPr>
            <w:tcW w:w="509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0.882</w:t>
            </w:r>
          </w:p>
        </w:tc>
        <w:tc>
          <w:tcPr>
            <w:tcW w:w="48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0.004</w:t>
            </w:r>
          </w:p>
        </w:tc>
        <w:tc>
          <w:tcPr>
            <w:tcW w:w="532" w:type="pct"/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RPL32</w:t>
            </w:r>
          </w:p>
        </w:tc>
        <w:tc>
          <w:tcPr>
            <w:tcW w:w="530" w:type="pct"/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Tubulin</w:t>
            </w:r>
            <w:proofErr w:type="spellEnd"/>
          </w:p>
        </w:tc>
      </w:tr>
      <w:tr w:rsidR="008F5B5A" w:rsidRPr="00367A2E" w:rsidTr="00EB7A08">
        <w:tc>
          <w:tcPr>
            <w:tcW w:w="539" w:type="pct"/>
          </w:tcPr>
          <w:p w:rsidR="008F5B5A" w:rsidRPr="00E819DA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HSP90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22.52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22.55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20.85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23.84</w:t>
            </w:r>
          </w:p>
        </w:tc>
        <w:tc>
          <w:tcPr>
            <w:tcW w:w="34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0.91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4.06</w:t>
            </w:r>
          </w:p>
        </w:tc>
        <w:tc>
          <w:tcPr>
            <w:tcW w:w="509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0.917</w:t>
            </w:r>
          </w:p>
        </w:tc>
        <w:tc>
          <w:tcPr>
            <w:tcW w:w="48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0.001</w:t>
            </w:r>
          </w:p>
        </w:tc>
        <w:tc>
          <w:tcPr>
            <w:tcW w:w="532" w:type="pct"/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EF1A</w:t>
            </w:r>
          </w:p>
        </w:tc>
        <w:tc>
          <w:tcPr>
            <w:tcW w:w="530" w:type="pct"/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</w:rPr>
            </w:pPr>
            <w:proofErr w:type="spellStart"/>
            <w:r w:rsidRPr="00386CFF">
              <w:rPr>
                <w:rFonts w:ascii="Times New Roman" w:eastAsia="Times New Roman" w:hAnsi="Times New Roman"/>
                <w:i/>
                <w:iCs/>
                <w:color w:val="000000"/>
              </w:rPr>
              <w:t>ATPase</w:t>
            </w:r>
            <w:proofErr w:type="spellEnd"/>
          </w:p>
        </w:tc>
      </w:tr>
      <w:tr w:rsidR="008F5B5A" w:rsidRPr="00367A2E" w:rsidTr="00EB7A08">
        <w:tc>
          <w:tcPr>
            <w:tcW w:w="539" w:type="pct"/>
          </w:tcPr>
          <w:p w:rsidR="008F5B5A" w:rsidRPr="00E819DA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eastAsiaTheme="minorEastAsia" w:hAnsi="Times New Roman"/>
                <w:i/>
                <w:color w:val="000000"/>
              </w:rPr>
              <w:t>NADH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21.87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21.89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20.10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23.23</w:t>
            </w:r>
          </w:p>
        </w:tc>
        <w:tc>
          <w:tcPr>
            <w:tcW w:w="34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0.89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4.09</w:t>
            </w:r>
          </w:p>
        </w:tc>
        <w:tc>
          <w:tcPr>
            <w:tcW w:w="509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0.870</w:t>
            </w:r>
          </w:p>
        </w:tc>
        <w:tc>
          <w:tcPr>
            <w:tcW w:w="48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0.005</w:t>
            </w:r>
          </w:p>
        </w:tc>
        <w:tc>
          <w:tcPr>
            <w:tcW w:w="532" w:type="pct"/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Actin</w:t>
            </w:r>
            <w:proofErr w:type="spellEnd"/>
          </w:p>
        </w:tc>
        <w:tc>
          <w:tcPr>
            <w:tcW w:w="530" w:type="pct"/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NADH</w:t>
            </w:r>
          </w:p>
        </w:tc>
      </w:tr>
      <w:tr w:rsidR="008F5B5A" w:rsidRPr="00942776" w:rsidTr="00EB7A08">
        <w:tc>
          <w:tcPr>
            <w:tcW w:w="539" w:type="pct"/>
          </w:tcPr>
          <w:p w:rsidR="008F5B5A" w:rsidRPr="00E819DA" w:rsidRDefault="008F5B5A" w:rsidP="00EB7A08">
            <w:pPr>
              <w:rPr>
                <w:rFonts w:ascii="Times New Roman" w:hAnsi="Times New Roman"/>
                <w:i/>
              </w:rPr>
            </w:pPr>
            <w:r w:rsidRPr="00E819DA">
              <w:rPr>
                <w:rFonts w:ascii="Times New Roman" w:eastAsia="Times New Roman" w:hAnsi="Times New Roman"/>
                <w:i/>
                <w:color w:val="000000"/>
              </w:rPr>
              <w:t>RPL</w:t>
            </w:r>
            <w:r>
              <w:rPr>
                <w:rFonts w:ascii="Times New Roman" w:eastAsia="Times New Roman" w:hAnsi="Times New Roman"/>
                <w:i/>
                <w:color w:val="000000"/>
              </w:rPr>
              <w:t>32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22.10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22.11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21.02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23.67</w:t>
            </w:r>
          </w:p>
        </w:tc>
        <w:tc>
          <w:tcPr>
            <w:tcW w:w="34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0.56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2.51</w:t>
            </w:r>
          </w:p>
        </w:tc>
        <w:tc>
          <w:tcPr>
            <w:tcW w:w="509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0.858</w:t>
            </w:r>
          </w:p>
        </w:tc>
        <w:tc>
          <w:tcPr>
            <w:tcW w:w="486" w:type="pct"/>
            <w:vAlign w:val="bottom"/>
          </w:tcPr>
          <w:p w:rsidR="008F5B5A" w:rsidRPr="00367A2E" w:rsidRDefault="008F5B5A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0.006</w:t>
            </w:r>
          </w:p>
        </w:tc>
        <w:tc>
          <w:tcPr>
            <w:tcW w:w="532" w:type="pct"/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18S</w:t>
            </w:r>
          </w:p>
        </w:tc>
        <w:tc>
          <w:tcPr>
            <w:tcW w:w="530" w:type="pct"/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HSP90</w:t>
            </w:r>
          </w:p>
        </w:tc>
      </w:tr>
      <w:tr w:rsidR="008F5B5A" w:rsidRPr="00942776" w:rsidTr="00EB7A08">
        <w:trPr>
          <w:trHeight w:val="297"/>
        </w:trPr>
        <w:tc>
          <w:tcPr>
            <w:tcW w:w="539" w:type="pct"/>
          </w:tcPr>
          <w:p w:rsidR="008F5B5A" w:rsidRPr="00E819DA" w:rsidRDefault="008F5B5A" w:rsidP="00EB7A08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Tubulin</w:t>
            </w:r>
            <w:proofErr w:type="spellEnd"/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26.71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26.72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25.71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28.44</w:t>
            </w:r>
          </w:p>
        </w:tc>
        <w:tc>
          <w:tcPr>
            <w:tcW w:w="346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0.78</w:t>
            </w:r>
          </w:p>
        </w:tc>
        <w:tc>
          <w:tcPr>
            <w:tcW w:w="411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2.93</w:t>
            </w:r>
          </w:p>
        </w:tc>
        <w:tc>
          <w:tcPr>
            <w:tcW w:w="509" w:type="pct"/>
            <w:vAlign w:val="bottom"/>
          </w:tcPr>
          <w:p w:rsidR="008F5B5A" w:rsidRPr="00367A2E" w:rsidRDefault="008F5B5A" w:rsidP="00EB7A0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0.276</w:t>
            </w:r>
          </w:p>
        </w:tc>
        <w:tc>
          <w:tcPr>
            <w:tcW w:w="486" w:type="pct"/>
            <w:vAlign w:val="bottom"/>
          </w:tcPr>
          <w:p w:rsidR="008F5B5A" w:rsidRPr="00367A2E" w:rsidRDefault="008F5B5A" w:rsidP="00EB7A08">
            <w:pPr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color w:val="000000"/>
              </w:rPr>
              <w:t>0.508</w:t>
            </w:r>
          </w:p>
        </w:tc>
        <w:tc>
          <w:tcPr>
            <w:tcW w:w="532" w:type="pct"/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</w:rPr>
              <w:t>Tubulin</w:t>
            </w:r>
            <w:proofErr w:type="spellEnd"/>
          </w:p>
        </w:tc>
        <w:tc>
          <w:tcPr>
            <w:tcW w:w="530" w:type="pct"/>
          </w:tcPr>
          <w:p w:rsidR="008F5B5A" w:rsidRPr="00386CFF" w:rsidRDefault="008F5B5A" w:rsidP="00EB7A08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28S</w:t>
            </w:r>
          </w:p>
        </w:tc>
      </w:tr>
    </w:tbl>
    <w:p w:rsidR="008F5B5A" w:rsidRDefault="008F5B5A" w:rsidP="008F5B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bookmarkStart w:id="0" w:name="OLE_LINK131"/>
      <w:bookmarkStart w:id="1" w:name="OLE_LINK132"/>
      <w:r>
        <w:rPr>
          <w:rFonts w:ascii="Times New Roman" w:hAnsi="Times New Roman"/>
          <w:sz w:val="24"/>
          <w:szCs w:val="24"/>
        </w:rPr>
        <w:t>*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": </w:t>
      </w:r>
      <w:r w:rsidRPr="00957245">
        <w:rPr>
          <w:rFonts w:ascii="Times New Roman" w:hAnsi="Times New Roman"/>
          <w:sz w:val="24"/>
          <w:szCs w:val="24"/>
        </w:rPr>
        <w:t xml:space="preserve">Two criteria are considered: Pearson’s correlation coefficient and </w:t>
      </w:r>
      <w:proofErr w:type="spellStart"/>
      <w:r w:rsidRPr="00957245">
        <w:rPr>
          <w:rFonts w:ascii="Times New Roman" w:hAnsi="Times New Roman"/>
          <w:i/>
          <w:sz w:val="24"/>
          <w:szCs w:val="24"/>
        </w:rPr>
        <w:t>BestKeeper</w:t>
      </w:r>
      <w:proofErr w:type="spellEnd"/>
      <w:r w:rsidRPr="00957245">
        <w:rPr>
          <w:rFonts w:ascii="Times New Roman" w:hAnsi="Times New Roman"/>
          <w:sz w:val="24"/>
          <w:szCs w:val="24"/>
        </w:rPr>
        <w:t xml:space="preserve"> computed SD values. The stability of a gene is directly proportional to the [r] value, while it is inversely proportional to the SD value.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GM: the geometric mean of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>; AM: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arithmetic mean of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>; Min and Max: the extreme values of C</w:t>
      </w:r>
      <w:r>
        <w:rPr>
          <w:rFonts w:ascii="Times New Roman" w:hAnsi="Times New Roman"/>
          <w:sz w:val="24"/>
          <w:szCs w:val="24"/>
        </w:rPr>
        <w:t>t, respectively</w:t>
      </w:r>
      <w:r w:rsidRPr="006702FF">
        <w:rPr>
          <w:rFonts w:ascii="Times New Roman" w:hAnsi="Times New Roman"/>
          <w:sz w:val="24"/>
          <w:szCs w:val="24"/>
        </w:rPr>
        <w:t>; SD: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standard deviation of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>; CV: the coefficient of variance expressed as a percentage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on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 xml:space="preserve"> level;</w:t>
      </w:r>
      <w:r w:rsidRPr="00812795">
        <w:rPr>
          <w:rFonts w:ascii="Times-Roman" w:eastAsia="Times-Roman" w:cs="Times-Roman"/>
          <w:color w:val="1B1C20"/>
          <w:sz w:val="16"/>
          <w:szCs w:val="16"/>
        </w:rPr>
        <w:t xml:space="preserve"> </w:t>
      </w:r>
      <w:r w:rsidRPr="00812795">
        <w:rPr>
          <w:rFonts w:ascii="Times New Roman" w:hAnsi="Times New Roman"/>
          <w:sz w:val="24"/>
          <w:szCs w:val="24"/>
        </w:rPr>
        <w:t xml:space="preserve">r: </w:t>
      </w:r>
      <w:r w:rsidRPr="00957245">
        <w:rPr>
          <w:rFonts w:ascii="Times New Roman" w:hAnsi="Times New Roman"/>
          <w:sz w:val="24"/>
          <w:szCs w:val="24"/>
        </w:rPr>
        <w:t>Pearson’s correlation coefficient</w:t>
      </w:r>
      <w:r w:rsidRPr="00CB386D">
        <w:rPr>
          <w:rFonts w:ascii="Times New Roman" w:hAnsi="Times New Roman"/>
          <w:sz w:val="24"/>
          <w:szCs w:val="24"/>
        </w:rPr>
        <w:t>.</w:t>
      </w:r>
    </w:p>
    <w:p w:rsidR="008F5B5A" w:rsidRDefault="008F5B5A" w:rsidP="008F5B5A"/>
    <w:p w:rsidR="00E7559F" w:rsidRDefault="00E7559F"/>
    <w:sectPr w:rsidR="00E7559F" w:rsidSect="00E75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5B05"/>
    <w:rsid w:val="008F5B5A"/>
    <w:rsid w:val="00E05B05"/>
    <w:rsid w:val="00E7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B5A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University of Kentucky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peterpan</dc:creator>
  <cp:lastModifiedBy>peterpan</cp:lastModifiedBy>
  <cp:revision>2</cp:revision>
  <dcterms:created xsi:type="dcterms:W3CDTF">2014-12-01T14:06:00Z</dcterms:created>
  <dcterms:modified xsi:type="dcterms:W3CDTF">2014-12-01T14:06:00Z</dcterms:modified>
</cp:coreProperties>
</file>