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C6" w:rsidRDefault="00B71517" w:rsidP="00EE7085">
      <w:pPr>
        <w:spacing w:line="480" w:lineRule="auto"/>
        <w:rPr>
          <w:rFonts w:ascii="Times New Roman" w:hAnsi="Times New Roman"/>
          <w:lang w:val="en-US"/>
        </w:rPr>
      </w:pPr>
      <w:proofErr w:type="gramStart"/>
      <w:r w:rsidRPr="00B71517">
        <w:rPr>
          <w:rFonts w:ascii="Times New Roman" w:hAnsi="Times New Roman"/>
          <w:sz w:val="24"/>
          <w:lang w:val="en-US"/>
        </w:rPr>
        <w:t>Supplementary Table 1.</w:t>
      </w:r>
      <w:proofErr w:type="gramEnd"/>
      <w:r w:rsidRPr="00B71517">
        <w:rPr>
          <w:rFonts w:ascii="Times New Roman" w:hAnsi="Times New Roman"/>
          <w:sz w:val="24"/>
          <w:lang w:val="en-US"/>
        </w:rPr>
        <w:t xml:space="preserve">  </w:t>
      </w:r>
      <w:r w:rsidRPr="00F7195C">
        <w:rPr>
          <w:rFonts w:ascii="Times New Roman" w:hAnsi="Times New Roman"/>
          <w:sz w:val="24"/>
          <w:lang w:val="en-US"/>
        </w:rPr>
        <w:t xml:space="preserve">Annotation features of the </w:t>
      </w:r>
      <w:r>
        <w:rPr>
          <w:rFonts w:ascii="Times New Roman" w:hAnsi="Times New Roman"/>
          <w:sz w:val="24"/>
          <w:lang w:val="en-US"/>
        </w:rPr>
        <w:t xml:space="preserve">23 non-responsive </w:t>
      </w:r>
      <w:r w:rsidRPr="00F7195C">
        <w:rPr>
          <w:rFonts w:ascii="Times New Roman" w:hAnsi="Times New Roman"/>
          <w:sz w:val="24"/>
          <w:lang w:val="en-US"/>
        </w:rPr>
        <w:t>genes</w:t>
      </w:r>
      <w:r>
        <w:rPr>
          <w:rFonts w:ascii="Times New Roman" w:hAnsi="Times New Roman"/>
          <w:sz w:val="24"/>
          <w:lang w:val="en-US"/>
        </w:rPr>
        <w:t xml:space="preserve"> </w:t>
      </w:r>
    </w:p>
    <w:tbl>
      <w:tblPr>
        <w:tblW w:w="14964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120"/>
        <w:gridCol w:w="1289"/>
        <w:gridCol w:w="992"/>
        <w:gridCol w:w="6804"/>
        <w:gridCol w:w="1559"/>
        <w:gridCol w:w="1200"/>
      </w:tblGrid>
      <w:tr w:rsidR="00E040E4" w:rsidRPr="00F200C6" w:rsidTr="00B7151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Sequence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name</w:t>
            </w:r>
            <w:proofErr w:type="spellEnd"/>
            <w:r w:rsidR="00B71517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Sequence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length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(nt)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#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BlastX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hits</w:t>
            </w:r>
            <w:r w:rsidR="00B71517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Protein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description</w:t>
            </w:r>
            <w:r w:rsidR="00B71517">
              <w:rPr>
                <w:rFonts w:ascii="Times New Roman" w:hAnsi="Times New Roman"/>
                <w:color w:val="000000"/>
                <w:vertAlign w:val="superscript"/>
                <w:lang w:val="en-US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E-Value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#GO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terms</w:t>
            </w:r>
            <w:proofErr w:type="spellEnd"/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Transcript_AVA1_35277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type-2 ice-structuring protein-like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1.12809E-78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steroidogenic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acute regulatory protein, mitochondrial-like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0.0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Transcript_AVA2_28399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spermatogenesis-associated protein 6-like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6.14314E-33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Contig_Tilapia_90_2464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PREDICTED: serine/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threonine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-protein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kinase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MRCK beta-like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7.65537E-63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11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Transcript_AVA3_18623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S100P-binding protein-like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1.67897E-39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Transcript_AVA1_55478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ropporin-1-like protein-like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4.89654E-64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Transcript_AVA3_14200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proteasome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subunit beta type-4-like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9.87423E-36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5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Contig_Tilapia_90_2469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ND5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gene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product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(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mitochondrion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)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3.78555E-63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8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Transcript_AVA1_4937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NADH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dehydrogenase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  1 alpha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subcomplex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subunit 4-like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5.47508E-52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8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Contig_Tilapia_90_10837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homologous-pairing protein 2 homolog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1.27384E-137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Contig_Tilapia_90_14414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high mobility group protein B2-like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9.3765E-26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Transcript_AVA1_52992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GTP-binding nuclear protein Ran-like, partial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4.03386E-27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28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Transcript_AVA2_4300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glyceraldehyde-3-phosphate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dehydrogenase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-like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X1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2.13313E-25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5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Transcript_AVA1_9958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dynein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light chain 4,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axonemal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-like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8.27247E-42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Transcript_AVA3_47460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dynein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heavy chain 7,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axonemal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isoform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X2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1.24682E-33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9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Transcript_AVA1_28773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sex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determining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protein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DMT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2.53528E-22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lastRenderedPageBreak/>
              <w:t>Contig_Tilapia_90_2942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collagen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, type I, alpha 2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precursor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1.01398E-124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Contig_Tilapia_90_9321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charged </w:t>
            </w:r>
            <w:proofErr w:type="spellStart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>multivesicular</w:t>
            </w:r>
            <w:proofErr w:type="spellEnd"/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 body protein 2a-like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1.11206E-51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Transcript_AVA2_10563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val="en-US"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val="en-US" w:eastAsia="fr-FR"/>
              </w:rPr>
              <w:t xml:space="preserve">PREDICTED: 40S ribosomal protein S10-like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2.60965E-22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9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Transcript_AVA1_64597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Contig_Tilapia_90_23367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Transcript_AVA1_66083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  <w:tr w:rsidR="00F200C6" w:rsidRPr="00F200C6" w:rsidTr="00B71517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Transcript_AVA3_28576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00C6" w:rsidRPr="00F200C6" w:rsidRDefault="00F200C6" w:rsidP="00B71517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F200C6">
              <w:rPr>
                <w:rFonts w:ascii="Times New Roman" w:eastAsia="Times New Roman" w:hAnsi="Times New Roman"/>
                <w:color w:val="000000"/>
                <w:lang w:eastAsia="fr-FR"/>
              </w:rPr>
              <w:t>0</w:t>
            </w:r>
          </w:p>
        </w:tc>
      </w:tr>
    </w:tbl>
    <w:p w:rsidR="00B71517" w:rsidRPr="00D06501" w:rsidRDefault="00B71517" w:rsidP="00B71517">
      <w:pPr>
        <w:spacing w:line="480" w:lineRule="auto"/>
        <w:rPr>
          <w:rFonts w:ascii="Times New Roman" w:hAnsi="Times New Roman"/>
          <w:sz w:val="24"/>
          <w:lang w:val="en-US"/>
        </w:rPr>
      </w:pPr>
      <w:proofErr w:type="gramStart"/>
      <w:r w:rsidRPr="00D06501">
        <w:rPr>
          <w:rFonts w:ascii="Times New Roman" w:hAnsi="Times New Roman"/>
          <w:sz w:val="24"/>
          <w:vertAlign w:val="superscript"/>
          <w:lang w:val="en-US"/>
        </w:rPr>
        <w:t>a</w:t>
      </w:r>
      <w:proofErr w:type="gramEnd"/>
      <w:r w:rsidRPr="00D06501">
        <w:rPr>
          <w:rFonts w:ascii="Times New Roman" w:hAnsi="Times New Roman"/>
          <w:sz w:val="24"/>
          <w:lang w:val="en-US"/>
        </w:rPr>
        <w:t xml:space="preserve"> Names of the sequences as they appear at </w:t>
      </w:r>
      <w:hyperlink r:id="rId7" w:history="1">
        <w:r w:rsidR="00D06501" w:rsidRPr="00D06501">
          <w:rPr>
            <w:rStyle w:val="Lienhypertexte"/>
            <w:rFonts w:ascii="Times New Roman" w:hAnsi="Times New Roman"/>
            <w:sz w:val="24"/>
            <w:lang w:val="en-US"/>
          </w:rPr>
          <w:t>http://asahttp.drim.com/tilapia/tilapia_menu.php</w:t>
        </w:r>
      </w:hyperlink>
      <w:r w:rsidRPr="00D06501">
        <w:rPr>
          <w:rFonts w:ascii="Times New Roman" w:hAnsi="Times New Roman"/>
          <w:sz w:val="24"/>
          <w:lang w:val="en-US"/>
        </w:rPr>
        <w:t>.</w:t>
      </w:r>
    </w:p>
    <w:p w:rsidR="00B71517" w:rsidRPr="00D06501" w:rsidRDefault="00B71517" w:rsidP="00B71517">
      <w:pPr>
        <w:spacing w:line="480" w:lineRule="auto"/>
        <w:rPr>
          <w:rFonts w:ascii="Times New Roman" w:hAnsi="Times New Roman"/>
          <w:sz w:val="24"/>
          <w:lang w:val="en-US"/>
        </w:rPr>
      </w:pPr>
      <w:proofErr w:type="gramStart"/>
      <w:r w:rsidRPr="00D06501">
        <w:rPr>
          <w:rFonts w:ascii="Times New Roman" w:hAnsi="Times New Roman"/>
          <w:sz w:val="24"/>
          <w:vertAlign w:val="superscript"/>
          <w:lang w:val="en-US"/>
        </w:rPr>
        <w:t>b</w:t>
      </w:r>
      <w:proofErr w:type="gramEnd"/>
      <w:r w:rsidRPr="00D06501">
        <w:rPr>
          <w:rFonts w:ascii="Times New Roman" w:hAnsi="Times New Roman"/>
          <w:sz w:val="24"/>
          <w:lang w:val="en-US"/>
        </w:rPr>
        <w:t xml:space="preserve"> The number of </w:t>
      </w:r>
      <w:proofErr w:type="spellStart"/>
      <w:r w:rsidRPr="00D06501">
        <w:rPr>
          <w:rFonts w:ascii="Times New Roman" w:hAnsi="Times New Roman"/>
          <w:sz w:val="24"/>
          <w:lang w:val="en-US"/>
        </w:rPr>
        <w:t>BlastX</w:t>
      </w:r>
      <w:proofErr w:type="spellEnd"/>
      <w:r w:rsidRPr="00D06501">
        <w:rPr>
          <w:rFonts w:ascii="Times New Roman" w:hAnsi="Times New Roman"/>
          <w:sz w:val="24"/>
          <w:lang w:val="en-US"/>
        </w:rPr>
        <w:t xml:space="preserve"> hits was limited to 20. </w:t>
      </w:r>
    </w:p>
    <w:p w:rsidR="00F200C6" w:rsidRDefault="00B71517" w:rsidP="00EE7085">
      <w:pPr>
        <w:spacing w:line="480" w:lineRule="auto"/>
        <w:rPr>
          <w:rFonts w:ascii="Times New Roman" w:hAnsi="Times New Roman"/>
          <w:sz w:val="24"/>
          <w:lang w:val="en-US"/>
        </w:rPr>
      </w:pPr>
      <w:proofErr w:type="gramStart"/>
      <w:r w:rsidRPr="00D06501">
        <w:rPr>
          <w:rFonts w:ascii="Times New Roman" w:hAnsi="Times New Roman"/>
          <w:sz w:val="24"/>
          <w:vertAlign w:val="superscript"/>
          <w:lang w:val="en-US"/>
        </w:rPr>
        <w:t>c</w:t>
      </w:r>
      <w:proofErr w:type="gramEnd"/>
      <w:r w:rsidRPr="00D06501">
        <w:rPr>
          <w:rFonts w:ascii="Times New Roman" w:hAnsi="Times New Roman"/>
          <w:sz w:val="24"/>
          <w:lang w:val="en-US"/>
        </w:rPr>
        <w:t xml:space="preserve"> According to the best blast hit.</w:t>
      </w:r>
    </w:p>
    <w:p w:rsidR="00AA510B" w:rsidRDefault="00AA510B" w:rsidP="00EE7085">
      <w:pPr>
        <w:spacing w:line="480" w:lineRule="auto"/>
        <w:rPr>
          <w:rFonts w:ascii="Times New Roman" w:hAnsi="Times New Roman"/>
          <w:sz w:val="24"/>
          <w:lang w:val="en-US"/>
        </w:rPr>
      </w:pPr>
    </w:p>
    <w:p w:rsidR="00142774" w:rsidRPr="00EE7085" w:rsidRDefault="00142774" w:rsidP="00D3144A">
      <w:pPr>
        <w:spacing w:line="480" w:lineRule="auto"/>
        <w:jc w:val="both"/>
        <w:rPr>
          <w:lang w:val="en-US"/>
        </w:rPr>
      </w:pPr>
    </w:p>
    <w:sectPr w:rsidR="00142774" w:rsidRPr="00EE7085" w:rsidSect="00AA510B">
      <w:footerReference w:type="default" r:id="rId8"/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CA" w:rsidRDefault="00A849CA">
      <w:r>
        <w:separator/>
      </w:r>
    </w:p>
  </w:endnote>
  <w:endnote w:type="continuationSeparator" w:id="0">
    <w:p w:rsidR="00A849CA" w:rsidRDefault="00A84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85" w:rsidRDefault="00EE70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CA" w:rsidRDefault="00A849CA">
      <w:r>
        <w:separator/>
      </w:r>
    </w:p>
  </w:footnote>
  <w:footnote w:type="continuationSeparator" w:id="0">
    <w:p w:rsidR="00A849CA" w:rsidRDefault="00A84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B6FDC"/>
    <w:multiLevelType w:val="multilevel"/>
    <w:tmpl w:val="9E90A68A"/>
    <w:styleLink w:val="Styleperso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85"/>
    <w:rsid w:val="000558D4"/>
    <w:rsid w:val="000F6948"/>
    <w:rsid w:val="00142774"/>
    <w:rsid w:val="00153413"/>
    <w:rsid w:val="0033306A"/>
    <w:rsid w:val="00360BD7"/>
    <w:rsid w:val="003F050A"/>
    <w:rsid w:val="00420183"/>
    <w:rsid w:val="00464980"/>
    <w:rsid w:val="005223FA"/>
    <w:rsid w:val="005D51D6"/>
    <w:rsid w:val="006036D9"/>
    <w:rsid w:val="00821667"/>
    <w:rsid w:val="008D45C7"/>
    <w:rsid w:val="00A849CA"/>
    <w:rsid w:val="00AA510B"/>
    <w:rsid w:val="00AB6E4D"/>
    <w:rsid w:val="00AC1B61"/>
    <w:rsid w:val="00AD4E0C"/>
    <w:rsid w:val="00B71517"/>
    <w:rsid w:val="00C003B0"/>
    <w:rsid w:val="00CA6611"/>
    <w:rsid w:val="00D01A76"/>
    <w:rsid w:val="00D06501"/>
    <w:rsid w:val="00D3144A"/>
    <w:rsid w:val="00DE3725"/>
    <w:rsid w:val="00E040E4"/>
    <w:rsid w:val="00E25B28"/>
    <w:rsid w:val="00E8294C"/>
    <w:rsid w:val="00EC77A2"/>
    <w:rsid w:val="00EE7085"/>
    <w:rsid w:val="00F040F3"/>
    <w:rsid w:val="00F200C6"/>
    <w:rsid w:val="00F3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85"/>
    <w:rPr>
      <w:sz w:val="22"/>
      <w:szCs w:val="22"/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perso">
    <w:name w:val="Style perso"/>
    <w:uiPriority w:val="99"/>
    <w:rsid w:val="00360BD7"/>
    <w:pPr>
      <w:numPr>
        <w:numId w:val="1"/>
      </w:numPr>
    </w:pPr>
  </w:style>
  <w:style w:type="character" w:styleId="Lienhypertexte">
    <w:name w:val="Hyperlink"/>
    <w:uiPriority w:val="99"/>
    <w:unhideWhenUsed/>
    <w:rsid w:val="00EE70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E7085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basedOn w:val="Policepardfaut"/>
    <w:link w:val="En-tte"/>
    <w:uiPriority w:val="99"/>
    <w:semiHidden/>
    <w:rsid w:val="00EE7085"/>
    <w:rPr>
      <w:rFonts w:ascii="Calibri" w:eastAsia="Calibri" w:hAnsi="Calibri" w:cs="Times New Roman"/>
      <w:lang/>
    </w:rPr>
  </w:style>
  <w:style w:type="paragraph" w:styleId="Pieddepage">
    <w:name w:val="footer"/>
    <w:basedOn w:val="Normal"/>
    <w:link w:val="PieddepageCar"/>
    <w:uiPriority w:val="99"/>
    <w:unhideWhenUsed/>
    <w:rsid w:val="00EE7085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EE7085"/>
    <w:rPr>
      <w:rFonts w:ascii="Calibri" w:eastAsia="Calibri" w:hAnsi="Calibri" w:cs="Times New Roman"/>
      <w:lang/>
    </w:rPr>
  </w:style>
  <w:style w:type="character" w:styleId="Numrodeligne">
    <w:name w:val="line number"/>
    <w:basedOn w:val="Policepardfaut"/>
    <w:uiPriority w:val="99"/>
    <w:semiHidden/>
    <w:unhideWhenUsed/>
    <w:rsid w:val="00EE7085"/>
  </w:style>
  <w:style w:type="paragraph" w:styleId="Textedebulles">
    <w:name w:val="Balloon Text"/>
    <w:basedOn w:val="Normal"/>
    <w:link w:val="TextedebullesCar"/>
    <w:uiPriority w:val="99"/>
    <w:semiHidden/>
    <w:unhideWhenUsed/>
    <w:rsid w:val="001534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1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sahttp.drim.com/tilapia/tilapia_menu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2416</CharactersWithSpaces>
  <SharedDoc>false</SharedDoc>
  <HLinks>
    <vt:vector size="12" baseType="variant"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http://asahttp.drim.com/tilapia/tilapia_menu.php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http://asahttp.drim.com/tilapia/tilapia_menu.php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Jean-Christophe Avarre</dc:creator>
  <cp:lastModifiedBy>Jean-Christophe Avarre</cp:lastModifiedBy>
  <cp:revision>2</cp:revision>
  <cp:lastPrinted>2014-11-26T03:28:00Z</cp:lastPrinted>
  <dcterms:created xsi:type="dcterms:W3CDTF">2014-11-26T07:44:00Z</dcterms:created>
  <dcterms:modified xsi:type="dcterms:W3CDTF">2014-11-26T07:44:00Z</dcterms:modified>
</cp:coreProperties>
</file>