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ED" w:rsidRDefault="003507F0" w:rsidP="008142ED">
      <w:pPr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380365</wp:posOffset>
            </wp:positionV>
            <wp:extent cx="2686050" cy="2912110"/>
            <wp:effectExtent l="19050" t="0" r="0" b="0"/>
            <wp:wrapTight wrapText="bothSides">
              <wp:wrapPolygon edited="0">
                <wp:start x="-153" y="0"/>
                <wp:lineTo x="-153" y="21478"/>
                <wp:lineTo x="21600" y="21478"/>
                <wp:lineTo x="21600" y="0"/>
                <wp:lineTo x="-153" y="0"/>
              </wp:wrapPolygon>
            </wp:wrapTight>
            <wp:docPr id="1" name="图片 1" descr="E:\文章\文章\article\英文文章\CCR6Tregs-miRNAs expression\Peer J submit\revised\resubmit\Fig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章\文章\article\英文文章\CCR6Tregs-miRNAs expression\Peer J submit\revised\resubmit\Fig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7F0" w:rsidRDefault="003507F0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Default="008142ED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Default="008142ED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Default="008142ED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Default="008142ED" w:rsidP="008142ED">
      <w:pPr>
        <w:rPr>
          <w:rFonts w:ascii="Times New Roman" w:hAnsi="Times New Roman" w:hint="eastAsia"/>
          <w:b/>
          <w:sz w:val="32"/>
          <w:szCs w:val="32"/>
        </w:rPr>
      </w:pPr>
    </w:p>
    <w:p w:rsidR="003507F0" w:rsidRDefault="003507F0" w:rsidP="008142ED">
      <w:pPr>
        <w:rPr>
          <w:rFonts w:ascii="Times New Roman" w:hAnsi="Times New Roman" w:hint="eastAsia"/>
          <w:b/>
          <w:sz w:val="32"/>
          <w:szCs w:val="32"/>
        </w:rPr>
      </w:pPr>
    </w:p>
    <w:p w:rsidR="003507F0" w:rsidRDefault="003507F0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Default="008142ED" w:rsidP="008142ED">
      <w:pPr>
        <w:rPr>
          <w:rFonts w:ascii="Times New Roman" w:hAnsi="Times New Roman"/>
          <w:b/>
          <w:sz w:val="32"/>
          <w:szCs w:val="32"/>
        </w:rPr>
      </w:pPr>
    </w:p>
    <w:p w:rsidR="008142ED" w:rsidRPr="009F3217" w:rsidRDefault="00371CC5" w:rsidP="008142ED">
      <w:pPr>
        <w:rPr>
          <w:rFonts w:ascii="Times New Roman" w:hAnsi="Times New Roman"/>
          <w:b/>
          <w:szCs w:val="21"/>
        </w:rPr>
      </w:pPr>
      <w:r w:rsidRPr="001949C4">
        <w:rPr>
          <w:rFonts w:ascii="Times New Roman" w:hAnsi="Times New Roman" w:hint="eastAsia"/>
          <w:b/>
          <w:color w:val="FF0000"/>
          <w:szCs w:val="21"/>
        </w:rPr>
        <w:t>F</w:t>
      </w:r>
      <w:r w:rsidR="008142ED" w:rsidRPr="001949C4">
        <w:rPr>
          <w:rFonts w:ascii="Times New Roman" w:hAnsi="Times New Roman" w:hint="eastAsia"/>
          <w:b/>
          <w:color w:val="FF0000"/>
          <w:szCs w:val="21"/>
        </w:rPr>
        <w:t xml:space="preserve">igure </w:t>
      </w:r>
      <w:r w:rsidRPr="001949C4">
        <w:rPr>
          <w:rFonts w:ascii="Times New Roman" w:hAnsi="Times New Roman" w:hint="eastAsia"/>
          <w:b/>
          <w:color w:val="FF0000"/>
          <w:szCs w:val="21"/>
        </w:rPr>
        <w:t>S</w:t>
      </w:r>
      <w:r w:rsidR="008142ED" w:rsidRPr="001949C4">
        <w:rPr>
          <w:rFonts w:ascii="Times New Roman" w:hAnsi="Times New Roman" w:hint="eastAsia"/>
          <w:b/>
          <w:color w:val="FF0000"/>
          <w:szCs w:val="21"/>
        </w:rPr>
        <w:t>1</w:t>
      </w:r>
      <w:r w:rsidR="008142ED" w:rsidRPr="009F3217">
        <w:rPr>
          <w:rFonts w:ascii="Times New Roman" w:hAnsi="Times New Roman" w:hint="eastAsia"/>
          <w:b/>
          <w:szCs w:val="21"/>
        </w:rPr>
        <w:t>. The relative expression of miR-142 and miR-21 in CCR6</w:t>
      </w:r>
      <w:r w:rsidR="008142ED" w:rsidRPr="009F3217">
        <w:rPr>
          <w:rFonts w:ascii="Times New Roman" w:hAnsi="Times New Roman" w:hint="eastAsia"/>
          <w:b/>
          <w:szCs w:val="21"/>
          <w:vertAlign w:val="superscript"/>
        </w:rPr>
        <w:t>+</w:t>
      </w:r>
      <w:r w:rsidR="008142ED" w:rsidRPr="009F3217">
        <w:rPr>
          <w:rFonts w:ascii="Times New Roman" w:hAnsi="Times New Roman" w:hint="eastAsia"/>
          <w:b/>
          <w:szCs w:val="21"/>
        </w:rPr>
        <w:t>Tregs.</w:t>
      </w:r>
    </w:p>
    <w:p w:rsidR="008142ED" w:rsidRPr="008F763F" w:rsidRDefault="008142ED" w:rsidP="008142ED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 w:rsidRPr="00A75062">
        <w:rPr>
          <w:rFonts w:ascii="Times New Roman" w:hAnsi="Times New Roman" w:hint="eastAsia"/>
          <w:szCs w:val="21"/>
        </w:rPr>
        <w:t>CCR6</w:t>
      </w:r>
      <w:r w:rsidRPr="0093377D">
        <w:rPr>
          <w:rFonts w:ascii="Times New Roman" w:hAnsi="Times New Roman" w:hint="eastAsia"/>
          <w:szCs w:val="21"/>
          <w:vertAlign w:val="superscript"/>
        </w:rPr>
        <w:t>+</w:t>
      </w:r>
      <w:r w:rsidRPr="00A75062">
        <w:rPr>
          <w:rFonts w:ascii="Times New Roman" w:hAnsi="Times New Roman" w:hint="eastAsia"/>
          <w:szCs w:val="21"/>
        </w:rPr>
        <w:t>Tregs and CCR6</w:t>
      </w:r>
      <w:r w:rsidRPr="0093377D">
        <w:rPr>
          <w:rFonts w:ascii="Times New Roman" w:hAnsi="Times New Roman" w:hint="eastAsia"/>
          <w:szCs w:val="21"/>
          <w:vertAlign w:val="superscript"/>
        </w:rPr>
        <w:t>-</w:t>
      </w:r>
      <w:r w:rsidRPr="00A75062">
        <w:rPr>
          <w:rFonts w:ascii="Times New Roman" w:hAnsi="Times New Roman" w:hint="eastAsia"/>
          <w:szCs w:val="21"/>
        </w:rPr>
        <w:t>Tregs were purified from splenocytes in Balb/c mice</w:t>
      </w:r>
      <w:r>
        <w:rPr>
          <w:rFonts w:ascii="Times New Roman" w:hAnsi="Times New Roman" w:hint="eastAsia"/>
          <w:szCs w:val="21"/>
        </w:rPr>
        <w:t xml:space="preserve"> by FACS sorting</w:t>
      </w:r>
      <w:r w:rsidRPr="00A75062">
        <w:rPr>
          <w:rFonts w:ascii="Times New Roman" w:hAnsi="Times New Roman" w:hint="eastAsia"/>
          <w:szCs w:val="21"/>
        </w:rPr>
        <w:t xml:space="preserve">. The </w:t>
      </w:r>
      <w:r>
        <w:rPr>
          <w:rFonts w:ascii="Times New Roman" w:hAnsi="Times New Roman" w:hint="eastAsia"/>
          <w:szCs w:val="21"/>
        </w:rPr>
        <w:t xml:space="preserve">relative </w:t>
      </w:r>
      <w:r w:rsidRPr="00A75062">
        <w:rPr>
          <w:rFonts w:ascii="Times New Roman" w:hAnsi="Times New Roman" w:hint="eastAsia"/>
          <w:szCs w:val="21"/>
        </w:rPr>
        <w:t>expression of</w:t>
      </w:r>
      <w:r>
        <w:rPr>
          <w:rFonts w:ascii="Times New Roman" w:hAnsi="Times New Roman" w:hint="eastAsia"/>
          <w:szCs w:val="21"/>
        </w:rPr>
        <w:t xml:space="preserve"> miR-142 and miR-21 </w:t>
      </w:r>
      <w:r w:rsidRPr="00A75062">
        <w:rPr>
          <w:rFonts w:ascii="Times New Roman" w:hAnsi="Times New Roman" w:hint="eastAsia"/>
          <w:szCs w:val="21"/>
        </w:rPr>
        <w:t xml:space="preserve">in </w:t>
      </w:r>
      <w:r>
        <w:rPr>
          <w:rFonts w:ascii="Times New Roman" w:hAnsi="Times New Roman" w:hint="eastAsia"/>
          <w:szCs w:val="21"/>
        </w:rPr>
        <w:t>CCR6</w:t>
      </w:r>
      <w:r w:rsidRPr="008142ED">
        <w:rPr>
          <w:rFonts w:ascii="Times New Roman" w:hAnsi="Times New Roman" w:hint="eastAsia"/>
          <w:szCs w:val="21"/>
          <w:vertAlign w:val="superscript"/>
        </w:rPr>
        <w:t>+</w:t>
      </w:r>
      <w:r>
        <w:rPr>
          <w:rFonts w:ascii="Times New Roman" w:hAnsi="Times New Roman" w:hint="eastAsia"/>
          <w:szCs w:val="21"/>
        </w:rPr>
        <w:t xml:space="preserve">Tregs </w:t>
      </w:r>
      <w:r w:rsidRPr="00A75062">
        <w:rPr>
          <w:rFonts w:ascii="Times New Roman" w:hAnsi="Times New Roman" w:hint="eastAsia"/>
          <w:szCs w:val="21"/>
        </w:rPr>
        <w:t xml:space="preserve">cells was </w:t>
      </w:r>
      <w:r>
        <w:rPr>
          <w:rFonts w:ascii="Times New Roman" w:hAnsi="Times New Roman" w:hint="eastAsia"/>
          <w:szCs w:val="21"/>
        </w:rPr>
        <w:t>determined</w:t>
      </w:r>
      <w:r w:rsidRPr="00A75062">
        <w:rPr>
          <w:rFonts w:ascii="Times New Roman" w:hAnsi="Times New Roman" w:hint="eastAsia"/>
          <w:szCs w:val="21"/>
        </w:rPr>
        <w:t xml:space="preserve"> by </w:t>
      </w:r>
      <w:r>
        <w:rPr>
          <w:rFonts w:ascii="Times New Roman" w:hAnsi="Times New Roman" w:hint="eastAsia"/>
          <w:szCs w:val="21"/>
        </w:rPr>
        <w:t>Realtime PCR assay.</w:t>
      </w:r>
      <w:r w:rsidRPr="00A75062">
        <w:rPr>
          <w:rFonts w:ascii="Times New Roman" w:hAnsi="Times New Roman" w:hint="eastAsia"/>
          <w:szCs w:val="21"/>
        </w:rPr>
        <w:t xml:space="preserve"> </w:t>
      </w:r>
    </w:p>
    <w:sectPr w:rsidR="008142ED" w:rsidRPr="008F763F" w:rsidSect="00C1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69" w:rsidRDefault="00F03569" w:rsidP="00D451E8">
      <w:pPr>
        <w:spacing w:line="240" w:lineRule="auto"/>
      </w:pPr>
      <w:r>
        <w:separator/>
      </w:r>
    </w:p>
  </w:endnote>
  <w:endnote w:type="continuationSeparator" w:id="1">
    <w:p w:rsidR="00F03569" w:rsidRDefault="00F03569" w:rsidP="00D4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69" w:rsidRDefault="00F03569" w:rsidP="00D451E8">
      <w:pPr>
        <w:spacing w:line="240" w:lineRule="auto"/>
      </w:pPr>
      <w:r>
        <w:separator/>
      </w:r>
    </w:p>
  </w:footnote>
  <w:footnote w:type="continuationSeparator" w:id="1">
    <w:p w:rsidR="00F03569" w:rsidRDefault="00F03569" w:rsidP="00D451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2ED"/>
    <w:rsid w:val="000E507F"/>
    <w:rsid w:val="001949C4"/>
    <w:rsid w:val="001D6FB8"/>
    <w:rsid w:val="003507F0"/>
    <w:rsid w:val="00365E2A"/>
    <w:rsid w:val="00371CC5"/>
    <w:rsid w:val="006E16C3"/>
    <w:rsid w:val="007D7F3B"/>
    <w:rsid w:val="008142ED"/>
    <w:rsid w:val="00934C50"/>
    <w:rsid w:val="00BB396D"/>
    <w:rsid w:val="00C10484"/>
    <w:rsid w:val="00D451E8"/>
    <w:rsid w:val="00D668A6"/>
    <w:rsid w:val="00DF6471"/>
    <w:rsid w:val="00E80CC3"/>
    <w:rsid w:val="00E90BB9"/>
    <w:rsid w:val="00F03569"/>
    <w:rsid w:val="00FE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left="1412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ED"/>
    <w:pPr>
      <w:widowControl w:val="0"/>
      <w:spacing w:line="360" w:lineRule="auto"/>
      <w:ind w:left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1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1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1E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7F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7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9</cp:revision>
  <dcterms:created xsi:type="dcterms:W3CDTF">2014-07-15T00:08:00Z</dcterms:created>
  <dcterms:modified xsi:type="dcterms:W3CDTF">2014-08-17T01:09:00Z</dcterms:modified>
</cp:coreProperties>
</file>