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D1" w:rsidRPr="008440D1" w:rsidRDefault="008440D1" w:rsidP="008440D1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</w:rPr>
      </w:pPr>
      <w:proofErr w:type="gramStart"/>
      <w:r w:rsidRPr="008440D1">
        <w:rPr>
          <w:rFonts w:ascii="Arial Narrow" w:eastAsia="Times New Roman" w:hAnsi="Arial Narrow" w:cs="Arial"/>
          <w:b/>
          <w:sz w:val="20"/>
          <w:szCs w:val="20"/>
        </w:rPr>
        <w:t>Supplementary Table 1.</w:t>
      </w:r>
      <w:proofErr w:type="gramEnd"/>
      <w:r w:rsidRPr="008440D1">
        <w:rPr>
          <w:rFonts w:ascii="Arial Narrow" w:eastAsia="Times New Roman" w:hAnsi="Arial Narrow" w:cs="Arial"/>
          <w:b/>
          <w:sz w:val="20"/>
          <w:szCs w:val="20"/>
        </w:rPr>
        <w:t xml:space="preserve">  Episomal </w:t>
      </w:r>
      <w:proofErr w:type="spellStart"/>
      <w:r w:rsidRPr="008440D1">
        <w:rPr>
          <w:rFonts w:ascii="Arial Narrow" w:eastAsia="Times New Roman" w:hAnsi="Arial Narrow" w:cs="Arial"/>
          <w:b/>
          <w:sz w:val="20"/>
          <w:szCs w:val="20"/>
        </w:rPr>
        <w:t>vectors</w:t>
      </w:r>
      <w:r w:rsidRPr="008440D1">
        <w:rPr>
          <w:rFonts w:ascii="Arial Narrow" w:eastAsia="Times New Roman" w:hAnsi="Arial Narrow" w:cs="Arial"/>
          <w:b/>
          <w:sz w:val="20"/>
          <w:szCs w:val="20"/>
          <w:vertAlign w:val="superscript"/>
        </w:rPr>
        <w:t>a</w:t>
      </w:r>
      <w:proofErr w:type="spellEnd"/>
    </w:p>
    <w:p w:rsidR="008440D1" w:rsidRPr="008440D1" w:rsidRDefault="008440D1" w:rsidP="008440D1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Episomal </w:t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vector</w:t>
      </w:r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8440D1">
        <w:rPr>
          <w:rFonts w:ascii="Times New Roman" w:eastAsia="Times New Roman" w:hAnsi="Times New Roman" w:cs="Times New Roman"/>
          <w:sz w:val="24"/>
          <w:szCs w:val="24"/>
        </w:rPr>
        <w:t>Kb</w:t>
      </w:r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combinations</w:t>
      </w:r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proofErr w:type="spellEnd"/>
      <w:proofErr w:type="gram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ab/>
        <w:t>Cassette 1</w:t>
      </w:r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e  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ab/>
        <w:t>Cassette 2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Casette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8440D1" w:rsidRPr="008440D1" w:rsidRDefault="008440D1" w:rsidP="008440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40D1">
        <w:rPr>
          <w:rFonts w:ascii="Times New Roman" w:eastAsia="Times New Roman" w:hAnsi="Times New Roman" w:cs="Times New Roman"/>
          <w:sz w:val="20"/>
          <w:szCs w:val="20"/>
        </w:rPr>
        <w:t>pEP4</w:t>
      </w:r>
      <w:proofErr w:type="gramEnd"/>
      <w:r w:rsidRPr="008440D1">
        <w:rPr>
          <w:rFonts w:ascii="Times New Roman" w:eastAsia="Times New Roman" w:hAnsi="Times New Roman" w:cs="Times New Roman"/>
          <w:sz w:val="20"/>
          <w:szCs w:val="20"/>
        </w:rPr>
        <w:t xml:space="preserve"> E02S CK2M EN2L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20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EF1</w:t>
      </w:r>
      <w:r w:rsidRPr="008440D1">
        <w:rPr>
          <w:rFonts w:ascii="Symbol" w:eastAsia="Times New Roman" w:hAnsi="Symbol" w:cs="Times New Roman"/>
          <w:sz w:val="20"/>
          <w:szCs w:val="20"/>
        </w:rPr>
        <w:t>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>-O-2A-S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CMV-K-2A-Mf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EF1</w:t>
      </w:r>
      <w:r w:rsidRPr="008440D1">
        <w:rPr>
          <w:rFonts w:ascii="Symbol" w:eastAsia="Times New Roman" w:hAnsi="Symbol" w:cs="Times New Roman"/>
          <w:sz w:val="20"/>
          <w:szCs w:val="20"/>
        </w:rPr>
        <w:t>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>-N-2A-L</w:t>
      </w:r>
    </w:p>
    <w:p w:rsidR="008440D1" w:rsidRPr="008440D1" w:rsidRDefault="008440D1" w:rsidP="008440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40D1">
        <w:rPr>
          <w:rFonts w:ascii="Times New Roman" w:eastAsia="Times New Roman" w:hAnsi="Times New Roman" w:cs="Times New Roman"/>
          <w:sz w:val="20"/>
          <w:szCs w:val="20"/>
        </w:rPr>
        <w:t>pEP4</w:t>
      </w:r>
      <w:proofErr w:type="gramEnd"/>
      <w:r w:rsidRPr="008440D1">
        <w:rPr>
          <w:rFonts w:ascii="Times New Roman" w:eastAsia="Times New Roman" w:hAnsi="Times New Roman" w:cs="Times New Roman"/>
          <w:sz w:val="20"/>
          <w:szCs w:val="20"/>
        </w:rPr>
        <w:t xml:space="preserve"> E02S  ET2K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18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2, 3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EF1</w:t>
      </w:r>
      <w:r w:rsidRPr="008440D1">
        <w:rPr>
          <w:rFonts w:ascii="Symbol" w:eastAsia="Times New Roman" w:hAnsi="Symbol" w:cs="Times New Roman"/>
          <w:sz w:val="24"/>
          <w:szCs w:val="24"/>
        </w:rPr>
        <w:t>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>-O-2A-S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EF1</w:t>
      </w:r>
      <w:r w:rsidRPr="008440D1">
        <w:rPr>
          <w:rFonts w:ascii="Symbol" w:eastAsia="Times New Roman" w:hAnsi="Symbol" w:cs="Times New Roman"/>
          <w:sz w:val="24"/>
          <w:szCs w:val="24"/>
        </w:rPr>
        <w:t>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 xml:space="preserve"> -T-2A-K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440D1" w:rsidRPr="008440D1" w:rsidRDefault="008440D1" w:rsidP="008440D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40D1">
        <w:rPr>
          <w:rFonts w:ascii="Times New Roman" w:eastAsia="Times New Roman" w:hAnsi="Times New Roman" w:cs="Times New Roman"/>
          <w:sz w:val="20"/>
          <w:szCs w:val="20"/>
        </w:rPr>
        <w:t>pEP4</w:t>
      </w:r>
      <w:proofErr w:type="gramEnd"/>
      <w:r w:rsidRPr="008440D1">
        <w:rPr>
          <w:rFonts w:ascii="Times New Roman" w:eastAsia="Times New Roman" w:hAnsi="Times New Roman" w:cs="Times New Roman"/>
          <w:sz w:val="20"/>
          <w:szCs w:val="20"/>
        </w:rPr>
        <w:t xml:space="preserve"> E02S   EN2K 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16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EF1</w:t>
      </w:r>
      <w:r w:rsidRPr="008440D1">
        <w:rPr>
          <w:rFonts w:ascii="Symbol" w:eastAsia="Times New Roman" w:hAnsi="Symbol" w:cs="Times New Roman"/>
          <w:sz w:val="24"/>
          <w:szCs w:val="24"/>
        </w:rPr>
        <w:t>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>-O-2A-S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EF1</w:t>
      </w:r>
      <w:r w:rsidRPr="008440D1">
        <w:rPr>
          <w:rFonts w:ascii="Symbol" w:eastAsia="Times New Roman" w:hAnsi="Symbol" w:cs="Times New Roman"/>
          <w:sz w:val="24"/>
          <w:szCs w:val="24"/>
        </w:rPr>
        <w:t>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 xml:space="preserve"> - N-2A-K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440D1" w:rsidRPr="008440D1" w:rsidRDefault="008440D1" w:rsidP="008440D1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0D1">
        <w:rPr>
          <w:rFonts w:ascii="Times New Roman" w:eastAsia="Times New Roman" w:hAnsi="Times New Roman" w:cs="Times New Roman"/>
          <w:sz w:val="20"/>
          <w:szCs w:val="20"/>
        </w:rPr>
        <w:t xml:space="preserve">pCEP4 M2L 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13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  <w:t>CMV-M-2A-L</w:t>
      </w:r>
      <w:r w:rsidRPr="008440D1">
        <w:rPr>
          <w:rFonts w:ascii="Times New Roman" w:eastAsia="Times New Roman" w:hAnsi="Times New Roman" w:cs="Times New Roman"/>
          <w:sz w:val="20"/>
          <w:szCs w:val="20"/>
        </w:rPr>
        <w:tab/>
      </w:r>
      <w:r w:rsidRPr="008440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40D1" w:rsidRPr="008440D1" w:rsidRDefault="008440D1" w:rsidP="008440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>Plasmids</w:t>
      </w:r>
      <w:proofErr w:type="spellEnd"/>
      <w:proofErr w:type="gram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contain 1 to 3 </w:t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bicistronic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cassettes  in </w:t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pIRES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vectors with self-cleaving 2A peptides located between transgenes. Transgene cassettes are expressed under control of the EF1-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 or CMV promoters as indicated.  Yu et </w:t>
      </w:r>
      <w:proofErr w:type="gramStart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al  </w:t>
      </w:r>
      <w:proofErr w:type="gramEnd"/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PEVuZE5vdGU+PENpdGU+PEF1dGhvcj5ZdTwvQXV0aG9yPjxZZWFyPjIwMDk8L1llYXI+PFJlY051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</w:fldData>
        </w:fldChar>
      </w:r>
      <w:r w:rsidRPr="008440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PEVuZE5vdGU+PENpdGU+PEF1dGhvcj5ZdTwvQXV0aG9yPjxZZWFyPjIwMDk8L1llYXI+PFJlY051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</w:fldData>
        </w:fldChar>
      </w:r>
      <w:r w:rsidRPr="008440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Pr="008440D1">
        <w:rPr>
          <w:rFonts w:ascii="Times New Roman" w:eastAsia="Times New Roman" w:hAnsi="Times New Roman" w:cs="Times New Roman"/>
          <w:sz w:val="24"/>
          <w:szCs w:val="24"/>
        </w:rPr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440D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hyperlink w:anchor="_ENREF_56" w:tooltip="Yu, 2009 #568" w:history="1">
        <w:r w:rsidRPr="008440D1">
          <w:rPr>
            <w:rFonts w:ascii="Times New Roman" w:eastAsia="Times New Roman" w:hAnsi="Times New Roman" w:cs="Times New Roman"/>
            <w:noProof/>
            <w:sz w:val="24"/>
            <w:szCs w:val="24"/>
          </w:rPr>
          <w:t>Yu, Hu et al. 2009</w:t>
        </w:r>
      </w:hyperlink>
      <w:r w:rsidRPr="008440D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successfully reprogrammed fetal dermal fibroblasts with 3 combinations (#) of plasmids: #4:1,2; #19:2,5,6; and #6:2,4,5 as designated </w:t>
      </w:r>
    </w:p>
    <w:p w:rsidR="008440D1" w:rsidRPr="008440D1" w:rsidRDefault="008440D1" w:rsidP="008440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>Reprogramming</w:t>
      </w:r>
      <w:proofErr w:type="spellEnd"/>
      <w:proofErr w:type="gram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transgenes include Oct4 (O), Sox2 (S), Klf4 (K), </w:t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cMyc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(M), Lin28 (L), and </w:t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Nanog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(N), SV40 Large T antigen (T). </w:t>
      </w:r>
    </w:p>
    <w:p w:rsidR="008440D1" w:rsidRPr="008440D1" w:rsidRDefault="008440D1" w:rsidP="008440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>Vector</w:t>
      </w:r>
      <w:proofErr w:type="spellEnd"/>
      <w:proofErr w:type="gram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size.</w:t>
      </w:r>
    </w:p>
    <w:p w:rsidR="008440D1" w:rsidRPr="008440D1" w:rsidRDefault="008440D1" w:rsidP="008440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2-vector (2) and 3-vector (3) combinations correspond to combinations #4 and #6 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PEVuZE5vdGU+PENpdGU+PEF1dGhvcj5ZdTwvQXV0aG9yPjxZZWFyPjIwMDk8L1llYXI+PFJlY051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</w:fldData>
        </w:fldChar>
      </w:r>
      <w:r w:rsidRPr="008440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PEVuZE5vdGU+PENpdGU+PEF1dGhvcj5ZdTwvQXV0aG9yPjxZZWFyPjIwMDk8L1llYXI+PFJlY051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</w:fldData>
        </w:fldChar>
      </w:r>
      <w:r w:rsidRPr="008440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Pr="008440D1">
        <w:rPr>
          <w:rFonts w:ascii="Times New Roman" w:eastAsia="Times New Roman" w:hAnsi="Times New Roman" w:cs="Times New Roman"/>
          <w:sz w:val="24"/>
          <w:szCs w:val="24"/>
        </w:rPr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440D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hyperlink w:anchor="_ENREF_56" w:tooltip="Yu, 2009 #568" w:history="1">
        <w:r w:rsidRPr="008440D1">
          <w:rPr>
            <w:rFonts w:ascii="Times New Roman" w:eastAsia="Times New Roman" w:hAnsi="Times New Roman" w:cs="Times New Roman"/>
            <w:noProof/>
            <w:sz w:val="24"/>
            <w:szCs w:val="24"/>
          </w:rPr>
          <w:t>Yu, Hu et al. 2009</w:t>
        </w:r>
      </w:hyperlink>
      <w:r w:rsidRPr="008440D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0795" w:rsidRPr="00376441" w:rsidRDefault="008440D1" w:rsidP="003764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Pr="008440D1">
        <w:rPr>
          <w:rFonts w:ascii="Times New Roman" w:eastAsia="Times New Roman" w:hAnsi="Times New Roman" w:cs="Times New Roman"/>
          <w:sz w:val="24"/>
          <w:szCs w:val="24"/>
        </w:rPr>
        <w:t>Bicisitronic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0D1">
        <w:rPr>
          <w:rFonts w:ascii="Times New Roman" w:eastAsia="Times New Roman" w:hAnsi="Times New Roman" w:cs="Times New Roman"/>
          <w:sz w:val="24"/>
          <w:szCs w:val="24"/>
        </w:rPr>
        <w:t>casettes</w:t>
      </w:r>
      <w:proofErr w:type="spellEnd"/>
      <w:r w:rsidRPr="008440D1">
        <w:rPr>
          <w:rFonts w:ascii="Times New Roman" w:eastAsia="Times New Roman" w:hAnsi="Times New Roman" w:cs="Times New Roman"/>
          <w:sz w:val="24"/>
          <w:szCs w:val="24"/>
        </w:rPr>
        <w:t xml:space="preserve"> in the order in plasmid. </w:t>
      </w:r>
      <w:bookmarkStart w:id="0" w:name="_GoBack"/>
      <w:bookmarkEnd w:id="0"/>
    </w:p>
    <w:sectPr w:rsidR="00F90795" w:rsidRPr="00376441" w:rsidSect="0037644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1"/>
    <w:rsid w:val="0002647A"/>
    <w:rsid w:val="001B5BCE"/>
    <w:rsid w:val="00376441"/>
    <w:rsid w:val="008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2</cp:revision>
  <dcterms:created xsi:type="dcterms:W3CDTF">2014-07-29T11:16:00Z</dcterms:created>
  <dcterms:modified xsi:type="dcterms:W3CDTF">2014-07-29T11:19:00Z</dcterms:modified>
</cp:coreProperties>
</file>