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7C" w:rsidRDefault="00B71C7C" w:rsidP="00B71C7C">
      <w:pPr>
        <w:contextualSpacing/>
        <w:rPr>
          <w:b/>
        </w:rPr>
      </w:pPr>
      <w:r>
        <w:rPr>
          <w:b/>
        </w:rPr>
        <w:t>Appendices</w:t>
      </w:r>
    </w:p>
    <w:p w:rsidR="00B71C7C" w:rsidRDefault="00B71C7C" w:rsidP="00B71C7C">
      <w:pPr>
        <w:contextualSpacing/>
        <w:rPr>
          <w:b/>
        </w:rPr>
      </w:pPr>
    </w:p>
    <w:p w:rsidR="00B71C7C" w:rsidRDefault="00B71C7C" w:rsidP="00B71C7C">
      <w:pPr>
        <w:contextualSpacing/>
        <w:rPr>
          <w:b/>
        </w:rPr>
      </w:pPr>
    </w:p>
    <w:p w:rsidR="00B71C7C" w:rsidRDefault="00B71C7C" w:rsidP="00932739">
      <w:pPr>
        <w:spacing w:line="480" w:lineRule="auto"/>
        <w:contextualSpacing/>
      </w:pPr>
      <w:proofErr w:type="gramStart"/>
      <w:r w:rsidRPr="00B71C7C">
        <w:t>Appendix 1</w:t>
      </w:r>
      <w:r w:rsidRPr="003A6626">
        <w:rPr>
          <w:b/>
        </w:rPr>
        <w:t>.</w:t>
      </w:r>
      <w:proofErr w:type="gramEnd"/>
      <w:r>
        <w:rPr>
          <w:b/>
        </w:rPr>
        <w:tab/>
      </w:r>
      <w:r w:rsidRPr="003A6626">
        <w:rPr>
          <w:b/>
        </w:rPr>
        <w:t xml:space="preserve"> </w:t>
      </w:r>
      <w:r w:rsidRPr="003A6626">
        <w:t>Intra-rater agreement (first rater)</w:t>
      </w:r>
      <w:r w:rsidRPr="002E64BE">
        <w:t xml:space="preserve"> </w:t>
      </w:r>
      <w:r>
        <w:t>with row and column percentages</w:t>
      </w:r>
      <w:r w:rsidR="00932739">
        <w:t xml:space="preserve"> and </w:t>
      </w:r>
    </w:p>
    <w:p w:rsidR="00B71C7C" w:rsidRDefault="00B71C7C" w:rsidP="00932739">
      <w:pPr>
        <w:spacing w:line="480" w:lineRule="auto"/>
        <w:contextualSpacing/>
      </w:pPr>
      <w:r>
        <w:tab/>
      </w:r>
      <w:r>
        <w:tab/>
        <w:t xml:space="preserve"> </w:t>
      </w:r>
      <w:r w:rsidRPr="003A6626">
        <w:t>Intra-rater agreement (second rater)</w:t>
      </w:r>
      <w:r w:rsidRPr="00E52121">
        <w:t xml:space="preserve"> </w:t>
      </w:r>
      <w:r>
        <w:t>with row and column percentages</w:t>
      </w:r>
      <w:r>
        <w:tab/>
      </w:r>
    </w:p>
    <w:p w:rsidR="00932739" w:rsidRDefault="00932739" w:rsidP="00932739">
      <w:pPr>
        <w:spacing w:line="480" w:lineRule="auto"/>
        <w:contextualSpacing/>
      </w:pPr>
    </w:p>
    <w:p w:rsidR="00B71C7C" w:rsidRDefault="00B71C7C" w:rsidP="00932739">
      <w:pPr>
        <w:spacing w:line="480" w:lineRule="auto"/>
        <w:contextualSpacing/>
      </w:pPr>
      <w:r>
        <w:t xml:space="preserve">Appendix 2.  </w:t>
      </w:r>
      <w:r>
        <w:tab/>
        <w:t>R code for AC calculation</w:t>
      </w:r>
    </w:p>
    <w:p w:rsidR="00B71C7C" w:rsidRDefault="00B71C7C" w:rsidP="00932739">
      <w:pPr>
        <w:spacing w:line="480" w:lineRule="auto"/>
        <w:contextualSpacing/>
      </w:pPr>
    </w:p>
    <w:p w:rsidR="00B71C7C" w:rsidRDefault="00B71C7C" w:rsidP="00932739">
      <w:pPr>
        <w:spacing w:line="480" w:lineRule="auto"/>
        <w:contextualSpacing/>
      </w:pPr>
      <w:proofErr w:type="gramStart"/>
      <w:r>
        <w:t>Appendix 3.</w:t>
      </w:r>
      <w:proofErr w:type="gramEnd"/>
      <w:r>
        <w:t xml:space="preserve"> </w:t>
      </w:r>
      <w:r>
        <w:tab/>
        <w:t xml:space="preserve">Stata code </w:t>
      </w:r>
      <w:r w:rsidRPr="00B71C7C">
        <w:t>for data management and generating graphs</w:t>
      </w:r>
    </w:p>
    <w:p w:rsidR="00B71C7C" w:rsidRDefault="00B71C7C" w:rsidP="00932739">
      <w:pPr>
        <w:spacing w:line="480" w:lineRule="auto"/>
        <w:contextualSpacing/>
      </w:pPr>
    </w:p>
    <w:p w:rsidR="00B71C7C" w:rsidRDefault="00057376" w:rsidP="00932739">
      <w:pPr>
        <w:spacing w:line="480" w:lineRule="auto"/>
        <w:contextualSpacing/>
      </w:pPr>
      <w:proofErr w:type="gramStart"/>
      <w:r>
        <w:t>Appendix 4.</w:t>
      </w:r>
      <w:proofErr w:type="gramEnd"/>
      <w:r>
        <w:t xml:space="preserve">    </w:t>
      </w:r>
      <w:r>
        <w:tab/>
        <w:t>Stata code for simulations of different orders of examiners</w:t>
      </w:r>
    </w:p>
    <w:p w:rsidR="00DE033F" w:rsidRDefault="00DE033F" w:rsidP="00932739">
      <w:pPr>
        <w:spacing w:line="480" w:lineRule="auto"/>
        <w:contextualSpacing/>
      </w:pPr>
    </w:p>
    <w:p w:rsidR="00B71C7C" w:rsidRDefault="00B71C7C" w:rsidP="00932739">
      <w:pPr>
        <w:spacing w:line="480" w:lineRule="auto"/>
        <w:contextualSpacing/>
        <w:rPr>
          <w:b/>
        </w:rPr>
        <w:sectPr w:rsidR="00B71C7C" w:rsidSect="00B71C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>
        <w:t xml:space="preserve">Appendix </w:t>
      </w:r>
      <w:r w:rsidR="00057376">
        <w:t>5</w:t>
      </w:r>
      <w:r w:rsidR="00BC5E88">
        <w:t>.</w:t>
      </w:r>
      <w:proofErr w:type="gramEnd"/>
      <w:r w:rsidR="00BC5E88">
        <w:t xml:space="preserve"> </w:t>
      </w:r>
      <w:r w:rsidR="00BC5E88">
        <w:tab/>
        <w:t>Output f</w:t>
      </w:r>
      <w:r>
        <w:t>r</w:t>
      </w:r>
      <w:r w:rsidR="00BC5E88">
        <w:t>o</w:t>
      </w:r>
      <w:bookmarkStart w:id="0" w:name="_GoBack"/>
      <w:bookmarkEnd w:id="0"/>
      <w:r>
        <w:t xml:space="preserve">m </w:t>
      </w:r>
      <w:proofErr w:type="spellStart"/>
      <w:r>
        <w:t>Agreestat</w:t>
      </w:r>
      <w:proofErr w:type="spellEnd"/>
      <w:r>
        <w:t xml:space="preserve"> for various measures of agreement</w:t>
      </w:r>
    </w:p>
    <w:tbl>
      <w:tblPr>
        <w:tblStyle w:val="TableGrid"/>
        <w:tblpPr w:leftFromText="180" w:rightFromText="180" w:horzAnchor="margin" w:tblpY="555"/>
        <w:tblW w:w="12806" w:type="dxa"/>
        <w:tblLayout w:type="fixed"/>
        <w:tblLook w:val="0000" w:firstRow="0" w:lastRow="0" w:firstColumn="0" w:lastColumn="0" w:noHBand="0" w:noVBand="0"/>
      </w:tblPr>
      <w:tblGrid>
        <w:gridCol w:w="2836"/>
        <w:gridCol w:w="1123"/>
        <w:gridCol w:w="1265"/>
        <w:gridCol w:w="935"/>
        <w:gridCol w:w="1451"/>
        <w:gridCol w:w="1384"/>
        <w:gridCol w:w="1423"/>
        <w:gridCol w:w="1242"/>
        <w:gridCol w:w="1147"/>
      </w:tblGrid>
      <w:tr w:rsidR="00B71C7C" w:rsidRPr="003A6626" w:rsidTr="00B71C7C">
        <w:trPr>
          <w:trHeight w:val="1261"/>
        </w:trPr>
        <w:tc>
          <w:tcPr>
            <w:tcW w:w="2836" w:type="dxa"/>
          </w:tcPr>
          <w:p w:rsidR="00B71C7C" w:rsidRPr="003A6626" w:rsidRDefault="00B71C7C" w:rsidP="00B71C7C">
            <w:pPr>
              <w:ind w:left="720"/>
              <w:contextualSpacing/>
              <w:rPr>
                <w:b/>
              </w:rPr>
            </w:pPr>
          </w:p>
          <w:p w:rsidR="00B71C7C" w:rsidRPr="003A6626" w:rsidRDefault="00B71C7C" w:rsidP="00B71C7C">
            <w:pPr>
              <w:contextualSpacing/>
              <w:rPr>
                <w:b/>
              </w:rPr>
            </w:pPr>
            <w:r w:rsidRPr="003A6626">
              <w:rPr>
                <w:b/>
              </w:rPr>
              <w:t>First rater Gestalt</w:t>
            </w:r>
          </w:p>
          <w:p w:rsidR="00B71C7C" w:rsidRPr="003A6626" w:rsidRDefault="00B71C7C" w:rsidP="00B71C7C">
            <w:pPr>
              <w:contextualSpacing/>
              <w:rPr>
                <w:b/>
              </w:rPr>
            </w:pPr>
            <w:r w:rsidRPr="003A6626">
              <w:rPr>
                <w:b/>
              </w:rPr>
              <w:t>Impression</w:t>
            </w:r>
          </w:p>
          <w:p w:rsidR="00B71C7C" w:rsidRPr="003A6626" w:rsidRDefault="00B71C7C" w:rsidP="00B71C7C">
            <w:pPr>
              <w:contextualSpacing/>
              <w:rPr>
                <w:b/>
              </w:rPr>
            </w:pPr>
            <w:r w:rsidRPr="003A6626">
              <w:rPr>
                <w:b/>
              </w:rPr>
              <w:t xml:space="preserve"> </w:t>
            </w:r>
          </w:p>
        </w:tc>
        <w:tc>
          <w:tcPr>
            <w:tcW w:w="9970" w:type="dxa"/>
            <w:gridSpan w:val="8"/>
          </w:tcPr>
          <w:p w:rsidR="00B71C7C" w:rsidRPr="003A6626" w:rsidRDefault="00B71C7C" w:rsidP="00B71C7C">
            <w:pPr>
              <w:contextualSpacing/>
              <w:rPr>
                <w:b/>
              </w:rPr>
            </w:pPr>
          </w:p>
          <w:p w:rsidR="00B71C7C" w:rsidRPr="003A6626" w:rsidRDefault="00B71C7C" w:rsidP="00B71C7C">
            <w:pPr>
              <w:contextualSpacing/>
              <w:rPr>
                <w:b/>
              </w:rPr>
            </w:pPr>
          </w:p>
          <w:p w:rsidR="00B71C7C" w:rsidRPr="003A6626" w:rsidRDefault="00B71C7C" w:rsidP="00B71C7C">
            <w:pPr>
              <w:contextualSpacing/>
              <w:rPr>
                <w:b/>
              </w:rPr>
            </w:pPr>
            <w:r w:rsidRPr="003A6626">
              <w:rPr>
                <w:b/>
              </w:rPr>
              <w:t xml:space="preserve">       First rater Impression after examining  </w:t>
            </w:r>
          </w:p>
          <w:p w:rsidR="00B71C7C" w:rsidRPr="003A6626" w:rsidRDefault="00B71C7C" w:rsidP="00B71C7C">
            <w:pPr>
              <w:contextualSpacing/>
              <w:rPr>
                <w:b/>
              </w:rPr>
            </w:pPr>
          </w:p>
        </w:tc>
      </w:tr>
      <w:tr w:rsidR="00B71C7C" w:rsidRPr="003A6626" w:rsidTr="00B71C7C">
        <w:trPr>
          <w:trHeight w:val="981"/>
        </w:trPr>
        <w:tc>
          <w:tcPr>
            <w:tcW w:w="2836" w:type="dxa"/>
          </w:tcPr>
          <w:p w:rsidR="00B71C7C" w:rsidRPr="003A6626" w:rsidRDefault="00B71C7C" w:rsidP="00B71C7C">
            <w:pPr>
              <w:ind w:left="720"/>
              <w:contextualSpacing/>
              <w:rPr>
                <w:b/>
              </w:rPr>
            </w:pPr>
          </w:p>
        </w:tc>
        <w:tc>
          <w:tcPr>
            <w:tcW w:w="2388" w:type="dxa"/>
            <w:gridSpan w:val="2"/>
          </w:tcPr>
          <w:p w:rsidR="00B71C7C" w:rsidRPr="003A6626" w:rsidRDefault="00B71C7C" w:rsidP="00B71C7C">
            <w:pPr>
              <w:contextualSpacing/>
              <w:jc w:val="center"/>
              <w:rPr>
                <w:b/>
              </w:rPr>
            </w:pPr>
          </w:p>
          <w:p w:rsidR="00B71C7C" w:rsidRDefault="00B71C7C" w:rsidP="00B71C7C">
            <w:pPr>
              <w:contextualSpacing/>
              <w:jc w:val="center"/>
              <w:rPr>
                <w:b/>
              </w:rPr>
            </w:pPr>
            <w:r w:rsidRPr="003A6626">
              <w:rPr>
                <w:b/>
              </w:rPr>
              <w:t>Not ill Appearing</w:t>
            </w:r>
          </w:p>
          <w:p w:rsidR="00B71C7C" w:rsidRPr="003A6626" w:rsidRDefault="00B71C7C" w:rsidP="00B71C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2386" w:type="dxa"/>
            <w:gridSpan w:val="2"/>
          </w:tcPr>
          <w:p w:rsidR="00B71C7C" w:rsidRPr="003A6626" w:rsidRDefault="00B71C7C" w:rsidP="00B71C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Not Sure</w:t>
            </w:r>
            <w:r w:rsidRPr="003A6626" w:rsidDel="002E64BE">
              <w:rPr>
                <w:b/>
              </w:rPr>
              <w:t xml:space="preserve"> </w:t>
            </w:r>
            <w:r>
              <w:rPr>
                <w:b/>
              </w:rPr>
              <w:t>(%)</w:t>
            </w:r>
          </w:p>
        </w:tc>
        <w:tc>
          <w:tcPr>
            <w:tcW w:w="2807" w:type="dxa"/>
            <w:gridSpan w:val="2"/>
          </w:tcPr>
          <w:p w:rsidR="00B71C7C" w:rsidRPr="003A6626" w:rsidRDefault="00B71C7C" w:rsidP="00B71C7C">
            <w:pPr>
              <w:contextualSpacing/>
              <w:jc w:val="center"/>
              <w:rPr>
                <w:b/>
              </w:rPr>
            </w:pPr>
          </w:p>
          <w:p w:rsidR="00B71C7C" w:rsidRPr="003A6626" w:rsidRDefault="00B71C7C" w:rsidP="00B71C7C">
            <w:pPr>
              <w:contextualSpacing/>
              <w:jc w:val="center"/>
              <w:rPr>
                <w:b/>
              </w:rPr>
            </w:pPr>
            <w:r w:rsidRPr="003A6626">
              <w:rPr>
                <w:b/>
              </w:rPr>
              <w:t>Ill</w:t>
            </w:r>
          </w:p>
          <w:p w:rsidR="00B71C7C" w:rsidRDefault="00B71C7C" w:rsidP="00B71C7C">
            <w:pPr>
              <w:contextualSpacing/>
              <w:jc w:val="center"/>
              <w:rPr>
                <w:b/>
              </w:rPr>
            </w:pPr>
            <w:r w:rsidRPr="003A6626">
              <w:rPr>
                <w:b/>
              </w:rPr>
              <w:t>Appearing</w:t>
            </w:r>
          </w:p>
          <w:p w:rsidR="00B71C7C" w:rsidRPr="003A6626" w:rsidRDefault="00B71C7C" w:rsidP="00B71C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2388" w:type="dxa"/>
            <w:gridSpan w:val="2"/>
          </w:tcPr>
          <w:p w:rsidR="00B71C7C" w:rsidRPr="003A6626" w:rsidRDefault="00B71C7C" w:rsidP="00B71C7C">
            <w:pPr>
              <w:ind w:left="207"/>
              <w:contextualSpacing/>
              <w:jc w:val="center"/>
              <w:rPr>
                <w:b/>
              </w:rPr>
            </w:pPr>
          </w:p>
          <w:p w:rsidR="00B71C7C" w:rsidRDefault="00B71C7C" w:rsidP="00B71C7C">
            <w:pPr>
              <w:ind w:left="207"/>
              <w:contextualSpacing/>
              <w:rPr>
                <w:b/>
              </w:rPr>
            </w:pPr>
            <w:r w:rsidRPr="003A6626">
              <w:rPr>
                <w:b/>
              </w:rPr>
              <w:t>Total</w:t>
            </w:r>
          </w:p>
          <w:p w:rsidR="00B71C7C" w:rsidRDefault="00B71C7C" w:rsidP="00B71C7C">
            <w:pPr>
              <w:ind w:left="207"/>
              <w:contextualSpacing/>
              <w:rPr>
                <w:b/>
              </w:rPr>
            </w:pPr>
          </w:p>
          <w:p w:rsidR="00B71C7C" w:rsidRPr="003A6626" w:rsidRDefault="00B71C7C" w:rsidP="00B71C7C">
            <w:pPr>
              <w:ind w:left="207"/>
              <w:contextualSpacing/>
              <w:rPr>
                <w:b/>
              </w:rPr>
            </w:pPr>
            <w:r>
              <w:rPr>
                <w:b/>
              </w:rPr>
              <w:t>(%)</w:t>
            </w:r>
          </w:p>
        </w:tc>
      </w:tr>
      <w:tr w:rsidR="00B71C7C" w:rsidRPr="003A6626" w:rsidTr="00B71C7C">
        <w:trPr>
          <w:trHeight w:val="655"/>
        </w:trPr>
        <w:tc>
          <w:tcPr>
            <w:tcW w:w="2836" w:type="dxa"/>
            <w:vMerge w:val="restart"/>
          </w:tcPr>
          <w:p w:rsidR="00B71C7C" w:rsidRPr="003A6626" w:rsidRDefault="00B71C7C" w:rsidP="00B71C7C">
            <w:pPr>
              <w:contextualSpacing/>
              <w:rPr>
                <w:b/>
              </w:rPr>
            </w:pPr>
          </w:p>
          <w:p w:rsidR="00B71C7C" w:rsidRPr="003A6626" w:rsidRDefault="00B71C7C" w:rsidP="00B71C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Not ill</w:t>
            </w:r>
            <w:r w:rsidRPr="003A6626">
              <w:rPr>
                <w:b/>
              </w:rPr>
              <w:t xml:space="preserve"> Appearing</w:t>
            </w:r>
          </w:p>
        </w:tc>
        <w:tc>
          <w:tcPr>
            <w:tcW w:w="1123" w:type="dxa"/>
          </w:tcPr>
          <w:p w:rsidR="00B71C7C" w:rsidRPr="003A6626" w:rsidRDefault="00B71C7C" w:rsidP="00B71C7C">
            <w:pPr>
              <w:contextualSpacing/>
              <w:jc w:val="center"/>
            </w:pPr>
          </w:p>
          <w:p w:rsidR="00B71C7C" w:rsidRPr="003A6626" w:rsidRDefault="00B71C7C" w:rsidP="00B71C7C">
            <w:pPr>
              <w:contextualSpacing/>
              <w:jc w:val="center"/>
            </w:pPr>
            <w:r w:rsidRPr="003A6626">
              <w:t>113</w:t>
            </w:r>
          </w:p>
        </w:tc>
        <w:tc>
          <w:tcPr>
            <w:tcW w:w="1265" w:type="dxa"/>
            <w:vMerge w:val="restart"/>
          </w:tcPr>
          <w:p w:rsidR="00B71C7C" w:rsidRDefault="00B71C7C" w:rsidP="00B71C7C"/>
          <w:p w:rsidR="00B71C7C" w:rsidRPr="003A6626" w:rsidRDefault="00B71C7C" w:rsidP="00B71C7C">
            <w:pPr>
              <w:ind w:left="20"/>
              <w:contextualSpacing/>
              <w:jc w:val="center"/>
            </w:pPr>
            <w:r w:rsidRPr="003A6626">
              <w:t>(92)</w:t>
            </w:r>
          </w:p>
        </w:tc>
        <w:tc>
          <w:tcPr>
            <w:tcW w:w="935" w:type="dxa"/>
          </w:tcPr>
          <w:p w:rsidR="00B71C7C" w:rsidRDefault="00B71C7C" w:rsidP="00B71C7C">
            <w:pPr>
              <w:contextualSpacing/>
              <w:jc w:val="center"/>
            </w:pPr>
          </w:p>
          <w:p w:rsidR="00B71C7C" w:rsidRDefault="00B71C7C" w:rsidP="00B71C7C">
            <w:pPr>
              <w:contextualSpacing/>
              <w:jc w:val="center"/>
            </w:pPr>
            <w:r w:rsidRPr="003A6626">
              <w:t>3</w:t>
            </w:r>
          </w:p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451" w:type="dxa"/>
            <w:vMerge w:val="restart"/>
          </w:tcPr>
          <w:p w:rsidR="00B71C7C" w:rsidRPr="003A6626" w:rsidRDefault="00B71C7C" w:rsidP="00B71C7C">
            <w:pPr>
              <w:contextualSpacing/>
              <w:jc w:val="center"/>
            </w:pPr>
          </w:p>
          <w:p w:rsidR="00B71C7C" w:rsidRPr="003A6626" w:rsidRDefault="00B71C7C" w:rsidP="00B71C7C">
            <w:pPr>
              <w:ind w:left="198"/>
              <w:contextualSpacing/>
              <w:jc w:val="center"/>
            </w:pPr>
            <w:r w:rsidRPr="003A6626">
              <w:t>(33)</w:t>
            </w:r>
          </w:p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384" w:type="dxa"/>
          </w:tcPr>
          <w:p w:rsidR="00B71C7C" w:rsidRPr="003A6626" w:rsidRDefault="00B71C7C" w:rsidP="00B71C7C">
            <w:pPr>
              <w:contextualSpacing/>
              <w:jc w:val="center"/>
            </w:pPr>
          </w:p>
          <w:p w:rsidR="00B71C7C" w:rsidRDefault="00B71C7C" w:rsidP="00B71C7C">
            <w:pPr>
              <w:ind w:left="372"/>
              <w:contextualSpacing/>
            </w:pPr>
            <w:r w:rsidRPr="003A6626">
              <w:t>2</w:t>
            </w:r>
          </w:p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423" w:type="dxa"/>
            <w:vMerge w:val="restart"/>
          </w:tcPr>
          <w:p w:rsidR="00B71C7C" w:rsidRDefault="00B71C7C" w:rsidP="00B71C7C"/>
          <w:p w:rsidR="00B71C7C" w:rsidRPr="003A6626" w:rsidRDefault="00B71C7C" w:rsidP="00B71C7C">
            <w:pPr>
              <w:contextualSpacing/>
            </w:pPr>
            <w:r>
              <w:t xml:space="preserve">        </w:t>
            </w:r>
            <w:r w:rsidRPr="003A6626">
              <w:t>(7)</w:t>
            </w:r>
          </w:p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242" w:type="dxa"/>
          </w:tcPr>
          <w:p w:rsidR="00B71C7C" w:rsidRDefault="00B71C7C" w:rsidP="00B71C7C">
            <w:pPr>
              <w:contextualSpacing/>
              <w:jc w:val="center"/>
            </w:pPr>
          </w:p>
          <w:p w:rsidR="00B71C7C" w:rsidRDefault="00B71C7C" w:rsidP="00B71C7C">
            <w:pPr>
              <w:contextualSpacing/>
              <w:jc w:val="center"/>
            </w:pPr>
            <w:r w:rsidRPr="003A6626">
              <w:t>118</w:t>
            </w:r>
          </w:p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146" w:type="dxa"/>
            <w:vMerge w:val="restart"/>
          </w:tcPr>
          <w:p w:rsidR="00B71C7C" w:rsidRPr="003A6626" w:rsidRDefault="00B71C7C" w:rsidP="00B71C7C">
            <w:pPr>
              <w:contextualSpacing/>
              <w:jc w:val="center"/>
            </w:pPr>
          </w:p>
          <w:p w:rsidR="00B71C7C" w:rsidRPr="003A6626" w:rsidRDefault="00B71C7C" w:rsidP="00B71C7C">
            <w:pPr>
              <w:ind w:left="60"/>
              <w:contextualSpacing/>
              <w:jc w:val="center"/>
            </w:pPr>
            <w:r w:rsidRPr="003A6626">
              <w:t>(74)</w:t>
            </w:r>
          </w:p>
          <w:p w:rsidR="00B71C7C" w:rsidRPr="003A6626" w:rsidRDefault="00B71C7C" w:rsidP="00B71C7C">
            <w:pPr>
              <w:contextualSpacing/>
              <w:jc w:val="center"/>
            </w:pPr>
          </w:p>
        </w:tc>
      </w:tr>
      <w:tr w:rsidR="00B71C7C" w:rsidRPr="003A6626" w:rsidTr="00B71C7C">
        <w:trPr>
          <w:trHeight w:val="333"/>
        </w:trPr>
        <w:tc>
          <w:tcPr>
            <w:tcW w:w="2836" w:type="dxa"/>
            <w:vMerge/>
          </w:tcPr>
          <w:p w:rsidR="00B71C7C" w:rsidRPr="003A6626" w:rsidRDefault="00B71C7C" w:rsidP="00B71C7C">
            <w:pPr>
              <w:contextualSpacing/>
              <w:rPr>
                <w:b/>
              </w:rPr>
            </w:pPr>
          </w:p>
        </w:tc>
        <w:tc>
          <w:tcPr>
            <w:tcW w:w="1123" w:type="dxa"/>
          </w:tcPr>
          <w:p w:rsidR="00B71C7C" w:rsidRPr="003A6626" w:rsidRDefault="00B71C7C" w:rsidP="00B71C7C">
            <w:pPr>
              <w:contextualSpacing/>
              <w:jc w:val="center"/>
            </w:pPr>
            <w:r>
              <w:t>(96)</w:t>
            </w:r>
          </w:p>
        </w:tc>
        <w:tc>
          <w:tcPr>
            <w:tcW w:w="1265" w:type="dxa"/>
            <w:vMerge/>
          </w:tcPr>
          <w:p w:rsidR="00B71C7C" w:rsidRDefault="00B71C7C" w:rsidP="00B71C7C"/>
        </w:tc>
        <w:tc>
          <w:tcPr>
            <w:tcW w:w="935" w:type="dxa"/>
          </w:tcPr>
          <w:p w:rsidR="00B71C7C" w:rsidRDefault="00B71C7C" w:rsidP="00B71C7C">
            <w:pPr>
              <w:contextualSpacing/>
              <w:jc w:val="center"/>
            </w:pPr>
            <w:r>
              <w:t>(3)</w:t>
            </w:r>
          </w:p>
        </w:tc>
        <w:tc>
          <w:tcPr>
            <w:tcW w:w="1451" w:type="dxa"/>
            <w:vMerge/>
          </w:tcPr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384" w:type="dxa"/>
          </w:tcPr>
          <w:p w:rsidR="00B71C7C" w:rsidRPr="003A6626" w:rsidRDefault="00B71C7C" w:rsidP="00B71C7C">
            <w:pPr>
              <w:contextualSpacing/>
              <w:jc w:val="center"/>
            </w:pPr>
            <w:r>
              <w:t>(2)</w:t>
            </w:r>
          </w:p>
        </w:tc>
        <w:tc>
          <w:tcPr>
            <w:tcW w:w="1423" w:type="dxa"/>
            <w:vMerge/>
          </w:tcPr>
          <w:p w:rsidR="00B71C7C" w:rsidRDefault="00B71C7C" w:rsidP="00B71C7C"/>
        </w:tc>
        <w:tc>
          <w:tcPr>
            <w:tcW w:w="1242" w:type="dxa"/>
          </w:tcPr>
          <w:p w:rsidR="00B71C7C" w:rsidRDefault="00B71C7C" w:rsidP="00B71C7C">
            <w:pPr>
              <w:contextualSpacing/>
              <w:jc w:val="center"/>
            </w:pPr>
            <w:r>
              <w:t>(101*)</w:t>
            </w:r>
          </w:p>
        </w:tc>
        <w:tc>
          <w:tcPr>
            <w:tcW w:w="1146" w:type="dxa"/>
            <w:vMerge/>
          </w:tcPr>
          <w:p w:rsidR="00B71C7C" w:rsidRPr="003A6626" w:rsidRDefault="00B71C7C" w:rsidP="00B71C7C">
            <w:pPr>
              <w:contextualSpacing/>
              <w:jc w:val="center"/>
            </w:pPr>
          </w:p>
        </w:tc>
      </w:tr>
      <w:tr w:rsidR="00B71C7C" w:rsidRPr="003A6626" w:rsidTr="00B71C7C">
        <w:trPr>
          <w:trHeight w:val="684"/>
        </w:trPr>
        <w:tc>
          <w:tcPr>
            <w:tcW w:w="2836" w:type="dxa"/>
            <w:vMerge w:val="restart"/>
          </w:tcPr>
          <w:p w:rsidR="00B71C7C" w:rsidRPr="003A6626" w:rsidRDefault="00B71C7C" w:rsidP="00B71C7C">
            <w:pPr>
              <w:contextualSpacing/>
              <w:jc w:val="center"/>
              <w:rPr>
                <w:b/>
              </w:rPr>
            </w:pPr>
          </w:p>
          <w:p w:rsidR="00B71C7C" w:rsidRPr="003A6626" w:rsidRDefault="00B71C7C" w:rsidP="00B71C7C">
            <w:pPr>
              <w:contextualSpacing/>
              <w:jc w:val="center"/>
              <w:rPr>
                <w:b/>
              </w:rPr>
            </w:pPr>
            <w:r w:rsidRPr="003A6626">
              <w:rPr>
                <w:b/>
              </w:rPr>
              <w:t>Not Sure</w:t>
            </w:r>
          </w:p>
          <w:p w:rsidR="00B71C7C" w:rsidRPr="003A6626" w:rsidRDefault="00B71C7C" w:rsidP="00B71C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B71C7C" w:rsidRDefault="00B71C7C" w:rsidP="00B71C7C">
            <w:pPr>
              <w:ind w:left="1212"/>
              <w:contextualSpacing/>
              <w:jc w:val="center"/>
            </w:pPr>
          </w:p>
          <w:p w:rsidR="00B71C7C" w:rsidRDefault="00B71C7C" w:rsidP="00B71C7C">
            <w:pPr>
              <w:contextualSpacing/>
              <w:jc w:val="center"/>
            </w:pPr>
            <w:r w:rsidRPr="003A6626">
              <w:t>8</w:t>
            </w:r>
          </w:p>
          <w:p w:rsidR="00B71C7C" w:rsidRPr="003A6626" w:rsidRDefault="00B71C7C" w:rsidP="00B71C7C">
            <w:pPr>
              <w:contextualSpacing/>
            </w:pPr>
          </w:p>
        </w:tc>
        <w:tc>
          <w:tcPr>
            <w:tcW w:w="1265" w:type="dxa"/>
            <w:vMerge w:val="restart"/>
          </w:tcPr>
          <w:p w:rsidR="00B71C7C" w:rsidRPr="003A6626" w:rsidRDefault="00B71C7C" w:rsidP="00B71C7C">
            <w:pPr>
              <w:ind w:left="492"/>
              <w:contextualSpacing/>
              <w:jc w:val="center"/>
            </w:pPr>
          </w:p>
          <w:p w:rsidR="00B71C7C" w:rsidRPr="003A6626" w:rsidRDefault="00B71C7C" w:rsidP="00B71C7C">
            <w:pPr>
              <w:ind w:left="79"/>
              <w:contextualSpacing/>
              <w:jc w:val="center"/>
            </w:pPr>
            <w:r w:rsidRPr="003A6626">
              <w:t>(7)</w:t>
            </w:r>
          </w:p>
        </w:tc>
        <w:tc>
          <w:tcPr>
            <w:tcW w:w="935" w:type="dxa"/>
          </w:tcPr>
          <w:p w:rsidR="00B71C7C" w:rsidRDefault="00B71C7C" w:rsidP="00B71C7C">
            <w:pPr>
              <w:contextualSpacing/>
              <w:jc w:val="center"/>
            </w:pPr>
          </w:p>
          <w:p w:rsidR="00B71C7C" w:rsidRPr="003A6626" w:rsidRDefault="00B71C7C" w:rsidP="00B71C7C">
            <w:pPr>
              <w:contextualSpacing/>
              <w:jc w:val="center"/>
            </w:pPr>
            <w:r w:rsidRPr="003A6626">
              <w:t>4</w:t>
            </w:r>
          </w:p>
        </w:tc>
        <w:tc>
          <w:tcPr>
            <w:tcW w:w="1451" w:type="dxa"/>
            <w:vMerge w:val="restart"/>
          </w:tcPr>
          <w:p w:rsidR="00B71C7C" w:rsidRPr="003A6626" w:rsidRDefault="00B71C7C" w:rsidP="00B71C7C">
            <w:pPr>
              <w:contextualSpacing/>
              <w:jc w:val="center"/>
            </w:pPr>
          </w:p>
          <w:p w:rsidR="00B71C7C" w:rsidRPr="003A6626" w:rsidRDefault="00B71C7C" w:rsidP="00B71C7C">
            <w:pPr>
              <w:ind w:left="198"/>
              <w:contextualSpacing/>
              <w:jc w:val="center"/>
            </w:pPr>
            <w:r w:rsidRPr="003A6626">
              <w:t>(44)</w:t>
            </w:r>
          </w:p>
        </w:tc>
        <w:tc>
          <w:tcPr>
            <w:tcW w:w="1384" w:type="dxa"/>
          </w:tcPr>
          <w:p w:rsidR="00B71C7C" w:rsidRPr="003A6626" w:rsidRDefault="00B71C7C" w:rsidP="00B71C7C">
            <w:pPr>
              <w:contextualSpacing/>
              <w:jc w:val="center"/>
            </w:pPr>
          </w:p>
          <w:p w:rsidR="00B71C7C" w:rsidRDefault="00B71C7C" w:rsidP="00B71C7C">
            <w:pPr>
              <w:contextualSpacing/>
            </w:pPr>
            <w:r w:rsidRPr="003A6626">
              <w:t xml:space="preserve">       2</w:t>
            </w:r>
          </w:p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423" w:type="dxa"/>
            <w:vMerge w:val="restart"/>
          </w:tcPr>
          <w:p w:rsidR="00B71C7C" w:rsidRDefault="00B71C7C" w:rsidP="00B71C7C"/>
          <w:p w:rsidR="00B71C7C" w:rsidRPr="003A6626" w:rsidRDefault="00B71C7C" w:rsidP="00B71C7C">
            <w:pPr>
              <w:ind w:left="257"/>
              <w:contextualSpacing/>
            </w:pPr>
            <w:r>
              <w:t xml:space="preserve">   </w:t>
            </w:r>
            <w:r w:rsidRPr="003A6626">
              <w:t>(7)</w:t>
            </w:r>
          </w:p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242" w:type="dxa"/>
          </w:tcPr>
          <w:p w:rsidR="00B71C7C" w:rsidRDefault="00B71C7C" w:rsidP="00B71C7C">
            <w:pPr>
              <w:contextualSpacing/>
              <w:jc w:val="center"/>
            </w:pPr>
          </w:p>
          <w:p w:rsidR="00B71C7C" w:rsidRDefault="00B71C7C" w:rsidP="00B71C7C">
            <w:pPr>
              <w:contextualSpacing/>
              <w:jc w:val="center"/>
            </w:pPr>
            <w:r w:rsidRPr="003A6626">
              <w:t>14</w:t>
            </w:r>
          </w:p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146" w:type="dxa"/>
            <w:vMerge w:val="restart"/>
          </w:tcPr>
          <w:p w:rsidR="00B71C7C" w:rsidRPr="003A6626" w:rsidRDefault="00B71C7C" w:rsidP="00B71C7C">
            <w:pPr>
              <w:contextualSpacing/>
              <w:jc w:val="center"/>
            </w:pPr>
          </w:p>
          <w:p w:rsidR="00B71C7C" w:rsidRPr="003A6626" w:rsidRDefault="00B71C7C" w:rsidP="00B71C7C">
            <w:pPr>
              <w:ind w:left="148"/>
              <w:contextualSpacing/>
              <w:jc w:val="center"/>
            </w:pPr>
            <w:r w:rsidRPr="003A6626">
              <w:t>(9)</w:t>
            </w:r>
          </w:p>
          <w:p w:rsidR="00B71C7C" w:rsidRPr="003A6626" w:rsidRDefault="00B71C7C" w:rsidP="00B71C7C">
            <w:pPr>
              <w:contextualSpacing/>
              <w:jc w:val="center"/>
            </w:pPr>
          </w:p>
        </w:tc>
      </w:tr>
      <w:tr w:rsidR="00B71C7C" w:rsidRPr="003A6626" w:rsidTr="00B71C7C">
        <w:trPr>
          <w:trHeight w:val="342"/>
        </w:trPr>
        <w:tc>
          <w:tcPr>
            <w:tcW w:w="2836" w:type="dxa"/>
            <w:vMerge/>
          </w:tcPr>
          <w:p w:rsidR="00B71C7C" w:rsidRPr="003A6626" w:rsidRDefault="00B71C7C" w:rsidP="00B71C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B71C7C" w:rsidRDefault="00B71C7C" w:rsidP="00B71C7C">
            <w:pPr>
              <w:contextualSpacing/>
              <w:jc w:val="center"/>
            </w:pPr>
            <w:r>
              <w:t>(57)</w:t>
            </w:r>
          </w:p>
        </w:tc>
        <w:tc>
          <w:tcPr>
            <w:tcW w:w="1265" w:type="dxa"/>
            <w:vMerge/>
          </w:tcPr>
          <w:p w:rsidR="00B71C7C" w:rsidRPr="003A6626" w:rsidRDefault="00B71C7C" w:rsidP="00B71C7C">
            <w:pPr>
              <w:ind w:left="492"/>
              <w:contextualSpacing/>
              <w:jc w:val="center"/>
            </w:pPr>
          </w:p>
        </w:tc>
        <w:tc>
          <w:tcPr>
            <w:tcW w:w="935" w:type="dxa"/>
          </w:tcPr>
          <w:p w:rsidR="00B71C7C" w:rsidRDefault="00B71C7C" w:rsidP="00B71C7C">
            <w:pPr>
              <w:contextualSpacing/>
              <w:jc w:val="center"/>
            </w:pPr>
            <w:r>
              <w:t>(29)</w:t>
            </w:r>
          </w:p>
        </w:tc>
        <w:tc>
          <w:tcPr>
            <w:tcW w:w="1451" w:type="dxa"/>
            <w:vMerge/>
          </w:tcPr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384" w:type="dxa"/>
          </w:tcPr>
          <w:p w:rsidR="00B71C7C" w:rsidRPr="003A6626" w:rsidRDefault="00B71C7C" w:rsidP="00B71C7C">
            <w:pPr>
              <w:contextualSpacing/>
              <w:jc w:val="center"/>
            </w:pPr>
            <w:r>
              <w:t>(14)</w:t>
            </w:r>
          </w:p>
        </w:tc>
        <w:tc>
          <w:tcPr>
            <w:tcW w:w="1423" w:type="dxa"/>
            <w:vMerge/>
          </w:tcPr>
          <w:p w:rsidR="00B71C7C" w:rsidRDefault="00B71C7C" w:rsidP="00B71C7C"/>
        </w:tc>
        <w:tc>
          <w:tcPr>
            <w:tcW w:w="1242" w:type="dxa"/>
          </w:tcPr>
          <w:p w:rsidR="00B71C7C" w:rsidRDefault="00B71C7C" w:rsidP="00B71C7C">
            <w:pPr>
              <w:contextualSpacing/>
              <w:jc w:val="center"/>
            </w:pPr>
            <w:r>
              <w:t>(100)</w:t>
            </w:r>
          </w:p>
        </w:tc>
        <w:tc>
          <w:tcPr>
            <w:tcW w:w="1146" w:type="dxa"/>
            <w:vMerge/>
          </w:tcPr>
          <w:p w:rsidR="00B71C7C" w:rsidRPr="003A6626" w:rsidRDefault="00B71C7C" w:rsidP="00B71C7C">
            <w:pPr>
              <w:contextualSpacing/>
              <w:jc w:val="center"/>
            </w:pPr>
          </w:p>
        </w:tc>
      </w:tr>
      <w:tr w:rsidR="00B71C7C" w:rsidRPr="003A6626" w:rsidTr="00B71C7C">
        <w:trPr>
          <w:trHeight w:val="621"/>
        </w:trPr>
        <w:tc>
          <w:tcPr>
            <w:tcW w:w="2836" w:type="dxa"/>
            <w:vMerge w:val="restart"/>
          </w:tcPr>
          <w:p w:rsidR="00B71C7C" w:rsidRPr="003A6626" w:rsidRDefault="00B71C7C" w:rsidP="00B71C7C">
            <w:pPr>
              <w:ind w:left="720"/>
              <w:contextualSpacing/>
              <w:jc w:val="center"/>
              <w:rPr>
                <w:b/>
              </w:rPr>
            </w:pPr>
          </w:p>
          <w:p w:rsidR="00B71C7C" w:rsidRPr="003A6626" w:rsidRDefault="00B71C7C" w:rsidP="00B71C7C">
            <w:pPr>
              <w:contextualSpacing/>
              <w:jc w:val="center"/>
              <w:rPr>
                <w:b/>
              </w:rPr>
            </w:pPr>
            <w:r w:rsidRPr="003A6626">
              <w:rPr>
                <w:b/>
              </w:rPr>
              <w:t>Ill Appearing</w:t>
            </w:r>
          </w:p>
          <w:p w:rsidR="00B71C7C" w:rsidRPr="003A6626" w:rsidRDefault="00B71C7C" w:rsidP="00B71C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B71C7C" w:rsidRDefault="00B71C7C" w:rsidP="00B71C7C">
            <w:pPr>
              <w:ind w:left="1212"/>
              <w:contextualSpacing/>
              <w:jc w:val="center"/>
            </w:pPr>
          </w:p>
          <w:p w:rsidR="00B71C7C" w:rsidRDefault="00B71C7C" w:rsidP="00B71C7C">
            <w:pPr>
              <w:contextualSpacing/>
              <w:jc w:val="center"/>
            </w:pPr>
            <w:r w:rsidRPr="003A6626">
              <w:t>2</w:t>
            </w:r>
          </w:p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265" w:type="dxa"/>
            <w:vMerge w:val="restart"/>
          </w:tcPr>
          <w:p w:rsidR="00B71C7C" w:rsidRPr="003A6626" w:rsidRDefault="00B71C7C" w:rsidP="00B71C7C">
            <w:pPr>
              <w:ind w:left="492"/>
              <w:contextualSpacing/>
              <w:jc w:val="center"/>
            </w:pPr>
          </w:p>
          <w:p w:rsidR="00B71C7C" w:rsidRPr="003A6626" w:rsidRDefault="00B71C7C" w:rsidP="00B71C7C">
            <w:pPr>
              <w:contextualSpacing/>
              <w:jc w:val="center"/>
            </w:pPr>
            <w:r w:rsidRPr="003A6626">
              <w:t>(11)</w:t>
            </w:r>
          </w:p>
        </w:tc>
        <w:tc>
          <w:tcPr>
            <w:tcW w:w="935" w:type="dxa"/>
          </w:tcPr>
          <w:p w:rsidR="00B71C7C" w:rsidRDefault="00B71C7C" w:rsidP="00B71C7C">
            <w:pPr>
              <w:contextualSpacing/>
              <w:jc w:val="center"/>
            </w:pPr>
          </w:p>
          <w:p w:rsidR="00B71C7C" w:rsidRPr="003A6626" w:rsidRDefault="00B71C7C" w:rsidP="00B71C7C">
            <w:pPr>
              <w:contextualSpacing/>
              <w:jc w:val="center"/>
            </w:pPr>
            <w:r w:rsidRPr="003A6626">
              <w:t>2</w:t>
            </w:r>
          </w:p>
        </w:tc>
        <w:tc>
          <w:tcPr>
            <w:tcW w:w="1451" w:type="dxa"/>
            <w:vMerge w:val="restart"/>
          </w:tcPr>
          <w:p w:rsidR="00B71C7C" w:rsidRPr="003A6626" w:rsidRDefault="00B71C7C" w:rsidP="00B71C7C">
            <w:pPr>
              <w:contextualSpacing/>
              <w:jc w:val="center"/>
            </w:pPr>
          </w:p>
          <w:p w:rsidR="00B71C7C" w:rsidRPr="003A6626" w:rsidRDefault="00B71C7C" w:rsidP="00B71C7C">
            <w:pPr>
              <w:ind w:left="228"/>
              <w:contextualSpacing/>
              <w:jc w:val="center"/>
            </w:pPr>
            <w:r w:rsidRPr="003A6626">
              <w:t>(22)</w:t>
            </w:r>
          </w:p>
        </w:tc>
        <w:tc>
          <w:tcPr>
            <w:tcW w:w="1384" w:type="dxa"/>
          </w:tcPr>
          <w:p w:rsidR="00B71C7C" w:rsidRPr="003A6626" w:rsidRDefault="00B71C7C" w:rsidP="00B71C7C">
            <w:pPr>
              <w:contextualSpacing/>
              <w:jc w:val="center"/>
            </w:pPr>
          </w:p>
          <w:p w:rsidR="00B71C7C" w:rsidRPr="003A6626" w:rsidRDefault="00B71C7C" w:rsidP="00B71C7C">
            <w:pPr>
              <w:contextualSpacing/>
              <w:jc w:val="center"/>
            </w:pPr>
            <w:r w:rsidRPr="003A6626">
              <w:t>23</w:t>
            </w:r>
          </w:p>
        </w:tc>
        <w:tc>
          <w:tcPr>
            <w:tcW w:w="1423" w:type="dxa"/>
            <w:vMerge w:val="restart"/>
          </w:tcPr>
          <w:p w:rsidR="00B71C7C" w:rsidRDefault="00B71C7C" w:rsidP="00B71C7C"/>
          <w:p w:rsidR="00B71C7C" w:rsidRPr="003A6626" w:rsidRDefault="00B71C7C" w:rsidP="00B71C7C">
            <w:pPr>
              <w:ind w:left="109"/>
              <w:contextualSpacing/>
              <w:jc w:val="center"/>
            </w:pPr>
            <w:r w:rsidRPr="003A6626">
              <w:t>(85)</w:t>
            </w:r>
          </w:p>
        </w:tc>
        <w:tc>
          <w:tcPr>
            <w:tcW w:w="1242" w:type="dxa"/>
          </w:tcPr>
          <w:p w:rsidR="00B71C7C" w:rsidRDefault="00B71C7C" w:rsidP="00B71C7C">
            <w:pPr>
              <w:contextualSpacing/>
              <w:jc w:val="center"/>
            </w:pPr>
          </w:p>
          <w:p w:rsidR="00B71C7C" w:rsidRPr="003A6626" w:rsidRDefault="00B71C7C" w:rsidP="00B71C7C">
            <w:pPr>
              <w:contextualSpacing/>
              <w:jc w:val="center"/>
            </w:pPr>
            <w:r w:rsidRPr="003A6626">
              <w:t>27</w:t>
            </w:r>
          </w:p>
        </w:tc>
        <w:tc>
          <w:tcPr>
            <w:tcW w:w="1146" w:type="dxa"/>
            <w:vMerge w:val="restart"/>
          </w:tcPr>
          <w:p w:rsidR="00B71C7C" w:rsidRPr="003A6626" w:rsidRDefault="00B71C7C" w:rsidP="00B71C7C">
            <w:pPr>
              <w:contextualSpacing/>
              <w:jc w:val="center"/>
            </w:pPr>
          </w:p>
          <w:p w:rsidR="00B71C7C" w:rsidRPr="003A6626" w:rsidRDefault="00B71C7C" w:rsidP="00B71C7C">
            <w:pPr>
              <w:contextualSpacing/>
              <w:jc w:val="center"/>
            </w:pPr>
            <w:r w:rsidRPr="003A6626">
              <w:t>(17)</w:t>
            </w:r>
          </w:p>
        </w:tc>
      </w:tr>
      <w:tr w:rsidR="00B71C7C" w:rsidRPr="003A6626" w:rsidTr="00B71C7C">
        <w:trPr>
          <w:trHeight w:val="323"/>
        </w:trPr>
        <w:tc>
          <w:tcPr>
            <w:tcW w:w="2836" w:type="dxa"/>
            <w:vMerge/>
          </w:tcPr>
          <w:p w:rsidR="00B71C7C" w:rsidRPr="003A6626" w:rsidRDefault="00B71C7C" w:rsidP="00B71C7C">
            <w:pPr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B71C7C" w:rsidRDefault="00B71C7C" w:rsidP="00B71C7C">
            <w:pPr>
              <w:contextualSpacing/>
              <w:jc w:val="center"/>
            </w:pPr>
            <w:r>
              <w:t>(7)</w:t>
            </w:r>
          </w:p>
        </w:tc>
        <w:tc>
          <w:tcPr>
            <w:tcW w:w="1265" w:type="dxa"/>
            <w:vMerge/>
          </w:tcPr>
          <w:p w:rsidR="00B71C7C" w:rsidRPr="003A6626" w:rsidRDefault="00B71C7C" w:rsidP="00B71C7C">
            <w:pPr>
              <w:ind w:left="492"/>
              <w:contextualSpacing/>
              <w:jc w:val="center"/>
            </w:pPr>
          </w:p>
        </w:tc>
        <w:tc>
          <w:tcPr>
            <w:tcW w:w="935" w:type="dxa"/>
          </w:tcPr>
          <w:p w:rsidR="00B71C7C" w:rsidRDefault="00B71C7C" w:rsidP="00B71C7C">
            <w:pPr>
              <w:contextualSpacing/>
              <w:jc w:val="center"/>
            </w:pPr>
            <w:r>
              <w:t>(7)</w:t>
            </w:r>
          </w:p>
        </w:tc>
        <w:tc>
          <w:tcPr>
            <w:tcW w:w="1451" w:type="dxa"/>
            <w:vMerge/>
          </w:tcPr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384" w:type="dxa"/>
          </w:tcPr>
          <w:p w:rsidR="00B71C7C" w:rsidRPr="003A6626" w:rsidRDefault="00B71C7C" w:rsidP="00B71C7C">
            <w:pPr>
              <w:contextualSpacing/>
              <w:jc w:val="center"/>
            </w:pPr>
            <w:r>
              <w:t>(85)</w:t>
            </w:r>
          </w:p>
        </w:tc>
        <w:tc>
          <w:tcPr>
            <w:tcW w:w="1423" w:type="dxa"/>
            <w:vMerge/>
          </w:tcPr>
          <w:p w:rsidR="00B71C7C" w:rsidRDefault="00B71C7C" w:rsidP="00B71C7C"/>
        </w:tc>
        <w:tc>
          <w:tcPr>
            <w:tcW w:w="1242" w:type="dxa"/>
          </w:tcPr>
          <w:p w:rsidR="00B71C7C" w:rsidRDefault="00B71C7C" w:rsidP="00B71C7C">
            <w:pPr>
              <w:contextualSpacing/>
              <w:jc w:val="center"/>
            </w:pPr>
            <w:r>
              <w:t>(98*)</w:t>
            </w:r>
          </w:p>
        </w:tc>
        <w:tc>
          <w:tcPr>
            <w:tcW w:w="1146" w:type="dxa"/>
            <w:vMerge/>
          </w:tcPr>
          <w:p w:rsidR="00B71C7C" w:rsidRPr="003A6626" w:rsidRDefault="00B71C7C" w:rsidP="00B71C7C">
            <w:pPr>
              <w:contextualSpacing/>
              <w:jc w:val="center"/>
            </w:pPr>
          </w:p>
        </w:tc>
      </w:tr>
      <w:tr w:rsidR="00B71C7C" w:rsidRPr="003A6626" w:rsidTr="00B71C7C">
        <w:trPr>
          <w:trHeight w:val="562"/>
        </w:trPr>
        <w:tc>
          <w:tcPr>
            <w:tcW w:w="2836" w:type="dxa"/>
            <w:vMerge w:val="restart"/>
          </w:tcPr>
          <w:p w:rsidR="00B71C7C" w:rsidRPr="003A6626" w:rsidRDefault="00B71C7C" w:rsidP="00B71C7C">
            <w:pPr>
              <w:ind w:left="720"/>
              <w:contextualSpacing/>
              <w:jc w:val="center"/>
              <w:rPr>
                <w:b/>
              </w:rPr>
            </w:pPr>
          </w:p>
          <w:p w:rsidR="00B71C7C" w:rsidRDefault="00B71C7C" w:rsidP="00B71C7C">
            <w:pPr>
              <w:contextualSpacing/>
              <w:jc w:val="center"/>
              <w:rPr>
                <w:b/>
              </w:rPr>
            </w:pPr>
            <w:r w:rsidRPr="003A6626">
              <w:rPr>
                <w:b/>
              </w:rPr>
              <w:t>Total</w:t>
            </w:r>
          </w:p>
          <w:p w:rsidR="00B71C7C" w:rsidRPr="003A6626" w:rsidRDefault="00B71C7C" w:rsidP="00B71C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B71C7C" w:rsidRDefault="00B71C7C" w:rsidP="00B71C7C">
            <w:pPr>
              <w:ind w:left="1212"/>
              <w:contextualSpacing/>
              <w:jc w:val="center"/>
            </w:pPr>
          </w:p>
          <w:p w:rsidR="00B71C7C" w:rsidRDefault="00B71C7C" w:rsidP="00B71C7C">
            <w:pPr>
              <w:contextualSpacing/>
              <w:jc w:val="center"/>
            </w:pPr>
            <w:r w:rsidRPr="003A6626">
              <w:t>123</w:t>
            </w:r>
          </w:p>
          <w:p w:rsidR="00B71C7C" w:rsidRPr="003A6626" w:rsidRDefault="00B71C7C" w:rsidP="00B71C7C">
            <w:pPr>
              <w:contextualSpacing/>
            </w:pPr>
          </w:p>
        </w:tc>
        <w:tc>
          <w:tcPr>
            <w:tcW w:w="1265" w:type="dxa"/>
            <w:vMerge w:val="restart"/>
          </w:tcPr>
          <w:p w:rsidR="00B71C7C" w:rsidRPr="003A6626" w:rsidRDefault="00B71C7C" w:rsidP="00B71C7C">
            <w:pPr>
              <w:ind w:left="492"/>
              <w:contextualSpacing/>
              <w:jc w:val="center"/>
            </w:pPr>
          </w:p>
          <w:p w:rsidR="00B71C7C" w:rsidRPr="003A6626" w:rsidRDefault="00B71C7C" w:rsidP="00B71C7C">
            <w:pPr>
              <w:contextualSpacing/>
              <w:jc w:val="center"/>
            </w:pPr>
            <w:r w:rsidRPr="003A6626">
              <w:t>(100)</w:t>
            </w:r>
          </w:p>
        </w:tc>
        <w:tc>
          <w:tcPr>
            <w:tcW w:w="935" w:type="dxa"/>
          </w:tcPr>
          <w:p w:rsidR="00B71C7C" w:rsidRDefault="00B71C7C" w:rsidP="00B71C7C">
            <w:pPr>
              <w:contextualSpacing/>
              <w:jc w:val="center"/>
            </w:pPr>
          </w:p>
          <w:p w:rsidR="00B71C7C" w:rsidRDefault="00B71C7C" w:rsidP="00B71C7C">
            <w:pPr>
              <w:contextualSpacing/>
              <w:jc w:val="center"/>
            </w:pPr>
            <w:r w:rsidRPr="003A6626">
              <w:t xml:space="preserve"> 9</w:t>
            </w:r>
          </w:p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451" w:type="dxa"/>
            <w:vMerge w:val="restart"/>
          </w:tcPr>
          <w:p w:rsidR="00B71C7C" w:rsidRPr="003A6626" w:rsidRDefault="00B71C7C" w:rsidP="00B71C7C">
            <w:pPr>
              <w:contextualSpacing/>
              <w:jc w:val="center"/>
            </w:pPr>
          </w:p>
          <w:p w:rsidR="00B71C7C" w:rsidRPr="003A6626" w:rsidRDefault="00B71C7C" w:rsidP="00B71C7C">
            <w:pPr>
              <w:ind w:left="109"/>
              <w:contextualSpacing/>
              <w:jc w:val="center"/>
            </w:pPr>
            <w:r w:rsidRPr="003A6626">
              <w:t>(100)</w:t>
            </w:r>
          </w:p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384" w:type="dxa"/>
          </w:tcPr>
          <w:p w:rsidR="00B71C7C" w:rsidRPr="003A6626" w:rsidRDefault="00B71C7C" w:rsidP="00B71C7C">
            <w:pPr>
              <w:contextualSpacing/>
              <w:jc w:val="center"/>
            </w:pPr>
          </w:p>
          <w:p w:rsidR="00B71C7C" w:rsidRDefault="00B71C7C" w:rsidP="00B71C7C">
            <w:pPr>
              <w:ind w:left="372"/>
              <w:contextualSpacing/>
            </w:pPr>
            <w:r w:rsidRPr="003A6626">
              <w:t>26</w:t>
            </w:r>
          </w:p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423" w:type="dxa"/>
            <w:vMerge w:val="restart"/>
          </w:tcPr>
          <w:p w:rsidR="00B71C7C" w:rsidRDefault="00B71C7C" w:rsidP="00B71C7C"/>
          <w:p w:rsidR="00B71C7C" w:rsidRPr="003A6626" w:rsidRDefault="00B71C7C" w:rsidP="00B71C7C">
            <w:pPr>
              <w:contextualSpacing/>
            </w:pPr>
            <w:r>
              <w:t xml:space="preserve">     </w:t>
            </w:r>
            <w:r w:rsidRPr="003A6626">
              <w:t>(100)</w:t>
            </w:r>
          </w:p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242" w:type="dxa"/>
          </w:tcPr>
          <w:p w:rsidR="00B71C7C" w:rsidRDefault="00B71C7C" w:rsidP="00B71C7C">
            <w:pPr>
              <w:contextualSpacing/>
              <w:jc w:val="center"/>
            </w:pPr>
          </w:p>
          <w:p w:rsidR="00B71C7C" w:rsidRDefault="00B71C7C" w:rsidP="00B71C7C">
            <w:pPr>
              <w:contextualSpacing/>
              <w:jc w:val="center"/>
            </w:pPr>
            <w:r w:rsidRPr="003A6626">
              <w:t>159</w:t>
            </w:r>
          </w:p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146" w:type="dxa"/>
            <w:vMerge w:val="restart"/>
          </w:tcPr>
          <w:p w:rsidR="00B71C7C" w:rsidRPr="003A6626" w:rsidRDefault="00B71C7C" w:rsidP="00B71C7C">
            <w:pPr>
              <w:contextualSpacing/>
              <w:jc w:val="center"/>
            </w:pPr>
          </w:p>
          <w:p w:rsidR="00B71C7C" w:rsidRPr="003A6626" w:rsidRDefault="00B71C7C" w:rsidP="00B71C7C">
            <w:pPr>
              <w:contextualSpacing/>
              <w:jc w:val="center"/>
            </w:pPr>
            <w:r w:rsidRPr="003A6626">
              <w:t>(100)</w:t>
            </w:r>
          </w:p>
          <w:p w:rsidR="00B71C7C" w:rsidRPr="003A6626" w:rsidRDefault="00B71C7C" w:rsidP="00B71C7C">
            <w:pPr>
              <w:ind w:left="110"/>
              <w:contextualSpacing/>
              <w:jc w:val="center"/>
            </w:pPr>
          </w:p>
        </w:tc>
      </w:tr>
      <w:tr w:rsidR="00B71C7C" w:rsidRPr="003A6626" w:rsidTr="00B71C7C">
        <w:trPr>
          <w:trHeight w:val="562"/>
        </w:trPr>
        <w:tc>
          <w:tcPr>
            <w:tcW w:w="2836" w:type="dxa"/>
            <w:vMerge/>
          </w:tcPr>
          <w:p w:rsidR="00B71C7C" w:rsidRPr="003A6626" w:rsidRDefault="00B71C7C" w:rsidP="00B71C7C">
            <w:pPr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B71C7C" w:rsidRDefault="00B71C7C" w:rsidP="00B71C7C">
            <w:pPr>
              <w:ind w:left="1212"/>
              <w:contextualSpacing/>
              <w:jc w:val="center"/>
            </w:pPr>
          </w:p>
        </w:tc>
        <w:tc>
          <w:tcPr>
            <w:tcW w:w="1265" w:type="dxa"/>
            <w:vMerge/>
          </w:tcPr>
          <w:p w:rsidR="00B71C7C" w:rsidRPr="003A6626" w:rsidRDefault="00B71C7C" w:rsidP="00B71C7C">
            <w:pPr>
              <w:ind w:left="492"/>
              <w:contextualSpacing/>
              <w:jc w:val="center"/>
            </w:pPr>
          </w:p>
        </w:tc>
        <w:tc>
          <w:tcPr>
            <w:tcW w:w="935" w:type="dxa"/>
          </w:tcPr>
          <w:p w:rsidR="00B71C7C" w:rsidRDefault="00B71C7C" w:rsidP="00B71C7C">
            <w:pPr>
              <w:contextualSpacing/>
              <w:jc w:val="center"/>
            </w:pPr>
          </w:p>
        </w:tc>
        <w:tc>
          <w:tcPr>
            <w:tcW w:w="1451" w:type="dxa"/>
            <w:vMerge/>
          </w:tcPr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384" w:type="dxa"/>
          </w:tcPr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423" w:type="dxa"/>
            <w:vMerge/>
          </w:tcPr>
          <w:p w:rsidR="00B71C7C" w:rsidRDefault="00B71C7C" w:rsidP="00B71C7C"/>
        </w:tc>
        <w:tc>
          <w:tcPr>
            <w:tcW w:w="1242" w:type="dxa"/>
          </w:tcPr>
          <w:p w:rsidR="00B71C7C" w:rsidRDefault="00B71C7C" w:rsidP="00B71C7C">
            <w:pPr>
              <w:contextualSpacing/>
              <w:jc w:val="center"/>
            </w:pPr>
          </w:p>
        </w:tc>
        <w:tc>
          <w:tcPr>
            <w:tcW w:w="1146" w:type="dxa"/>
            <w:vMerge/>
          </w:tcPr>
          <w:p w:rsidR="00B71C7C" w:rsidRPr="003A6626" w:rsidRDefault="00B71C7C" w:rsidP="00B71C7C">
            <w:pPr>
              <w:contextualSpacing/>
              <w:jc w:val="center"/>
            </w:pPr>
          </w:p>
        </w:tc>
      </w:tr>
      <w:tr w:rsidR="00B71C7C" w:rsidRPr="003A6626" w:rsidTr="00B71C7C">
        <w:trPr>
          <w:trHeight w:val="383"/>
        </w:trPr>
        <w:tc>
          <w:tcPr>
            <w:tcW w:w="2836" w:type="dxa"/>
            <w:vMerge/>
          </w:tcPr>
          <w:p w:rsidR="00B71C7C" w:rsidRPr="003A6626" w:rsidRDefault="00B71C7C" w:rsidP="00B71C7C">
            <w:pPr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B71C7C" w:rsidRDefault="00B71C7C" w:rsidP="00B71C7C">
            <w:pPr>
              <w:contextualSpacing/>
              <w:jc w:val="center"/>
            </w:pPr>
            <w:r>
              <w:t>(77)</w:t>
            </w:r>
          </w:p>
        </w:tc>
        <w:tc>
          <w:tcPr>
            <w:tcW w:w="1265" w:type="dxa"/>
            <w:vMerge/>
          </w:tcPr>
          <w:p w:rsidR="00B71C7C" w:rsidRPr="003A6626" w:rsidRDefault="00B71C7C" w:rsidP="00B71C7C">
            <w:pPr>
              <w:ind w:left="492"/>
              <w:contextualSpacing/>
              <w:jc w:val="center"/>
            </w:pPr>
          </w:p>
        </w:tc>
        <w:tc>
          <w:tcPr>
            <w:tcW w:w="935" w:type="dxa"/>
          </w:tcPr>
          <w:p w:rsidR="00B71C7C" w:rsidRDefault="00B71C7C" w:rsidP="00B71C7C">
            <w:pPr>
              <w:contextualSpacing/>
              <w:jc w:val="center"/>
            </w:pPr>
            <w:r>
              <w:t>(6)</w:t>
            </w:r>
          </w:p>
        </w:tc>
        <w:tc>
          <w:tcPr>
            <w:tcW w:w="1451" w:type="dxa"/>
            <w:vMerge/>
          </w:tcPr>
          <w:p w:rsidR="00B71C7C" w:rsidRPr="003A6626" w:rsidRDefault="00B71C7C" w:rsidP="00B71C7C">
            <w:pPr>
              <w:contextualSpacing/>
              <w:jc w:val="center"/>
            </w:pPr>
          </w:p>
        </w:tc>
        <w:tc>
          <w:tcPr>
            <w:tcW w:w="1384" w:type="dxa"/>
          </w:tcPr>
          <w:p w:rsidR="00B71C7C" w:rsidRPr="003A6626" w:rsidRDefault="00B71C7C" w:rsidP="00B71C7C">
            <w:pPr>
              <w:contextualSpacing/>
              <w:jc w:val="center"/>
            </w:pPr>
            <w:r>
              <w:t>(16)</w:t>
            </w:r>
          </w:p>
        </w:tc>
        <w:tc>
          <w:tcPr>
            <w:tcW w:w="1423" w:type="dxa"/>
            <w:vMerge/>
          </w:tcPr>
          <w:p w:rsidR="00B71C7C" w:rsidRDefault="00B71C7C" w:rsidP="00B71C7C"/>
        </w:tc>
        <w:tc>
          <w:tcPr>
            <w:tcW w:w="1242" w:type="dxa"/>
          </w:tcPr>
          <w:p w:rsidR="00B71C7C" w:rsidRDefault="00B71C7C" w:rsidP="00B71C7C">
            <w:pPr>
              <w:contextualSpacing/>
              <w:jc w:val="center"/>
            </w:pPr>
            <w:r>
              <w:t>(99*)</w:t>
            </w:r>
          </w:p>
        </w:tc>
        <w:tc>
          <w:tcPr>
            <w:tcW w:w="1146" w:type="dxa"/>
            <w:vMerge/>
          </w:tcPr>
          <w:p w:rsidR="00B71C7C" w:rsidRPr="003A6626" w:rsidRDefault="00B71C7C" w:rsidP="00B71C7C">
            <w:pPr>
              <w:contextualSpacing/>
              <w:jc w:val="center"/>
            </w:pPr>
          </w:p>
        </w:tc>
      </w:tr>
    </w:tbl>
    <w:p w:rsidR="00B71C7C" w:rsidRPr="003A6626" w:rsidRDefault="00B71C7C" w:rsidP="00B71C7C">
      <w:pPr>
        <w:spacing w:line="360" w:lineRule="auto"/>
        <w:rPr>
          <w:b/>
        </w:rPr>
      </w:pPr>
      <w:r>
        <w:rPr>
          <w:b/>
        </w:rPr>
        <w:t>Appendix 1</w:t>
      </w:r>
    </w:p>
    <w:p w:rsidR="00B71C7C" w:rsidRPr="003A6626" w:rsidRDefault="00B71C7C" w:rsidP="00B71C7C">
      <w:pPr>
        <w:spacing w:line="360" w:lineRule="auto"/>
        <w:rPr>
          <w:b/>
        </w:rPr>
      </w:pPr>
    </w:p>
    <w:p w:rsidR="00B71C7C" w:rsidRPr="003A6626" w:rsidRDefault="00B71C7C" w:rsidP="00B71C7C">
      <w:pPr>
        <w:spacing w:line="360" w:lineRule="auto"/>
      </w:pPr>
      <w:proofErr w:type="gramStart"/>
      <w:r w:rsidRPr="003A6626">
        <w:rPr>
          <w:b/>
        </w:rPr>
        <w:t xml:space="preserve">Table 4 A. </w:t>
      </w:r>
      <w:r w:rsidRPr="003A6626">
        <w:t>Intra-rater agreement (first rater)</w:t>
      </w:r>
      <w:r w:rsidRPr="002E64BE">
        <w:t xml:space="preserve"> </w:t>
      </w:r>
      <w:r>
        <w:t>with row and column percentages.</w:t>
      </w:r>
      <w:proofErr w:type="gramEnd"/>
      <w:r>
        <w:t xml:space="preserve"> (* Totals not 100% due rounding error)</w:t>
      </w:r>
    </w:p>
    <w:p w:rsidR="00B71C7C" w:rsidRDefault="00B71C7C" w:rsidP="00B71C7C">
      <w:pPr>
        <w:spacing w:line="360" w:lineRule="auto"/>
        <w:rPr>
          <w:b/>
        </w:rPr>
      </w:pPr>
    </w:p>
    <w:p w:rsidR="00B71C7C" w:rsidRPr="003A6626" w:rsidRDefault="00B71C7C" w:rsidP="00B71C7C">
      <w:pPr>
        <w:spacing w:line="360" w:lineRule="auto"/>
        <w:rPr>
          <w:b/>
        </w:rPr>
      </w:pPr>
      <w:r w:rsidRPr="003A6626">
        <w:rPr>
          <w:b/>
        </w:rPr>
        <w:t>Appendix</w:t>
      </w:r>
      <w:r>
        <w:rPr>
          <w:b/>
        </w:rPr>
        <w:t xml:space="preserve"> 1</w:t>
      </w:r>
    </w:p>
    <w:tbl>
      <w:tblPr>
        <w:tblStyle w:val="TableGrid"/>
        <w:tblW w:w="12758" w:type="dxa"/>
        <w:tblLayout w:type="fixed"/>
        <w:tblLook w:val="0000" w:firstRow="0" w:lastRow="0" w:firstColumn="0" w:lastColumn="0" w:noHBand="0" w:noVBand="0"/>
      </w:tblPr>
      <w:tblGrid>
        <w:gridCol w:w="2826"/>
        <w:gridCol w:w="1184"/>
        <w:gridCol w:w="1054"/>
        <w:gridCol w:w="1124"/>
        <w:gridCol w:w="1393"/>
        <w:gridCol w:w="1322"/>
        <w:gridCol w:w="1337"/>
        <w:gridCol w:w="1174"/>
        <w:gridCol w:w="1344"/>
      </w:tblGrid>
      <w:tr w:rsidR="00B71C7C" w:rsidRPr="003A6626" w:rsidTr="00055F72">
        <w:trPr>
          <w:trHeight w:val="1531"/>
        </w:trPr>
        <w:tc>
          <w:tcPr>
            <w:tcW w:w="2826" w:type="dxa"/>
          </w:tcPr>
          <w:p w:rsidR="00B71C7C" w:rsidRPr="003A6626" w:rsidRDefault="00B71C7C" w:rsidP="00055F72">
            <w:pPr>
              <w:ind w:left="720"/>
              <w:contextualSpacing/>
              <w:rPr>
                <w:b/>
              </w:rPr>
            </w:pPr>
          </w:p>
          <w:p w:rsidR="00B71C7C" w:rsidRDefault="00B71C7C" w:rsidP="00055F72">
            <w:pPr>
              <w:contextualSpacing/>
              <w:rPr>
                <w:b/>
              </w:rPr>
            </w:pPr>
          </w:p>
          <w:p w:rsidR="00B71C7C" w:rsidRPr="003A6626" w:rsidRDefault="00B71C7C" w:rsidP="00055F72">
            <w:pPr>
              <w:contextualSpacing/>
              <w:rPr>
                <w:b/>
              </w:rPr>
            </w:pPr>
            <w:r>
              <w:rPr>
                <w:b/>
              </w:rPr>
              <w:t>Second</w:t>
            </w:r>
            <w:r w:rsidRPr="003A6626">
              <w:rPr>
                <w:b/>
              </w:rPr>
              <w:t xml:space="preserve"> rater Gestalt</w:t>
            </w:r>
          </w:p>
          <w:p w:rsidR="00B71C7C" w:rsidRPr="003A6626" w:rsidRDefault="00B71C7C" w:rsidP="00055F72">
            <w:pPr>
              <w:contextualSpacing/>
              <w:rPr>
                <w:b/>
              </w:rPr>
            </w:pPr>
            <w:r w:rsidRPr="003A6626">
              <w:rPr>
                <w:b/>
              </w:rPr>
              <w:t>Impression</w:t>
            </w:r>
          </w:p>
          <w:p w:rsidR="00B71C7C" w:rsidRPr="003A6626" w:rsidRDefault="00B71C7C" w:rsidP="00055F72">
            <w:pPr>
              <w:contextualSpacing/>
              <w:rPr>
                <w:b/>
              </w:rPr>
            </w:pPr>
            <w:r w:rsidRPr="003A6626">
              <w:rPr>
                <w:b/>
              </w:rPr>
              <w:t xml:space="preserve"> </w:t>
            </w:r>
          </w:p>
        </w:tc>
        <w:tc>
          <w:tcPr>
            <w:tcW w:w="9932" w:type="dxa"/>
            <w:gridSpan w:val="8"/>
          </w:tcPr>
          <w:p w:rsidR="00B71C7C" w:rsidRPr="003A6626" w:rsidRDefault="00B71C7C" w:rsidP="00055F72">
            <w:pPr>
              <w:contextualSpacing/>
              <w:rPr>
                <w:b/>
              </w:rPr>
            </w:pPr>
          </w:p>
          <w:p w:rsidR="00B71C7C" w:rsidRPr="003A6626" w:rsidRDefault="00B71C7C" w:rsidP="00055F72">
            <w:pPr>
              <w:contextualSpacing/>
              <w:rPr>
                <w:b/>
              </w:rPr>
            </w:pPr>
          </w:p>
          <w:p w:rsidR="00B71C7C" w:rsidRPr="003A6626" w:rsidRDefault="00B71C7C" w:rsidP="00055F72">
            <w:pPr>
              <w:contextualSpacing/>
              <w:rPr>
                <w:b/>
              </w:rPr>
            </w:pPr>
            <w:r w:rsidRPr="003A6626">
              <w:rPr>
                <w:b/>
              </w:rPr>
              <w:t xml:space="preserve">       </w:t>
            </w:r>
            <w:r>
              <w:rPr>
                <w:b/>
              </w:rPr>
              <w:t>Second</w:t>
            </w:r>
            <w:r w:rsidRPr="003A6626">
              <w:rPr>
                <w:b/>
              </w:rPr>
              <w:t xml:space="preserve"> rater Impression after examining  </w:t>
            </w:r>
          </w:p>
          <w:p w:rsidR="00B71C7C" w:rsidRPr="003A6626" w:rsidRDefault="00B71C7C" w:rsidP="00055F72">
            <w:pPr>
              <w:contextualSpacing/>
              <w:rPr>
                <w:b/>
              </w:rPr>
            </w:pPr>
          </w:p>
        </w:tc>
      </w:tr>
      <w:tr w:rsidR="00B71C7C" w:rsidRPr="003A6626" w:rsidTr="00055F72">
        <w:trPr>
          <w:trHeight w:val="1192"/>
        </w:trPr>
        <w:tc>
          <w:tcPr>
            <w:tcW w:w="2826" w:type="dxa"/>
          </w:tcPr>
          <w:p w:rsidR="00B71C7C" w:rsidRPr="003A6626" w:rsidRDefault="00B71C7C" w:rsidP="00055F72">
            <w:pPr>
              <w:ind w:left="720"/>
              <w:contextualSpacing/>
              <w:rPr>
                <w:b/>
              </w:rPr>
            </w:pPr>
          </w:p>
        </w:tc>
        <w:tc>
          <w:tcPr>
            <w:tcW w:w="2238" w:type="dxa"/>
            <w:gridSpan w:val="2"/>
          </w:tcPr>
          <w:p w:rsidR="00B71C7C" w:rsidRPr="003A6626" w:rsidRDefault="00B71C7C" w:rsidP="00055F72">
            <w:pPr>
              <w:contextualSpacing/>
              <w:jc w:val="center"/>
              <w:rPr>
                <w:b/>
              </w:rPr>
            </w:pPr>
          </w:p>
          <w:p w:rsidR="00B71C7C" w:rsidRDefault="00B71C7C" w:rsidP="00055F72">
            <w:pPr>
              <w:contextualSpacing/>
              <w:jc w:val="center"/>
              <w:rPr>
                <w:b/>
              </w:rPr>
            </w:pPr>
            <w:r w:rsidRPr="003A6626">
              <w:rPr>
                <w:b/>
              </w:rPr>
              <w:t>Not ill Appearing</w:t>
            </w:r>
          </w:p>
          <w:p w:rsidR="00B71C7C" w:rsidRPr="003A6626" w:rsidRDefault="00B71C7C" w:rsidP="00055F7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2517" w:type="dxa"/>
            <w:gridSpan w:val="2"/>
          </w:tcPr>
          <w:p w:rsidR="00B71C7C" w:rsidRPr="003A6626" w:rsidRDefault="00B71C7C" w:rsidP="00055F72">
            <w:pPr>
              <w:contextualSpacing/>
              <w:jc w:val="center"/>
              <w:rPr>
                <w:b/>
              </w:rPr>
            </w:pPr>
          </w:p>
          <w:p w:rsidR="00B71C7C" w:rsidRDefault="00B71C7C" w:rsidP="00055F7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Not Sure</w:t>
            </w:r>
          </w:p>
          <w:p w:rsidR="00B71C7C" w:rsidRPr="003A6626" w:rsidRDefault="00B71C7C" w:rsidP="00055F7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  <w:p w:rsidR="00B71C7C" w:rsidRPr="003A6626" w:rsidRDefault="00B71C7C" w:rsidP="00055F72">
            <w:pPr>
              <w:contextualSpacing/>
              <w:jc w:val="center"/>
              <w:rPr>
                <w:b/>
              </w:rPr>
            </w:pPr>
          </w:p>
        </w:tc>
        <w:tc>
          <w:tcPr>
            <w:tcW w:w="2659" w:type="dxa"/>
            <w:gridSpan w:val="2"/>
          </w:tcPr>
          <w:p w:rsidR="00B71C7C" w:rsidRPr="003A6626" w:rsidRDefault="00B71C7C" w:rsidP="00055F72">
            <w:pPr>
              <w:contextualSpacing/>
              <w:jc w:val="center"/>
              <w:rPr>
                <w:b/>
              </w:rPr>
            </w:pPr>
          </w:p>
          <w:p w:rsidR="00B71C7C" w:rsidRPr="003A6626" w:rsidRDefault="00B71C7C" w:rsidP="00055F72">
            <w:pPr>
              <w:contextualSpacing/>
              <w:jc w:val="center"/>
              <w:rPr>
                <w:b/>
              </w:rPr>
            </w:pPr>
            <w:r w:rsidRPr="003A6626">
              <w:rPr>
                <w:b/>
              </w:rPr>
              <w:t>Ill</w:t>
            </w:r>
            <w:r>
              <w:rPr>
                <w:b/>
              </w:rPr>
              <w:t xml:space="preserve"> Appearing</w:t>
            </w:r>
          </w:p>
          <w:p w:rsidR="00B71C7C" w:rsidRPr="003A6626" w:rsidRDefault="00B71C7C" w:rsidP="00055F7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2518" w:type="dxa"/>
            <w:gridSpan w:val="2"/>
          </w:tcPr>
          <w:p w:rsidR="00B71C7C" w:rsidRPr="003A6626" w:rsidRDefault="00B71C7C" w:rsidP="00055F72">
            <w:pPr>
              <w:ind w:left="207"/>
              <w:contextualSpacing/>
              <w:jc w:val="center"/>
              <w:rPr>
                <w:b/>
              </w:rPr>
            </w:pPr>
          </w:p>
          <w:p w:rsidR="00B71C7C" w:rsidRDefault="00B71C7C" w:rsidP="00055F72">
            <w:pPr>
              <w:ind w:left="207"/>
              <w:contextualSpacing/>
              <w:rPr>
                <w:b/>
              </w:rPr>
            </w:pPr>
            <w:r w:rsidRPr="003A6626">
              <w:rPr>
                <w:b/>
              </w:rPr>
              <w:t>Total</w:t>
            </w:r>
          </w:p>
          <w:p w:rsidR="00B71C7C" w:rsidRPr="003A6626" w:rsidRDefault="00B71C7C" w:rsidP="00055F72">
            <w:pPr>
              <w:ind w:left="207"/>
              <w:contextualSpacing/>
              <w:rPr>
                <w:b/>
              </w:rPr>
            </w:pPr>
            <w:r>
              <w:rPr>
                <w:b/>
              </w:rPr>
              <w:t>(%)</w:t>
            </w:r>
          </w:p>
        </w:tc>
      </w:tr>
      <w:tr w:rsidR="00B71C7C" w:rsidRPr="003A6626" w:rsidTr="00055F72">
        <w:trPr>
          <w:trHeight w:val="769"/>
        </w:trPr>
        <w:tc>
          <w:tcPr>
            <w:tcW w:w="2826" w:type="dxa"/>
            <w:vMerge w:val="restart"/>
          </w:tcPr>
          <w:p w:rsidR="00B71C7C" w:rsidRPr="003A6626" w:rsidRDefault="00B71C7C" w:rsidP="00055F72">
            <w:pPr>
              <w:contextualSpacing/>
              <w:rPr>
                <w:b/>
              </w:rPr>
            </w:pPr>
          </w:p>
          <w:p w:rsidR="00B71C7C" w:rsidRPr="003A6626" w:rsidRDefault="00B71C7C" w:rsidP="00055F7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Not ill</w:t>
            </w:r>
            <w:r w:rsidRPr="003A6626">
              <w:rPr>
                <w:b/>
              </w:rPr>
              <w:t xml:space="preserve"> Appearing</w:t>
            </w:r>
          </w:p>
        </w:tc>
        <w:tc>
          <w:tcPr>
            <w:tcW w:w="1184" w:type="dxa"/>
          </w:tcPr>
          <w:p w:rsidR="00B71C7C" w:rsidRPr="003A6626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contextualSpacing/>
              <w:jc w:val="center"/>
            </w:pPr>
            <w:r w:rsidRPr="003A6626">
              <w:t>113</w:t>
            </w:r>
          </w:p>
        </w:tc>
        <w:tc>
          <w:tcPr>
            <w:tcW w:w="1054" w:type="dxa"/>
            <w:vMerge w:val="restart"/>
          </w:tcPr>
          <w:p w:rsidR="00B71C7C" w:rsidRDefault="00B71C7C" w:rsidP="00055F72"/>
          <w:p w:rsidR="00B71C7C" w:rsidRPr="003A6626" w:rsidRDefault="00B71C7C" w:rsidP="00055F72">
            <w:pPr>
              <w:ind w:left="79"/>
              <w:contextualSpacing/>
              <w:jc w:val="center"/>
            </w:pPr>
            <w:r w:rsidRPr="003A6626">
              <w:t>(90)</w:t>
            </w:r>
          </w:p>
        </w:tc>
        <w:tc>
          <w:tcPr>
            <w:tcW w:w="1124" w:type="dxa"/>
          </w:tcPr>
          <w:p w:rsidR="00B71C7C" w:rsidRDefault="00B71C7C" w:rsidP="00055F72">
            <w:pPr>
              <w:contextualSpacing/>
              <w:jc w:val="center"/>
            </w:pPr>
          </w:p>
          <w:p w:rsidR="00B71C7C" w:rsidRDefault="00B71C7C" w:rsidP="00055F72">
            <w:pPr>
              <w:contextualSpacing/>
              <w:jc w:val="center"/>
            </w:pPr>
            <w:r w:rsidRPr="003A6626">
              <w:t>3</w:t>
            </w:r>
          </w:p>
          <w:p w:rsidR="00B71C7C" w:rsidRPr="003A6626" w:rsidRDefault="00B71C7C" w:rsidP="00055F72">
            <w:pPr>
              <w:contextualSpacing/>
              <w:jc w:val="center"/>
            </w:pPr>
          </w:p>
        </w:tc>
        <w:tc>
          <w:tcPr>
            <w:tcW w:w="1393" w:type="dxa"/>
            <w:vMerge w:val="restart"/>
          </w:tcPr>
          <w:p w:rsidR="00B71C7C" w:rsidRPr="003A6626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ind w:left="277"/>
              <w:contextualSpacing/>
              <w:jc w:val="center"/>
            </w:pPr>
            <w:r w:rsidRPr="003A6626">
              <w:t>(38)</w:t>
            </w:r>
          </w:p>
          <w:p w:rsidR="00B71C7C" w:rsidRPr="003A6626" w:rsidRDefault="00B71C7C" w:rsidP="00055F72">
            <w:pPr>
              <w:contextualSpacing/>
              <w:jc w:val="center"/>
            </w:pPr>
          </w:p>
        </w:tc>
        <w:tc>
          <w:tcPr>
            <w:tcW w:w="1322" w:type="dxa"/>
          </w:tcPr>
          <w:p w:rsidR="00B71C7C" w:rsidRDefault="00B71C7C" w:rsidP="00055F72">
            <w:pPr>
              <w:contextualSpacing/>
              <w:jc w:val="center"/>
            </w:pPr>
          </w:p>
          <w:p w:rsidR="00B71C7C" w:rsidRDefault="00B71C7C" w:rsidP="00055F72">
            <w:pPr>
              <w:ind w:left="372"/>
              <w:contextualSpacing/>
            </w:pPr>
            <w:r w:rsidRPr="003A6626">
              <w:t xml:space="preserve">  4</w:t>
            </w:r>
          </w:p>
          <w:p w:rsidR="00B71C7C" w:rsidRPr="003A6626" w:rsidRDefault="00B71C7C" w:rsidP="00055F72">
            <w:pPr>
              <w:contextualSpacing/>
              <w:jc w:val="center"/>
            </w:pPr>
          </w:p>
        </w:tc>
        <w:tc>
          <w:tcPr>
            <w:tcW w:w="1337" w:type="dxa"/>
            <w:vMerge w:val="restart"/>
          </w:tcPr>
          <w:p w:rsidR="00B71C7C" w:rsidRPr="003A6626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contextualSpacing/>
            </w:pPr>
            <w:r>
              <w:t xml:space="preserve">       </w:t>
            </w:r>
            <w:r w:rsidRPr="003A6626">
              <w:t>(15)</w:t>
            </w:r>
          </w:p>
          <w:p w:rsidR="00B71C7C" w:rsidRPr="003A6626" w:rsidRDefault="00B71C7C" w:rsidP="00055F72">
            <w:pPr>
              <w:contextualSpacing/>
              <w:jc w:val="center"/>
            </w:pPr>
          </w:p>
        </w:tc>
        <w:tc>
          <w:tcPr>
            <w:tcW w:w="1174" w:type="dxa"/>
          </w:tcPr>
          <w:p w:rsidR="00B71C7C" w:rsidRDefault="00B71C7C" w:rsidP="00055F72">
            <w:pPr>
              <w:contextualSpacing/>
              <w:jc w:val="center"/>
            </w:pPr>
          </w:p>
          <w:p w:rsidR="00B71C7C" w:rsidRDefault="00B71C7C" w:rsidP="00055F72">
            <w:pPr>
              <w:contextualSpacing/>
              <w:jc w:val="center"/>
            </w:pPr>
            <w:r w:rsidRPr="003A6626">
              <w:t>120</w:t>
            </w:r>
          </w:p>
          <w:p w:rsidR="00B71C7C" w:rsidRPr="003A6626" w:rsidRDefault="00B71C7C" w:rsidP="00055F72">
            <w:pPr>
              <w:contextualSpacing/>
              <w:jc w:val="center"/>
            </w:pPr>
          </w:p>
        </w:tc>
        <w:tc>
          <w:tcPr>
            <w:tcW w:w="1344" w:type="dxa"/>
            <w:vMerge w:val="restart"/>
          </w:tcPr>
          <w:p w:rsidR="00B71C7C" w:rsidRPr="003A6626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ind w:left="316"/>
              <w:contextualSpacing/>
              <w:jc w:val="center"/>
            </w:pPr>
            <w:r w:rsidRPr="003A6626">
              <w:t>(75)</w:t>
            </w:r>
          </w:p>
          <w:p w:rsidR="00B71C7C" w:rsidRPr="003A6626" w:rsidRDefault="00B71C7C" w:rsidP="00055F72">
            <w:pPr>
              <w:contextualSpacing/>
              <w:jc w:val="center"/>
            </w:pPr>
          </w:p>
        </w:tc>
      </w:tr>
      <w:tr w:rsidR="00B71C7C" w:rsidRPr="003A6626" w:rsidTr="00055F72">
        <w:trPr>
          <w:trHeight w:val="424"/>
        </w:trPr>
        <w:tc>
          <w:tcPr>
            <w:tcW w:w="2826" w:type="dxa"/>
            <w:vMerge/>
          </w:tcPr>
          <w:p w:rsidR="00B71C7C" w:rsidRPr="003A6626" w:rsidRDefault="00B71C7C" w:rsidP="00055F72">
            <w:pPr>
              <w:contextualSpacing/>
              <w:rPr>
                <w:b/>
              </w:rPr>
            </w:pPr>
          </w:p>
        </w:tc>
        <w:tc>
          <w:tcPr>
            <w:tcW w:w="1184" w:type="dxa"/>
          </w:tcPr>
          <w:p w:rsidR="00B71C7C" w:rsidRPr="003A6626" w:rsidRDefault="00B71C7C" w:rsidP="00055F72">
            <w:pPr>
              <w:contextualSpacing/>
              <w:jc w:val="center"/>
            </w:pPr>
            <w:r>
              <w:t>(94)</w:t>
            </w:r>
          </w:p>
        </w:tc>
        <w:tc>
          <w:tcPr>
            <w:tcW w:w="1054" w:type="dxa"/>
            <w:vMerge/>
          </w:tcPr>
          <w:p w:rsidR="00B71C7C" w:rsidRDefault="00B71C7C" w:rsidP="00055F72"/>
        </w:tc>
        <w:tc>
          <w:tcPr>
            <w:tcW w:w="1124" w:type="dxa"/>
          </w:tcPr>
          <w:p w:rsidR="00B71C7C" w:rsidRDefault="00B71C7C" w:rsidP="00055F72">
            <w:pPr>
              <w:contextualSpacing/>
              <w:jc w:val="center"/>
            </w:pPr>
            <w:r>
              <w:t>(3)</w:t>
            </w:r>
          </w:p>
        </w:tc>
        <w:tc>
          <w:tcPr>
            <w:tcW w:w="1393" w:type="dxa"/>
            <w:vMerge/>
          </w:tcPr>
          <w:p w:rsidR="00B71C7C" w:rsidRPr="003A6626" w:rsidRDefault="00B71C7C" w:rsidP="00055F72">
            <w:pPr>
              <w:contextualSpacing/>
              <w:jc w:val="center"/>
            </w:pPr>
          </w:p>
        </w:tc>
        <w:tc>
          <w:tcPr>
            <w:tcW w:w="1322" w:type="dxa"/>
          </w:tcPr>
          <w:p w:rsidR="00B71C7C" w:rsidRDefault="00B71C7C" w:rsidP="00055F72">
            <w:pPr>
              <w:contextualSpacing/>
              <w:jc w:val="center"/>
            </w:pPr>
            <w:r>
              <w:t>(3)</w:t>
            </w:r>
          </w:p>
        </w:tc>
        <w:tc>
          <w:tcPr>
            <w:tcW w:w="1337" w:type="dxa"/>
            <w:vMerge/>
          </w:tcPr>
          <w:p w:rsidR="00B71C7C" w:rsidRPr="003A6626" w:rsidRDefault="00B71C7C" w:rsidP="00055F72">
            <w:pPr>
              <w:contextualSpacing/>
              <w:jc w:val="center"/>
            </w:pPr>
          </w:p>
        </w:tc>
        <w:tc>
          <w:tcPr>
            <w:tcW w:w="1174" w:type="dxa"/>
          </w:tcPr>
          <w:p w:rsidR="00B71C7C" w:rsidRDefault="00B71C7C" w:rsidP="00055F72">
            <w:pPr>
              <w:contextualSpacing/>
              <w:jc w:val="center"/>
            </w:pPr>
            <w:r>
              <w:t>(100)</w:t>
            </w:r>
          </w:p>
        </w:tc>
        <w:tc>
          <w:tcPr>
            <w:tcW w:w="1344" w:type="dxa"/>
            <w:vMerge/>
          </w:tcPr>
          <w:p w:rsidR="00B71C7C" w:rsidRPr="003A6626" w:rsidRDefault="00B71C7C" w:rsidP="00055F72">
            <w:pPr>
              <w:contextualSpacing/>
              <w:jc w:val="center"/>
            </w:pPr>
          </w:p>
        </w:tc>
      </w:tr>
      <w:tr w:rsidR="00B71C7C" w:rsidRPr="003A6626" w:rsidTr="00055F72">
        <w:trPr>
          <w:trHeight w:val="582"/>
        </w:trPr>
        <w:tc>
          <w:tcPr>
            <w:tcW w:w="2826" w:type="dxa"/>
            <w:vMerge w:val="restart"/>
          </w:tcPr>
          <w:p w:rsidR="00B71C7C" w:rsidRPr="003A6626" w:rsidRDefault="00B71C7C" w:rsidP="00055F72">
            <w:pPr>
              <w:contextualSpacing/>
              <w:jc w:val="center"/>
              <w:rPr>
                <w:b/>
              </w:rPr>
            </w:pPr>
          </w:p>
          <w:p w:rsidR="00B71C7C" w:rsidRPr="003A6626" w:rsidRDefault="00B71C7C" w:rsidP="00055F72">
            <w:pPr>
              <w:contextualSpacing/>
              <w:jc w:val="center"/>
              <w:rPr>
                <w:b/>
              </w:rPr>
            </w:pPr>
            <w:r w:rsidRPr="003A6626">
              <w:rPr>
                <w:b/>
              </w:rPr>
              <w:t>Not Sure</w:t>
            </w:r>
          </w:p>
          <w:p w:rsidR="00B71C7C" w:rsidRPr="003A6626" w:rsidRDefault="00B71C7C" w:rsidP="00055F7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4" w:type="dxa"/>
          </w:tcPr>
          <w:p w:rsidR="00B71C7C" w:rsidRDefault="00B71C7C" w:rsidP="00055F72">
            <w:pPr>
              <w:ind w:left="1212"/>
              <w:contextualSpacing/>
              <w:jc w:val="center"/>
            </w:pPr>
          </w:p>
          <w:p w:rsidR="00B71C7C" w:rsidRPr="003A6626" w:rsidRDefault="00B71C7C" w:rsidP="00055F72">
            <w:pPr>
              <w:contextualSpacing/>
              <w:jc w:val="center"/>
            </w:pPr>
            <w:r w:rsidRPr="003A6626">
              <w:t>9</w:t>
            </w:r>
          </w:p>
        </w:tc>
        <w:tc>
          <w:tcPr>
            <w:tcW w:w="1054" w:type="dxa"/>
            <w:vMerge w:val="restart"/>
          </w:tcPr>
          <w:p w:rsidR="00B71C7C" w:rsidRPr="003A6626" w:rsidRDefault="00B71C7C" w:rsidP="00055F72">
            <w:pPr>
              <w:ind w:left="28"/>
              <w:contextualSpacing/>
              <w:jc w:val="center"/>
            </w:pPr>
          </w:p>
          <w:p w:rsidR="00B71C7C" w:rsidRPr="003A6626" w:rsidRDefault="00B71C7C" w:rsidP="00055F72">
            <w:pPr>
              <w:ind w:left="109"/>
              <w:contextualSpacing/>
              <w:jc w:val="center"/>
            </w:pPr>
            <w:r w:rsidRPr="003A6626">
              <w:t>(7)</w:t>
            </w:r>
          </w:p>
        </w:tc>
        <w:tc>
          <w:tcPr>
            <w:tcW w:w="1124" w:type="dxa"/>
          </w:tcPr>
          <w:p w:rsidR="00B71C7C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contextualSpacing/>
              <w:jc w:val="center"/>
            </w:pPr>
            <w:r w:rsidRPr="003A6626">
              <w:t>5</w:t>
            </w:r>
          </w:p>
        </w:tc>
        <w:tc>
          <w:tcPr>
            <w:tcW w:w="1393" w:type="dxa"/>
            <w:vMerge w:val="restart"/>
          </w:tcPr>
          <w:p w:rsidR="00B71C7C" w:rsidRPr="003A6626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ind w:left="395"/>
              <w:contextualSpacing/>
              <w:jc w:val="center"/>
            </w:pPr>
            <w:r w:rsidRPr="003A6626">
              <w:t>(63)</w:t>
            </w:r>
          </w:p>
        </w:tc>
        <w:tc>
          <w:tcPr>
            <w:tcW w:w="1322" w:type="dxa"/>
          </w:tcPr>
          <w:p w:rsidR="00B71C7C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contextualSpacing/>
            </w:pPr>
            <w:r w:rsidRPr="003A6626">
              <w:t xml:space="preserve">        2</w:t>
            </w:r>
          </w:p>
        </w:tc>
        <w:tc>
          <w:tcPr>
            <w:tcW w:w="1337" w:type="dxa"/>
            <w:vMerge w:val="restart"/>
          </w:tcPr>
          <w:p w:rsidR="00B71C7C" w:rsidRPr="003A6626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ind w:left="296"/>
              <w:contextualSpacing/>
            </w:pPr>
            <w:r>
              <w:t xml:space="preserve">    </w:t>
            </w:r>
            <w:r w:rsidRPr="003A6626">
              <w:t>(8)</w:t>
            </w:r>
          </w:p>
          <w:p w:rsidR="00B71C7C" w:rsidRPr="003A6626" w:rsidRDefault="00B71C7C" w:rsidP="00055F72">
            <w:pPr>
              <w:contextualSpacing/>
              <w:jc w:val="center"/>
            </w:pPr>
          </w:p>
        </w:tc>
        <w:tc>
          <w:tcPr>
            <w:tcW w:w="1174" w:type="dxa"/>
          </w:tcPr>
          <w:p w:rsidR="00B71C7C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contextualSpacing/>
              <w:jc w:val="center"/>
            </w:pPr>
            <w:r w:rsidRPr="003A6626">
              <w:t>16</w:t>
            </w:r>
          </w:p>
        </w:tc>
        <w:tc>
          <w:tcPr>
            <w:tcW w:w="1344" w:type="dxa"/>
            <w:vMerge w:val="restart"/>
          </w:tcPr>
          <w:p w:rsidR="00B71C7C" w:rsidRPr="003A6626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ind w:left="464"/>
              <w:contextualSpacing/>
              <w:jc w:val="center"/>
            </w:pPr>
            <w:r w:rsidRPr="003A6626">
              <w:t>(10)</w:t>
            </w:r>
          </w:p>
          <w:p w:rsidR="00B71C7C" w:rsidRPr="003A6626" w:rsidRDefault="00B71C7C" w:rsidP="00055F72">
            <w:pPr>
              <w:contextualSpacing/>
              <w:jc w:val="center"/>
            </w:pPr>
          </w:p>
        </w:tc>
      </w:tr>
      <w:tr w:rsidR="00B71C7C" w:rsidRPr="003A6626" w:rsidTr="00055F72">
        <w:trPr>
          <w:trHeight w:val="237"/>
        </w:trPr>
        <w:tc>
          <w:tcPr>
            <w:tcW w:w="2826" w:type="dxa"/>
            <w:vMerge/>
          </w:tcPr>
          <w:p w:rsidR="00B71C7C" w:rsidRPr="003A6626" w:rsidRDefault="00B71C7C" w:rsidP="00055F7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4" w:type="dxa"/>
          </w:tcPr>
          <w:p w:rsidR="00B71C7C" w:rsidRDefault="00B71C7C" w:rsidP="00055F72">
            <w:pPr>
              <w:contextualSpacing/>
              <w:jc w:val="center"/>
            </w:pPr>
            <w:r>
              <w:t>(56)</w:t>
            </w:r>
          </w:p>
        </w:tc>
        <w:tc>
          <w:tcPr>
            <w:tcW w:w="1054" w:type="dxa"/>
            <w:vMerge/>
          </w:tcPr>
          <w:p w:rsidR="00B71C7C" w:rsidRPr="003A6626" w:rsidRDefault="00B71C7C" w:rsidP="00055F72">
            <w:pPr>
              <w:ind w:left="28"/>
              <w:contextualSpacing/>
              <w:jc w:val="center"/>
            </w:pPr>
          </w:p>
        </w:tc>
        <w:tc>
          <w:tcPr>
            <w:tcW w:w="1124" w:type="dxa"/>
          </w:tcPr>
          <w:p w:rsidR="00B71C7C" w:rsidRDefault="00B71C7C" w:rsidP="00055F72">
            <w:pPr>
              <w:contextualSpacing/>
              <w:jc w:val="center"/>
            </w:pPr>
            <w:r>
              <w:t>(31)</w:t>
            </w:r>
          </w:p>
        </w:tc>
        <w:tc>
          <w:tcPr>
            <w:tcW w:w="1393" w:type="dxa"/>
            <w:vMerge/>
          </w:tcPr>
          <w:p w:rsidR="00B71C7C" w:rsidRPr="003A6626" w:rsidRDefault="00B71C7C" w:rsidP="00055F72">
            <w:pPr>
              <w:contextualSpacing/>
              <w:jc w:val="center"/>
            </w:pPr>
          </w:p>
        </w:tc>
        <w:tc>
          <w:tcPr>
            <w:tcW w:w="1322" w:type="dxa"/>
          </w:tcPr>
          <w:p w:rsidR="00B71C7C" w:rsidRDefault="00B71C7C" w:rsidP="00055F72">
            <w:pPr>
              <w:contextualSpacing/>
              <w:jc w:val="center"/>
            </w:pPr>
            <w:r>
              <w:t>(13)</w:t>
            </w:r>
          </w:p>
        </w:tc>
        <w:tc>
          <w:tcPr>
            <w:tcW w:w="1337" w:type="dxa"/>
            <w:vMerge/>
          </w:tcPr>
          <w:p w:rsidR="00B71C7C" w:rsidRPr="003A6626" w:rsidRDefault="00B71C7C" w:rsidP="00055F72">
            <w:pPr>
              <w:contextualSpacing/>
              <w:jc w:val="center"/>
            </w:pPr>
          </w:p>
        </w:tc>
        <w:tc>
          <w:tcPr>
            <w:tcW w:w="1174" w:type="dxa"/>
          </w:tcPr>
          <w:p w:rsidR="00B71C7C" w:rsidRDefault="00B71C7C" w:rsidP="00055F72">
            <w:pPr>
              <w:contextualSpacing/>
              <w:jc w:val="center"/>
            </w:pPr>
            <w:r>
              <w:t>(100)</w:t>
            </w:r>
          </w:p>
        </w:tc>
        <w:tc>
          <w:tcPr>
            <w:tcW w:w="1344" w:type="dxa"/>
            <w:vMerge/>
          </w:tcPr>
          <w:p w:rsidR="00B71C7C" w:rsidRPr="003A6626" w:rsidRDefault="00B71C7C" w:rsidP="00055F72">
            <w:pPr>
              <w:contextualSpacing/>
              <w:jc w:val="center"/>
            </w:pPr>
          </w:p>
        </w:tc>
      </w:tr>
      <w:tr w:rsidR="00B71C7C" w:rsidRPr="003A6626" w:rsidTr="00055F72">
        <w:trPr>
          <w:trHeight w:val="602"/>
        </w:trPr>
        <w:tc>
          <w:tcPr>
            <w:tcW w:w="2826" w:type="dxa"/>
            <w:vMerge w:val="restart"/>
          </w:tcPr>
          <w:p w:rsidR="00B71C7C" w:rsidRPr="003A6626" w:rsidRDefault="00B71C7C" w:rsidP="00055F72">
            <w:pPr>
              <w:ind w:left="720"/>
              <w:contextualSpacing/>
              <w:jc w:val="center"/>
              <w:rPr>
                <w:b/>
              </w:rPr>
            </w:pPr>
          </w:p>
          <w:p w:rsidR="00B71C7C" w:rsidRPr="003A6626" w:rsidRDefault="00B71C7C" w:rsidP="00055F72">
            <w:pPr>
              <w:contextualSpacing/>
              <w:jc w:val="center"/>
              <w:rPr>
                <w:b/>
              </w:rPr>
            </w:pPr>
            <w:r w:rsidRPr="003A6626">
              <w:rPr>
                <w:b/>
              </w:rPr>
              <w:t>Ill Appearing</w:t>
            </w:r>
          </w:p>
          <w:p w:rsidR="00B71C7C" w:rsidRPr="003A6626" w:rsidRDefault="00B71C7C" w:rsidP="00055F7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84" w:type="dxa"/>
          </w:tcPr>
          <w:p w:rsidR="00B71C7C" w:rsidRDefault="00B71C7C" w:rsidP="00055F72">
            <w:pPr>
              <w:ind w:left="1212"/>
              <w:contextualSpacing/>
              <w:jc w:val="center"/>
            </w:pPr>
          </w:p>
          <w:p w:rsidR="00B71C7C" w:rsidRPr="003A6626" w:rsidRDefault="00B71C7C" w:rsidP="00055F72">
            <w:pPr>
              <w:contextualSpacing/>
              <w:jc w:val="center"/>
            </w:pPr>
            <w:r w:rsidRPr="003A6626">
              <w:t>3</w:t>
            </w:r>
          </w:p>
        </w:tc>
        <w:tc>
          <w:tcPr>
            <w:tcW w:w="1054" w:type="dxa"/>
            <w:vMerge w:val="restart"/>
          </w:tcPr>
          <w:p w:rsidR="00B71C7C" w:rsidRPr="003A6626" w:rsidRDefault="00B71C7C" w:rsidP="00055F72">
            <w:pPr>
              <w:ind w:left="28"/>
              <w:contextualSpacing/>
              <w:jc w:val="center"/>
            </w:pPr>
          </w:p>
          <w:p w:rsidR="00B71C7C" w:rsidRPr="003A6626" w:rsidRDefault="00B71C7C" w:rsidP="00055F72">
            <w:pPr>
              <w:ind w:left="138"/>
              <w:contextualSpacing/>
              <w:jc w:val="center"/>
            </w:pPr>
            <w:r>
              <w:t>(</w:t>
            </w:r>
            <w:r w:rsidRPr="003A6626">
              <w:t>2)</w:t>
            </w:r>
          </w:p>
        </w:tc>
        <w:tc>
          <w:tcPr>
            <w:tcW w:w="1124" w:type="dxa"/>
          </w:tcPr>
          <w:p w:rsidR="00B71C7C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contextualSpacing/>
              <w:jc w:val="center"/>
            </w:pPr>
            <w:r w:rsidRPr="003A6626">
              <w:t>0</w:t>
            </w:r>
          </w:p>
        </w:tc>
        <w:tc>
          <w:tcPr>
            <w:tcW w:w="1393" w:type="dxa"/>
            <w:vMerge w:val="restart"/>
          </w:tcPr>
          <w:p w:rsidR="00B71C7C" w:rsidRPr="003A6626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ind w:left="484"/>
              <w:contextualSpacing/>
              <w:jc w:val="center"/>
            </w:pPr>
            <w:r w:rsidRPr="003A6626">
              <w:t>(0)</w:t>
            </w:r>
          </w:p>
        </w:tc>
        <w:tc>
          <w:tcPr>
            <w:tcW w:w="1322" w:type="dxa"/>
          </w:tcPr>
          <w:p w:rsidR="00B71C7C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contextualSpacing/>
              <w:jc w:val="center"/>
            </w:pPr>
            <w:r w:rsidRPr="003A6626">
              <w:t>20</w:t>
            </w:r>
          </w:p>
        </w:tc>
        <w:tc>
          <w:tcPr>
            <w:tcW w:w="1337" w:type="dxa"/>
            <w:vMerge w:val="restart"/>
          </w:tcPr>
          <w:p w:rsidR="00B71C7C" w:rsidRPr="003A6626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contextualSpacing/>
            </w:pPr>
            <w:r>
              <w:t xml:space="preserve">       </w:t>
            </w:r>
            <w:r w:rsidRPr="003A6626">
              <w:t>(77)</w:t>
            </w:r>
          </w:p>
        </w:tc>
        <w:tc>
          <w:tcPr>
            <w:tcW w:w="1174" w:type="dxa"/>
          </w:tcPr>
          <w:p w:rsidR="00B71C7C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contextualSpacing/>
              <w:jc w:val="center"/>
            </w:pPr>
            <w:r w:rsidRPr="003A6626">
              <w:t>23</w:t>
            </w:r>
          </w:p>
        </w:tc>
        <w:tc>
          <w:tcPr>
            <w:tcW w:w="1344" w:type="dxa"/>
            <w:vMerge w:val="restart"/>
          </w:tcPr>
          <w:p w:rsidR="00B71C7C" w:rsidRPr="003A6626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ind w:left="375"/>
              <w:contextualSpacing/>
              <w:jc w:val="center"/>
            </w:pPr>
            <w:r w:rsidRPr="003A6626">
              <w:t>(14)</w:t>
            </w:r>
          </w:p>
        </w:tc>
      </w:tr>
      <w:tr w:rsidR="00B71C7C" w:rsidRPr="003A6626" w:rsidTr="00055F72">
        <w:trPr>
          <w:trHeight w:val="325"/>
        </w:trPr>
        <w:tc>
          <w:tcPr>
            <w:tcW w:w="2826" w:type="dxa"/>
            <w:vMerge/>
          </w:tcPr>
          <w:p w:rsidR="00B71C7C" w:rsidRPr="003A6626" w:rsidRDefault="00B71C7C" w:rsidP="00055F72">
            <w:pPr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184" w:type="dxa"/>
          </w:tcPr>
          <w:p w:rsidR="00B71C7C" w:rsidRDefault="00B71C7C" w:rsidP="00055F72">
            <w:pPr>
              <w:contextualSpacing/>
              <w:jc w:val="center"/>
            </w:pPr>
            <w:r>
              <w:t>(13)</w:t>
            </w:r>
          </w:p>
        </w:tc>
        <w:tc>
          <w:tcPr>
            <w:tcW w:w="1054" w:type="dxa"/>
            <w:vMerge/>
          </w:tcPr>
          <w:p w:rsidR="00B71C7C" w:rsidRPr="003A6626" w:rsidRDefault="00B71C7C" w:rsidP="00055F72">
            <w:pPr>
              <w:ind w:left="28"/>
              <w:contextualSpacing/>
              <w:jc w:val="center"/>
            </w:pPr>
          </w:p>
        </w:tc>
        <w:tc>
          <w:tcPr>
            <w:tcW w:w="1124" w:type="dxa"/>
          </w:tcPr>
          <w:p w:rsidR="00B71C7C" w:rsidRDefault="00B71C7C" w:rsidP="00055F72">
            <w:pPr>
              <w:contextualSpacing/>
              <w:jc w:val="center"/>
            </w:pPr>
            <w:r>
              <w:t>(0)</w:t>
            </w:r>
          </w:p>
        </w:tc>
        <w:tc>
          <w:tcPr>
            <w:tcW w:w="1393" w:type="dxa"/>
            <w:vMerge/>
          </w:tcPr>
          <w:p w:rsidR="00B71C7C" w:rsidRPr="003A6626" w:rsidRDefault="00B71C7C" w:rsidP="00055F72">
            <w:pPr>
              <w:contextualSpacing/>
              <w:jc w:val="center"/>
            </w:pPr>
          </w:p>
        </w:tc>
        <w:tc>
          <w:tcPr>
            <w:tcW w:w="1322" w:type="dxa"/>
          </w:tcPr>
          <w:p w:rsidR="00B71C7C" w:rsidRDefault="00B71C7C" w:rsidP="00055F72">
            <w:pPr>
              <w:contextualSpacing/>
              <w:jc w:val="center"/>
            </w:pPr>
            <w:r>
              <w:t>(87)</w:t>
            </w:r>
          </w:p>
        </w:tc>
        <w:tc>
          <w:tcPr>
            <w:tcW w:w="1337" w:type="dxa"/>
            <w:vMerge/>
          </w:tcPr>
          <w:p w:rsidR="00B71C7C" w:rsidRPr="003A6626" w:rsidRDefault="00B71C7C" w:rsidP="00055F72">
            <w:pPr>
              <w:contextualSpacing/>
              <w:jc w:val="center"/>
            </w:pPr>
          </w:p>
        </w:tc>
        <w:tc>
          <w:tcPr>
            <w:tcW w:w="1174" w:type="dxa"/>
          </w:tcPr>
          <w:p w:rsidR="00B71C7C" w:rsidRDefault="00B71C7C" w:rsidP="00055F72">
            <w:pPr>
              <w:contextualSpacing/>
              <w:jc w:val="center"/>
            </w:pPr>
            <w:r>
              <w:t>(100)</w:t>
            </w:r>
          </w:p>
        </w:tc>
        <w:tc>
          <w:tcPr>
            <w:tcW w:w="1344" w:type="dxa"/>
            <w:vMerge/>
          </w:tcPr>
          <w:p w:rsidR="00B71C7C" w:rsidRPr="003A6626" w:rsidRDefault="00B71C7C" w:rsidP="00055F72">
            <w:pPr>
              <w:contextualSpacing/>
              <w:jc w:val="center"/>
            </w:pPr>
          </w:p>
        </w:tc>
      </w:tr>
      <w:tr w:rsidR="00B71C7C" w:rsidRPr="003A6626" w:rsidTr="00055F72">
        <w:trPr>
          <w:trHeight w:val="631"/>
        </w:trPr>
        <w:tc>
          <w:tcPr>
            <w:tcW w:w="2826" w:type="dxa"/>
            <w:vMerge w:val="restart"/>
          </w:tcPr>
          <w:p w:rsidR="00B71C7C" w:rsidRPr="003A6626" w:rsidRDefault="00B71C7C" w:rsidP="00055F72">
            <w:pPr>
              <w:ind w:left="720"/>
              <w:contextualSpacing/>
              <w:jc w:val="center"/>
              <w:rPr>
                <w:b/>
              </w:rPr>
            </w:pPr>
          </w:p>
          <w:p w:rsidR="00B71C7C" w:rsidRPr="003A6626" w:rsidRDefault="00B71C7C" w:rsidP="00055F72">
            <w:pPr>
              <w:contextualSpacing/>
              <w:jc w:val="center"/>
              <w:rPr>
                <w:b/>
              </w:rPr>
            </w:pPr>
            <w:r w:rsidRPr="003A6626">
              <w:rPr>
                <w:b/>
              </w:rPr>
              <w:t>Total</w:t>
            </w:r>
          </w:p>
        </w:tc>
        <w:tc>
          <w:tcPr>
            <w:tcW w:w="1184" w:type="dxa"/>
          </w:tcPr>
          <w:p w:rsidR="00B71C7C" w:rsidRDefault="00B71C7C" w:rsidP="00055F72">
            <w:pPr>
              <w:ind w:left="1212"/>
              <w:contextualSpacing/>
              <w:jc w:val="center"/>
            </w:pPr>
          </w:p>
          <w:p w:rsidR="00B71C7C" w:rsidRPr="003A6626" w:rsidRDefault="00B71C7C" w:rsidP="00055F72">
            <w:pPr>
              <w:contextualSpacing/>
              <w:jc w:val="center"/>
            </w:pPr>
            <w:r w:rsidRPr="003A6626">
              <w:t>125</w:t>
            </w:r>
          </w:p>
        </w:tc>
        <w:tc>
          <w:tcPr>
            <w:tcW w:w="1054" w:type="dxa"/>
            <w:vMerge w:val="restart"/>
          </w:tcPr>
          <w:p w:rsidR="00B71C7C" w:rsidRPr="003A6626" w:rsidRDefault="00B71C7C" w:rsidP="00055F72">
            <w:pPr>
              <w:ind w:left="28"/>
              <w:contextualSpacing/>
              <w:jc w:val="center"/>
            </w:pPr>
          </w:p>
          <w:p w:rsidR="00B71C7C" w:rsidRPr="003A6626" w:rsidRDefault="00B71C7C" w:rsidP="00055F72">
            <w:pPr>
              <w:contextualSpacing/>
              <w:jc w:val="center"/>
            </w:pPr>
            <w:r w:rsidRPr="003A6626">
              <w:t>(100)</w:t>
            </w:r>
          </w:p>
        </w:tc>
        <w:tc>
          <w:tcPr>
            <w:tcW w:w="1124" w:type="dxa"/>
          </w:tcPr>
          <w:p w:rsidR="00B71C7C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contextualSpacing/>
              <w:jc w:val="center"/>
            </w:pPr>
            <w:r w:rsidRPr="003A6626">
              <w:t xml:space="preserve">  8</w:t>
            </w:r>
          </w:p>
        </w:tc>
        <w:tc>
          <w:tcPr>
            <w:tcW w:w="1393" w:type="dxa"/>
            <w:vMerge w:val="restart"/>
          </w:tcPr>
          <w:p w:rsidR="00B71C7C" w:rsidRPr="003A6626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ind w:left="336"/>
              <w:contextualSpacing/>
              <w:jc w:val="center"/>
            </w:pPr>
            <w:r w:rsidRPr="003A6626">
              <w:t>(100)</w:t>
            </w:r>
          </w:p>
          <w:p w:rsidR="00B71C7C" w:rsidRPr="003A6626" w:rsidRDefault="00B71C7C" w:rsidP="00055F72">
            <w:pPr>
              <w:contextualSpacing/>
              <w:jc w:val="center"/>
            </w:pPr>
          </w:p>
        </w:tc>
        <w:tc>
          <w:tcPr>
            <w:tcW w:w="1322" w:type="dxa"/>
          </w:tcPr>
          <w:p w:rsidR="00B71C7C" w:rsidRDefault="00B71C7C" w:rsidP="00055F72">
            <w:pPr>
              <w:contextualSpacing/>
              <w:jc w:val="center"/>
            </w:pPr>
          </w:p>
          <w:p w:rsidR="00B71C7C" w:rsidRDefault="00B71C7C" w:rsidP="00055F72">
            <w:pPr>
              <w:ind w:left="372"/>
              <w:contextualSpacing/>
            </w:pPr>
            <w:r w:rsidRPr="003A6626">
              <w:t>26</w:t>
            </w:r>
          </w:p>
          <w:p w:rsidR="00B71C7C" w:rsidRPr="003A6626" w:rsidRDefault="00B71C7C" w:rsidP="00055F72">
            <w:pPr>
              <w:contextualSpacing/>
              <w:jc w:val="center"/>
            </w:pPr>
          </w:p>
        </w:tc>
        <w:tc>
          <w:tcPr>
            <w:tcW w:w="1337" w:type="dxa"/>
            <w:vMerge w:val="restart"/>
          </w:tcPr>
          <w:p w:rsidR="00B71C7C" w:rsidRPr="003A6626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ind w:left="382"/>
              <w:contextualSpacing/>
            </w:pPr>
            <w:r w:rsidRPr="003A6626">
              <w:t>(100)</w:t>
            </w:r>
          </w:p>
          <w:p w:rsidR="00B71C7C" w:rsidRPr="003A6626" w:rsidRDefault="00B71C7C" w:rsidP="00055F72">
            <w:pPr>
              <w:contextualSpacing/>
              <w:jc w:val="center"/>
            </w:pPr>
          </w:p>
        </w:tc>
        <w:tc>
          <w:tcPr>
            <w:tcW w:w="1174" w:type="dxa"/>
          </w:tcPr>
          <w:p w:rsidR="00B71C7C" w:rsidRDefault="00B71C7C" w:rsidP="00055F72">
            <w:pPr>
              <w:contextualSpacing/>
              <w:jc w:val="center"/>
            </w:pPr>
          </w:p>
          <w:p w:rsidR="00B71C7C" w:rsidRDefault="00B71C7C" w:rsidP="00055F72">
            <w:pPr>
              <w:contextualSpacing/>
              <w:jc w:val="center"/>
            </w:pPr>
            <w:r w:rsidRPr="003A6626">
              <w:t>159</w:t>
            </w:r>
          </w:p>
          <w:p w:rsidR="00B71C7C" w:rsidRPr="003A6626" w:rsidRDefault="00B71C7C" w:rsidP="00055F72">
            <w:pPr>
              <w:contextualSpacing/>
              <w:jc w:val="center"/>
            </w:pPr>
          </w:p>
        </w:tc>
        <w:tc>
          <w:tcPr>
            <w:tcW w:w="1344" w:type="dxa"/>
            <w:vMerge w:val="restart"/>
          </w:tcPr>
          <w:p w:rsidR="00B71C7C" w:rsidRPr="003A6626" w:rsidRDefault="00B71C7C" w:rsidP="00055F72">
            <w:pPr>
              <w:contextualSpacing/>
              <w:jc w:val="center"/>
            </w:pPr>
          </w:p>
          <w:p w:rsidR="00B71C7C" w:rsidRPr="003A6626" w:rsidRDefault="00B71C7C" w:rsidP="00055F72">
            <w:pPr>
              <w:ind w:left="286"/>
              <w:contextualSpacing/>
              <w:jc w:val="center"/>
            </w:pPr>
            <w:r w:rsidRPr="003A6626">
              <w:t>(100)</w:t>
            </w:r>
          </w:p>
          <w:p w:rsidR="00B71C7C" w:rsidRPr="003A6626" w:rsidRDefault="00B71C7C" w:rsidP="00055F72">
            <w:pPr>
              <w:contextualSpacing/>
              <w:jc w:val="center"/>
            </w:pPr>
          </w:p>
        </w:tc>
      </w:tr>
      <w:tr w:rsidR="00B71C7C" w:rsidRPr="003A6626" w:rsidTr="00055F72">
        <w:trPr>
          <w:trHeight w:val="346"/>
        </w:trPr>
        <w:tc>
          <w:tcPr>
            <w:tcW w:w="2826" w:type="dxa"/>
            <w:vMerge/>
          </w:tcPr>
          <w:p w:rsidR="00B71C7C" w:rsidRPr="003A6626" w:rsidRDefault="00B71C7C" w:rsidP="00055F72">
            <w:pPr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184" w:type="dxa"/>
          </w:tcPr>
          <w:p w:rsidR="00B71C7C" w:rsidRDefault="00B71C7C" w:rsidP="00055F72">
            <w:pPr>
              <w:contextualSpacing/>
              <w:jc w:val="center"/>
            </w:pPr>
            <w:r>
              <w:t>(79)</w:t>
            </w:r>
          </w:p>
        </w:tc>
        <w:tc>
          <w:tcPr>
            <w:tcW w:w="1054" w:type="dxa"/>
            <w:vMerge/>
          </w:tcPr>
          <w:p w:rsidR="00B71C7C" w:rsidRPr="003A6626" w:rsidRDefault="00B71C7C" w:rsidP="00055F72">
            <w:pPr>
              <w:ind w:left="28"/>
              <w:contextualSpacing/>
              <w:jc w:val="center"/>
            </w:pPr>
          </w:p>
        </w:tc>
        <w:tc>
          <w:tcPr>
            <w:tcW w:w="1124" w:type="dxa"/>
          </w:tcPr>
          <w:p w:rsidR="00B71C7C" w:rsidRDefault="00B71C7C" w:rsidP="00055F72">
            <w:pPr>
              <w:contextualSpacing/>
              <w:jc w:val="center"/>
            </w:pPr>
            <w:r>
              <w:t>(5)</w:t>
            </w:r>
          </w:p>
        </w:tc>
        <w:tc>
          <w:tcPr>
            <w:tcW w:w="1393" w:type="dxa"/>
            <w:vMerge/>
          </w:tcPr>
          <w:p w:rsidR="00B71C7C" w:rsidRPr="003A6626" w:rsidRDefault="00B71C7C" w:rsidP="00055F72">
            <w:pPr>
              <w:contextualSpacing/>
              <w:jc w:val="center"/>
            </w:pPr>
          </w:p>
        </w:tc>
        <w:tc>
          <w:tcPr>
            <w:tcW w:w="1322" w:type="dxa"/>
          </w:tcPr>
          <w:p w:rsidR="00B71C7C" w:rsidRDefault="00B71C7C" w:rsidP="00055F72">
            <w:pPr>
              <w:contextualSpacing/>
              <w:jc w:val="center"/>
            </w:pPr>
            <w:r>
              <w:t>(16)</w:t>
            </w:r>
          </w:p>
        </w:tc>
        <w:tc>
          <w:tcPr>
            <w:tcW w:w="1337" w:type="dxa"/>
            <w:vMerge/>
          </w:tcPr>
          <w:p w:rsidR="00B71C7C" w:rsidRPr="003A6626" w:rsidRDefault="00B71C7C" w:rsidP="00055F72">
            <w:pPr>
              <w:contextualSpacing/>
              <w:jc w:val="center"/>
            </w:pPr>
          </w:p>
        </w:tc>
        <w:tc>
          <w:tcPr>
            <w:tcW w:w="1174" w:type="dxa"/>
          </w:tcPr>
          <w:p w:rsidR="00B71C7C" w:rsidRDefault="00B71C7C" w:rsidP="00055F72">
            <w:pPr>
              <w:contextualSpacing/>
              <w:jc w:val="center"/>
            </w:pPr>
            <w:r>
              <w:t>(100)</w:t>
            </w:r>
          </w:p>
        </w:tc>
        <w:tc>
          <w:tcPr>
            <w:tcW w:w="1344" w:type="dxa"/>
            <w:vMerge/>
          </w:tcPr>
          <w:p w:rsidR="00B71C7C" w:rsidRPr="003A6626" w:rsidRDefault="00B71C7C" w:rsidP="00055F72">
            <w:pPr>
              <w:contextualSpacing/>
              <w:jc w:val="center"/>
            </w:pPr>
          </w:p>
        </w:tc>
      </w:tr>
    </w:tbl>
    <w:p w:rsidR="00B71C7C" w:rsidRPr="003A6626" w:rsidRDefault="00B71C7C" w:rsidP="00B71C7C">
      <w:pPr>
        <w:spacing w:line="360" w:lineRule="auto"/>
        <w:rPr>
          <w:b/>
        </w:rPr>
      </w:pPr>
    </w:p>
    <w:p w:rsidR="00B71C7C" w:rsidRDefault="00B71C7C" w:rsidP="00B71C7C">
      <w:pPr>
        <w:spacing w:line="360" w:lineRule="auto"/>
        <w:rPr>
          <w:b/>
        </w:rPr>
        <w:sectPr w:rsidR="00B71C7C" w:rsidSect="00B71C7C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 w:rsidRPr="003A6626">
        <w:rPr>
          <w:b/>
        </w:rPr>
        <w:t xml:space="preserve">Table 4 B. </w:t>
      </w:r>
      <w:r w:rsidRPr="003A6626">
        <w:t>Intra-rater agreement (second rater)</w:t>
      </w:r>
      <w:r w:rsidRPr="00E52121">
        <w:t xml:space="preserve"> </w:t>
      </w:r>
      <w:r>
        <w:t>with row and column percentages.</w:t>
      </w:r>
      <w:proofErr w:type="gramEnd"/>
    </w:p>
    <w:p w:rsidR="00B71C7C" w:rsidRPr="003A6626" w:rsidRDefault="00B71C7C" w:rsidP="00B71C7C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  <w:proofErr w:type="gramStart"/>
      <w:r w:rsidRPr="003A6626">
        <w:rPr>
          <w:b/>
        </w:rPr>
        <w:lastRenderedPageBreak/>
        <w:t xml:space="preserve">Appendix </w:t>
      </w:r>
      <w:r>
        <w:rPr>
          <w:b/>
        </w:rPr>
        <w:t>2</w:t>
      </w:r>
      <w:r w:rsidRPr="003A6626">
        <w:rPr>
          <w:b/>
        </w:rPr>
        <w:t>.</w:t>
      </w:r>
      <w:proofErr w:type="gramEnd"/>
      <w:r w:rsidRPr="003A6626">
        <w:rPr>
          <w:b/>
        </w:rPr>
        <w:t xml:space="preserve"> Selected R code to calculate AC1</w:t>
      </w:r>
      <w:r>
        <w:rPr>
          <w:b/>
        </w:rPr>
        <w:t xml:space="preserve"> (Not peer reviewed)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# Input data 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proofErr w:type="spellStart"/>
      <w:r w:rsidRPr="003A6626">
        <w:rPr>
          <w:rFonts w:ascii="Lucida Console" w:hAnsi="Lucida Console"/>
          <w:sz w:val="16"/>
          <w:szCs w:val="16"/>
        </w:rPr>
        <w:t>data_forR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&lt;- </w:t>
      </w:r>
      <w:proofErr w:type="gramStart"/>
      <w:r w:rsidRPr="003A6626">
        <w:rPr>
          <w:rFonts w:ascii="Lucida Console" w:hAnsi="Lucida Console"/>
          <w:sz w:val="16"/>
          <w:szCs w:val="16"/>
        </w:rPr>
        <w:t>read.csv(</w:t>
      </w:r>
      <w:proofErr w:type="gramEnd"/>
      <w:r w:rsidRPr="003A6626">
        <w:rPr>
          <w:rFonts w:ascii="Lucida Console" w:hAnsi="Lucida Console"/>
          <w:sz w:val="16"/>
          <w:szCs w:val="16"/>
        </w:rPr>
        <w:t>"~/PIRS/data_forR.csv")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#</w:t>
      </w:r>
      <w:proofErr w:type="gramStart"/>
      <w:r w:rsidRPr="003A6626">
        <w:rPr>
          <w:rFonts w:ascii="Lucida Console" w:hAnsi="Lucida Console"/>
          <w:sz w:val="16"/>
          <w:szCs w:val="16"/>
        </w:rPr>
        <w:t>The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original author was Dr. Pedro Emmanuel A. A. do </w:t>
      </w:r>
      <w:proofErr w:type="spellStart"/>
      <w:r w:rsidRPr="003A6626">
        <w:rPr>
          <w:rFonts w:ascii="Lucida Console" w:hAnsi="Lucida Console"/>
          <w:sz w:val="16"/>
          <w:szCs w:val="16"/>
        </w:rPr>
        <w:t>Brasilemail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: </w:t>
      </w:r>
      <w:proofErr w:type="spellStart"/>
      <w:r w:rsidRPr="003A6626">
        <w:rPr>
          <w:rFonts w:ascii="Lucida Console" w:hAnsi="Lucida Console"/>
          <w:sz w:val="16"/>
          <w:szCs w:val="16"/>
        </w:rPr>
        <w:t>pedro.brasil@ipec.fiocruz.bremail</w:t>
      </w:r>
      <w:proofErr w:type="spellEnd"/>
      <w:r w:rsidRPr="003A6626">
        <w:rPr>
          <w:rFonts w:ascii="Lucida Console" w:hAnsi="Lucida Console"/>
          <w:sz w:val="16"/>
          <w:szCs w:val="16"/>
        </w:rPr>
        <w:t>: emmanuel.brasil@gmail.com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# </w:t>
      </w:r>
      <w:proofErr w:type="gramStart"/>
      <w:r w:rsidRPr="003A6626">
        <w:rPr>
          <w:rFonts w:ascii="Lucida Console" w:hAnsi="Lucida Console"/>
          <w:sz w:val="16"/>
          <w:szCs w:val="16"/>
        </w:rPr>
        <w:t>The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credit is all his, the errors all mine 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# originally posted at https://stat.ethz.ch/pipermail/r-sig-epi/attachments/20120503/7c03297b/attachment.pl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AC1 &lt;- </w:t>
      </w:r>
      <w:proofErr w:type="gramStart"/>
      <w:r w:rsidRPr="003A6626">
        <w:rPr>
          <w:rFonts w:ascii="Lucida Console" w:hAnsi="Lucida Console"/>
          <w:sz w:val="16"/>
          <w:szCs w:val="16"/>
        </w:rPr>
        <w:t>function(</w:t>
      </w:r>
      <w:proofErr w:type="spellStart"/>
      <w:proofErr w:type="gramEnd"/>
      <w:r w:rsidRPr="003A6626">
        <w:rPr>
          <w:rFonts w:ascii="Lucida Console" w:hAnsi="Lucida Console"/>
          <w:sz w:val="16"/>
          <w:szCs w:val="16"/>
        </w:rPr>
        <w:t>table,conflev</w:t>
      </w:r>
      <w:proofErr w:type="spellEnd"/>
      <w:r w:rsidRPr="003A6626">
        <w:rPr>
          <w:rFonts w:ascii="Lucida Console" w:hAnsi="Lucida Console"/>
          <w:sz w:val="16"/>
          <w:szCs w:val="16"/>
        </w:rPr>
        <w:t>=0.95,N=</w:t>
      </w:r>
      <w:proofErr w:type="spellStart"/>
      <w:r w:rsidRPr="003A6626">
        <w:rPr>
          <w:rFonts w:ascii="Lucida Console" w:hAnsi="Lucida Console"/>
          <w:sz w:val="16"/>
          <w:szCs w:val="16"/>
        </w:rPr>
        <w:t>Inf,print</w:t>
      </w:r>
      <w:proofErr w:type="spellEnd"/>
      <w:r w:rsidRPr="003A6626">
        <w:rPr>
          <w:rFonts w:ascii="Lucida Console" w:hAnsi="Lucida Console"/>
          <w:sz w:val="16"/>
          <w:szCs w:val="16"/>
        </w:rPr>
        <w:t>=TRUE){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6626">
        <w:rPr>
          <w:rFonts w:ascii="Lucida Console" w:hAnsi="Lucida Console"/>
          <w:sz w:val="16"/>
          <w:szCs w:val="16"/>
        </w:rPr>
        <w:t>if(</w:t>
      </w:r>
      <w:proofErr w:type="gramEnd"/>
      <w:r w:rsidRPr="003A6626">
        <w:rPr>
          <w:rFonts w:ascii="Lucida Console" w:hAnsi="Lucida Console"/>
          <w:sz w:val="16"/>
          <w:szCs w:val="16"/>
        </w:rPr>
        <w:t>dim(table)[1] != dim(table)[2]){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6626">
        <w:rPr>
          <w:rFonts w:ascii="Lucida Console" w:hAnsi="Lucida Console"/>
          <w:sz w:val="16"/>
          <w:szCs w:val="16"/>
        </w:rPr>
        <w:t>stop(</w:t>
      </w:r>
      <w:proofErr w:type="gramEnd"/>
      <w:r w:rsidRPr="003A6626">
        <w:rPr>
          <w:rFonts w:ascii="Lucida Console" w:hAnsi="Lucida Console"/>
          <w:sz w:val="16"/>
          <w:szCs w:val="16"/>
        </w:rPr>
        <w:t>'The table should have the same number of rows and columns!')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 }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n &lt;- </w:t>
      </w:r>
      <w:proofErr w:type="gramStart"/>
      <w:r w:rsidRPr="003A6626">
        <w:rPr>
          <w:rFonts w:ascii="Lucida Console" w:hAnsi="Lucida Console"/>
          <w:sz w:val="16"/>
          <w:szCs w:val="16"/>
        </w:rPr>
        <w:t>sum(</w:t>
      </w:r>
      <w:proofErr w:type="gramEnd"/>
      <w:r w:rsidRPr="003A6626">
        <w:rPr>
          <w:rFonts w:ascii="Lucida Console" w:hAnsi="Lucida Console"/>
          <w:sz w:val="16"/>
          <w:szCs w:val="16"/>
        </w:rPr>
        <w:t>table)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f &lt;- n/N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6626">
        <w:rPr>
          <w:rFonts w:ascii="Lucida Console" w:hAnsi="Lucida Console"/>
          <w:sz w:val="16"/>
          <w:szCs w:val="16"/>
        </w:rPr>
        <w:t>pa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&lt;- sum(</w:t>
      </w:r>
      <w:proofErr w:type="spellStart"/>
      <w:r w:rsidRPr="003A6626">
        <w:rPr>
          <w:rFonts w:ascii="Lucida Console" w:hAnsi="Lucida Console"/>
          <w:sz w:val="16"/>
          <w:szCs w:val="16"/>
        </w:rPr>
        <w:t>diag</w:t>
      </w:r>
      <w:proofErr w:type="spellEnd"/>
      <w:r w:rsidRPr="003A6626">
        <w:rPr>
          <w:rFonts w:ascii="Lucida Console" w:hAnsi="Lucida Console"/>
          <w:sz w:val="16"/>
          <w:szCs w:val="16"/>
        </w:rPr>
        <w:t>(table))/n # formula 18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q &lt;-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ncol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gramEnd"/>
      <w:r w:rsidRPr="003A6626">
        <w:rPr>
          <w:rFonts w:ascii="Lucida Console" w:hAnsi="Lucida Console"/>
          <w:sz w:val="16"/>
          <w:szCs w:val="16"/>
        </w:rPr>
        <w:t>table) # number of categories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pkk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</w:t>
      </w:r>
      <w:proofErr w:type="spellStart"/>
      <w:r w:rsidRPr="003A6626">
        <w:rPr>
          <w:rFonts w:ascii="Lucida Console" w:hAnsi="Lucida Console"/>
          <w:sz w:val="16"/>
          <w:szCs w:val="16"/>
        </w:rPr>
        <w:t>diag</w:t>
      </w:r>
      <w:proofErr w:type="spellEnd"/>
      <w:r w:rsidRPr="003A6626">
        <w:rPr>
          <w:rFonts w:ascii="Lucida Console" w:hAnsi="Lucida Console"/>
          <w:sz w:val="16"/>
          <w:szCs w:val="16"/>
        </w:rPr>
        <w:t>(table)/n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pak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</w:t>
      </w:r>
      <w:proofErr w:type="spellStart"/>
      <w:r w:rsidRPr="003A6626">
        <w:rPr>
          <w:rFonts w:ascii="Lucida Console" w:hAnsi="Lucida Console"/>
          <w:sz w:val="16"/>
          <w:szCs w:val="16"/>
        </w:rPr>
        <w:t>sapply</w:t>
      </w:r>
      <w:proofErr w:type="spellEnd"/>
      <w:r w:rsidRPr="003A6626">
        <w:rPr>
          <w:rFonts w:ascii="Lucida Console" w:hAnsi="Lucida Console"/>
          <w:sz w:val="16"/>
          <w:szCs w:val="16"/>
        </w:rPr>
        <w:t>(1:q,function(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)sum(table[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,]))/n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pbk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</w:t>
      </w:r>
      <w:proofErr w:type="spellStart"/>
      <w:r w:rsidRPr="003A6626">
        <w:rPr>
          <w:rFonts w:ascii="Lucida Console" w:hAnsi="Lucida Console"/>
          <w:sz w:val="16"/>
          <w:szCs w:val="16"/>
        </w:rPr>
        <w:t>sapply</w:t>
      </w:r>
      <w:proofErr w:type="spellEnd"/>
      <w:r w:rsidRPr="003A6626">
        <w:rPr>
          <w:rFonts w:ascii="Lucida Console" w:hAnsi="Lucida Console"/>
          <w:sz w:val="16"/>
          <w:szCs w:val="16"/>
        </w:rPr>
        <w:t>(1:q,function(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)sum(table[,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]))/n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pik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(</w:t>
      </w:r>
      <w:proofErr w:type="spellStart"/>
      <w:r w:rsidRPr="003A6626">
        <w:rPr>
          <w:rFonts w:ascii="Lucida Console" w:hAnsi="Lucida Console"/>
          <w:sz w:val="16"/>
          <w:szCs w:val="16"/>
        </w:rPr>
        <w:t>pak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+ </w:t>
      </w:r>
      <w:proofErr w:type="spellStart"/>
      <w:r w:rsidRPr="003A6626">
        <w:rPr>
          <w:rFonts w:ascii="Lucida Console" w:hAnsi="Lucida Console"/>
          <w:sz w:val="16"/>
          <w:szCs w:val="16"/>
        </w:rPr>
        <w:t>pbk</w:t>
      </w:r>
      <w:proofErr w:type="spellEnd"/>
      <w:r w:rsidRPr="003A6626">
        <w:rPr>
          <w:rFonts w:ascii="Lucida Console" w:hAnsi="Lucida Console"/>
          <w:sz w:val="16"/>
          <w:szCs w:val="16"/>
        </w:rPr>
        <w:t>)/2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pegama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(sum(</w:t>
      </w:r>
      <w:proofErr w:type="spellStart"/>
      <w:r w:rsidRPr="003A6626">
        <w:rPr>
          <w:rFonts w:ascii="Lucida Console" w:hAnsi="Lucida Console"/>
          <w:sz w:val="16"/>
          <w:szCs w:val="16"/>
        </w:rPr>
        <w:t>pik</w:t>
      </w:r>
      <w:proofErr w:type="spellEnd"/>
      <w:r w:rsidRPr="003A6626">
        <w:rPr>
          <w:rFonts w:ascii="Lucida Console" w:hAnsi="Lucida Console"/>
          <w:sz w:val="16"/>
          <w:szCs w:val="16"/>
        </w:rPr>
        <w:t>*(1-pik)))/(q-1)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gama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(pa - </w:t>
      </w:r>
      <w:proofErr w:type="spellStart"/>
      <w:r w:rsidRPr="003A6626">
        <w:rPr>
          <w:rFonts w:ascii="Lucida Console" w:hAnsi="Lucida Console"/>
          <w:sz w:val="16"/>
          <w:szCs w:val="16"/>
        </w:rPr>
        <w:t>pegama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)/(1 - </w:t>
      </w:r>
      <w:proofErr w:type="spellStart"/>
      <w:r w:rsidRPr="003A6626">
        <w:rPr>
          <w:rFonts w:ascii="Lucida Console" w:hAnsi="Lucida Console"/>
          <w:sz w:val="16"/>
          <w:szCs w:val="16"/>
        </w:rPr>
        <w:t>pegama</w:t>
      </w:r>
      <w:proofErr w:type="spellEnd"/>
      <w:r w:rsidRPr="003A6626">
        <w:rPr>
          <w:rFonts w:ascii="Lucida Console" w:hAnsi="Lucida Console"/>
          <w:sz w:val="16"/>
          <w:szCs w:val="16"/>
        </w:rPr>
        <w:t>) # AC1 statistics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# 2 </w:t>
      </w:r>
      <w:proofErr w:type="gramStart"/>
      <w:r w:rsidRPr="003A6626">
        <w:rPr>
          <w:rFonts w:ascii="Lucida Console" w:hAnsi="Lucida Console"/>
          <w:sz w:val="16"/>
          <w:szCs w:val="16"/>
        </w:rPr>
        <w:t>raters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special case variance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pkl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table/n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6626">
        <w:rPr>
          <w:rFonts w:ascii="Lucida Console" w:hAnsi="Lucida Console"/>
          <w:sz w:val="16"/>
          <w:szCs w:val="16"/>
        </w:rPr>
        <w:t>soma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&lt;- 0;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6626">
        <w:rPr>
          <w:rFonts w:ascii="Lucida Console" w:hAnsi="Lucida Console"/>
          <w:sz w:val="16"/>
          <w:szCs w:val="16"/>
        </w:rPr>
        <w:t>for(</w:t>
      </w:r>
      <w:proofErr w:type="gramEnd"/>
      <w:r w:rsidRPr="003A6626">
        <w:rPr>
          <w:rFonts w:ascii="Lucida Console" w:hAnsi="Lucida Console"/>
          <w:sz w:val="16"/>
          <w:szCs w:val="16"/>
        </w:rPr>
        <w:t>k in 1:q){</w:t>
      </w:r>
    </w:p>
    <w:p w:rsidR="00B71C7C" w:rsidRPr="003A6626" w:rsidRDefault="00B71C7C" w:rsidP="00B71C7C">
      <w:pPr>
        <w:pStyle w:val="NormalWeb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</w:t>
      </w:r>
      <w:proofErr w:type="gramStart"/>
      <w:r w:rsidRPr="003A6626">
        <w:rPr>
          <w:rFonts w:ascii="Lucida Console" w:hAnsi="Lucida Console"/>
          <w:sz w:val="16"/>
          <w:szCs w:val="16"/>
        </w:rPr>
        <w:t>for(</w:t>
      </w:r>
      <w:proofErr w:type="gramEnd"/>
      <w:r w:rsidRPr="003A6626">
        <w:rPr>
          <w:rFonts w:ascii="Lucida Console" w:hAnsi="Lucida Console"/>
          <w:sz w:val="16"/>
          <w:szCs w:val="16"/>
        </w:rPr>
        <w:t>l in 1:q){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 </w:t>
      </w:r>
      <w:proofErr w:type="gramStart"/>
      <w:r w:rsidRPr="003A6626">
        <w:rPr>
          <w:rFonts w:ascii="Lucida Console" w:hAnsi="Lucida Console"/>
          <w:sz w:val="16"/>
          <w:szCs w:val="16"/>
        </w:rPr>
        <w:t>soma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&lt;- soma + (</w:t>
      </w:r>
      <w:proofErr w:type="spellStart"/>
      <w:r w:rsidRPr="003A6626">
        <w:rPr>
          <w:rFonts w:ascii="Lucida Console" w:hAnsi="Lucida Console"/>
          <w:sz w:val="16"/>
          <w:szCs w:val="16"/>
        </w:rPr>
        <w:t>pkl</w:t>
      </w:r>
      <w:proofErr w:type="spellEnd"/>
      <w:r w:rsidRPr="003A6626">
        <w:rPr>
          <w:rFonts w:ascii="Lucida Console" w:hAnsi="Lucida Console"/>
          <w:sz w:val="16"/>
          <w:szCs w:val="16"/>
        </w:rPr>
        <w:t>[</w:t>
      </w:r>
      <w:proofErr w:type="spellStart"/>
      <w:r w:rsidRPr="003A6626">
        <w:rPr>
          <w:rFonts w:ascii="Lucida Console" w:hAnsi="Lucida Console"/>
          <w:sz w:val="16"/>
          <w:szCs w:val="16"/>
        </w:rPr>
        <w:t>k,l</w:t>
      </w:r>
      <w:proofErr w:type="spellEnd"/>
      <w:r w:rsidRPr="003A6626">
        <w:rPr>
          <w:rFonts w:ascii="Lucida Console" w:hAnsi="Lucida Console"/>
          <w:sz w:val="16"/>
          <w:szCs w:val="16"/>
        </w:rPr>
        <w:t>]*((1-(</w:t>
      </w:r>
      <w:proofErr w:type="spellStart"/>
      <w:r w:rsidRPr="003A6626">
        <w:rPr>
          <w:rFonts w:ascii="Lucida Console" w:hAnsi="Lucida Console"/>
          <w:sz w:val="16"/>
          <w:szCs w:val="16"/>
        </w:rPr>
        <w:t>pik</w:t>
      </w:r>
      <w:proofErr w:type="spellEnd"/>
      <w:r w:rsidRPr="003A6626">
        <w:rPr>
          <w:rFonts w:ascii="Lucida Console" w:hAnsi="Lucida Console"/>
          <w:sz w:val="16"/>
          <w:szCs w:val="16"/>
        </w:rPr>
        <w:t>[k]+</w:t>
      </w:r>
      <w:proofErr w:type="spellStart"/>
      <w:r w:rsidRPr="003A6626">
        <w:rPr>
          <w:rFonts w:ascii="Lucida Console" w:hAnsi="Lucida Console"/>
          <w:sz w:val="16"/>
          <w:szCs w:val="16"/>
        </w:rPr>
        <w:t>pik</w:t>
      </w:r>
      <w:proofErr w:type="spellEnd"/>
      <w:r w:rsidRPr="003A6626">
        <w:rPr>
          <w:rFonts w:ascii="Lucida Console" w:hAnsi="Lucida Console"/>
          <w:sz w:val="16"/>
          <w:szCs w:val="16"/>
        </w:rPr>
        <w:t>[l])/2)^2))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 }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  }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spellStart"/>
      <w:r w:rsidRPr="003A6626">
        <w:rPr>
          <w:rFonts w:ascii="Lucida Console" w:hAnsi="Lucida Console"/>
          <w:sz w:val="16"/>
          <w:szCs w:val="16"/>
        </w:rPr>
        <w:t>vgama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&lt;- ((1-f)/(n*(1-pegama)^2)) * (pa*(1-pa) - 4*(1-gama)*((1/(q-1))*sum(</w:t>
      </w:r>
      <w:proofErr w:type="spellStart"/>
      <w:r w:rsidRPr="003A6626">
        <w:rPr>
          <w:rFonts w:ascii="Lucida Console" w:hAnsi="Lucida Console"/>
          <w:sz w:val="16"/>
          <w:szCs w:val="16"/>
        </w:rPr>
        <w:t>pkk</w:t>
      </w:r>
      <w:proofErr w:type="spellEnd"/>
      <w:r w:rsidRPr="003A6626">
        <w:rPr>
          <w:rFonts w:ascii="Lucida Console" w:hAnsi="Lucida Console"/>
          <w:sz w:val="16"/>
          <w:szCs w:val="16"/>
        </w:rPr>
        <w:t>*(1-pik)) - pa*</w:t>
      </w:r>
      <w:proofErr w:type="spellStart"/>
      <w:r w:rsidRPr="003A6626">
        <w:rPr>
          <w:rFonts w:ascii="Lucida Console" w:hAnsi="Lucida Console"/>
          <w:sz w:val="16"/>
          <w:szCs w:val="16"/>
        </w:rPr>
        <w:t>pegama</w:t>
      </w:r>
      <w:proofErr w:type="spellEnd"/>
      <w:r w:rsidRPr="003A6626">
        <w:rPr>
          <w:rFonts w:ascii="Lucida Console" w:hAnsi="Lucida Console"/>
          <w:sz w:val="16"/>
          <w:szCs w:val="16"/>
        </w:rPr>
        <w:t>) + 4*((1-gama)^2) *((1/((q-1)^2))*soma - pegama^2))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epgama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</w:t>
      </w:r>
      <w:proofErr w:type="spellStart"/>
      <w:r w:rsidRPr="003A6626">
        <w:rPr>
          <w:rFonts w:ascii="Lucida Console" w:hAnsi="Lucida Console"/>
          <w:sz w:val="16"/>
          <w:szCs w:val="16"/>
        </w:rPr>
        <w:t>sqrt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spellStart"/>
      <w:r w:rsidRPr="003A6626">
        <w:rPr>
          <w:rFonts w:ascii="Lucida Console" w:hAnsi="Lucida Console"/>
          <w:sz w:val="16"/>
          <w:szCs w:val="16"/>
        </w:rPr>
        <w:t>vgama</w:t>
      </w:r>
      <w:proofErr w:type="spellEnd"/>
      <w:r w:rsidRPr="003A6626">
        <w:rPr>
          <w:rFonts w:ascii="Lucida Console" w:hAnsi="Lucida Console"/>
          <w:sz w:val="16"/>
          <w:szCs w:val="16"/>
        </w:rPr>
        <w:t>)# AC1 standard error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lcb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max(0,gama - </w:t>
      </w:r>
      <w:proofErr w:type="spellStart"/>
      <w:r w:rsidRPr="003A6626">
        <w:rPr>
          <w:rFonts w:ascii="Lucida Console" w:hAnsi="Lucida Console"/>
          <w:sz w:val="16"/>
          <w:szCs w:val="16"/>
        </w:rPr>
        <w:t>epgama</w:t>
      </w:r>
      <w:proofErr w:type="spellEnd"/>
      <w:r w:rsidRPr="003A6626">
        <w:rPr>
          <w:rFonts w:ascii="Lucida Console" w:hAnsi="Lucida Console"/>
          <w:sz w:val="16"/>
          <w:szCs w:val="16"/>
        </w:rPr>
        <w:t>*</w:t>
      </w:r>
      <w:proofErr w:type="spellStart"/>
      <w:r w:rsidRPr="003A6626">
        <w:rPr>
          <w:rFonts w:ascii="Lucida Console" w:hAnsi="Lucida Console"/>
          <w:sz w:val="16"/>
          <w:szCs w:val="16"/>
        </w:rPr>
        <w:t>qnorm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(1-(1-conflev)/2,0,1)) # lower </w:t>
      </w:r>
      <w:proofErr w:type="spellStart"/>
      <w:r w:rsidRPr="003A6626">
        <w:rPr>
          <w:rFonts w:ascii="Lucida Console" w:hAnsi="Lucida Console"/>
          <w:sz w:val="16"/>
          <w:szCs w:val="16"/>
        </w:rPr>
        <w:t>confidencebound</w:t>
      </w:r>
      <w:proofErr w:type="spellEnd"/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ucb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&lt;- min(1,gama + </w:t>
      </w:r>
      <w:proofErr w:type="spellStart"/>
      <w:r w:rsidRPr="003A6626">
        <w:rPr>
          <w:rFonts w:ascii="Lucida Console" w:hAnsi="Lucida Console"/>
          <w:sz w:val="16"/>
          <w:szCs w:val="16"/>
        </w:rPr>
        <w:t>epgama</w:t>
      </w:r>
      <w:proofErr w:type="spellEnd"/>
      <w:r w:rsidRPr="003A6626">
        <w:rPr>
          <w:rFonts w:ascii="Lucida Console" w:hAnsi="Lucida Console"/>
          <w:sz w:val="16"/>
          <w:szCs w:val="16"/>
        </w:rPr>
        <w:t>*</w:t>
      </w:r>
      <w:proofErr w:type="spellStart"/>
      <w:r w:rsidRPr="003A6626">
        <w:rPr>
          <w:rFonts w:ascii="Lucida Console" w:hAnsi="Lucida Console"/>
          <w:sz w:val="16"/>
          <w:szCs w:val="16"/>
        </w:rPr>
        <w:t>qnorm</w:t>
      </w:r>
      <w:proofErr w:type="spellEnd"/>
      <w:r w:rsidRPr="003A6626">
        <w:rPr>
          <w:rFonts w:ascii="Lucida Console" w:hAnsi="Lucida Console"/>
          <w:sz w:val="16"/>
          <w:szCs w:val="16"/>
        </w:rPr>
        <w:t>(1-(1-conflev)/2,0,1)) # upper confidence bound</w:t>
      </w:r>
    </w:p>
    <w:p w:rsidR="00B71C7C" w:rsidRPr="003A6626" w:rsidRDefault="00B71C7C" w:rsidP="00B71C7C">
      <w:pPr>
        <w:pStyle w:val="NormalWeb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6626">
        <w:rPr>
          <w:rFonts w:ascii="Lucida Console" w:hAnsi="Lucida Console"/>
          <w:sz w:val="16"/>
          <w:szCs w:val="16"/>
        </w:rPr>
        <w:t>if(</w:t>
      </w:r>
      <w:proofErr w:type="gramEnd"/>
      <w:r w:rsidRPr="003A6626">
        <w:rPr>
          <w:rFonts w:ascii="Lucida Console" w:hAnsi="Lucida Console"/>
          <w:sz w:val="16"/>
          <w:szCs w:val="16"/>
        </w:rPr>
        <w:t>print==TRUE){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    </w:t>
      </w:r>
      <w:proofErr w:type="gramStart"/>
      <w:r w:rsidRPr="003A6626">
        <w:rPr>
          <w:rFonts w:ascii="Lucida Console" w:hAnsi="Lucida Console"/>
          <w:sz w:val="16"/>
          <w:szCs w:val="16"/>
        </w:rPr>
        <w:t>cat(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'Raw </w:t>
      </w:r>
      <w:proofErr w:type="spellStart"/>
      <w:r w:rsidRPr="003A6626">
        <w:rPr>
          <w:rFonts w:ascii="Lucida Console" w:hAnsi="Lucida Console"/>
          <w:sz w:val="16"/>
          <w:szCs w:val="16"/>
        </w:rPr>
        <w:t>agreement:',pa,'Chance-independent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agreement:',</w:t>
      </w:r>
      <w:proofErr w:type="spellStart"/>
      <w:r w:rsidRPr="003A6626">
        <w:rPr>
          <w:rFonts w:ascii="Lucida Console" w:hAnsi="Lucida Console"/>
          <w:sz w:val="16"/>
          <w:szCs w:val="16"/>
        </w:rPr>
        <w:t>pegama</w:t>
      </w:r>
      <w:proofErr w:type="spellEnd"/>
      <w:r w:rsidRPr="003A6626">
        <w:rPr>
          <w:rFonts w:ascii="Lucida Console" w:hAnsi="Lucida Console"/>
          <w:sz w:val="16"/>
          <w:szCs w:val="16"/>
        </w:rPr>
        <w:t>,'\n')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    </w:t>
      </w:r>
      <w:proofErr w:type="gramStart"/>
      <w:r w:rsidRPr="003A6626">
        <w:rPr>
          <w:rFonts w:ascii="Lucida Console" w:hAnsi="Lucida Console"/>
          <w:sz w:val="16"/>
          <w:szCs w:val="16"/>
        </w:rPr>
        <w:t>cat(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'Agreement </w:t>
      </w:r>
      <w:proofErr w:type="spellStart"/>
      <w:r w:rsidRPr="003A6626">
        <w:rPr>
          <w:rFonts w:ascii="Lucida Console" w:hAnsi="Lucida Console"/>
          <w:sz w:val="16"/>
          <w:szCs w:val="16"/>
        </w:rPr>
        <w:t>coeficient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(AC1):',gama,'AC1 standard error:',</w:t>
      </w:r>
      <w:proofErr w:type="spellStart"/>
      <w:r w:rsidRPr="003A6626">
        <w:rPr>
          <w:rFonts w:ascii="Lucida Console" w:hAnsi="Lucida Console"/>
          <w:sz w:val="16"/>
          <w:szCs w:val="16"/>
        </w:rPr>
        <w:t>epgama</w:t>
      </w:r>
      <w:proofErr w:type="spellEnd"/>
      <w:r w:rsidRPr="003A6626">
        <w:rPr>
          <w:rFonts w:ascii="Lucida Console" w:hAnsi="Lucida Console"/>
          <w:sz w:val="16"/>
          <w:szCs w:val="16"/>
        </w:rPr>
        <w:t>,'\n')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    </w:t>
      </w:r>
      <w:proofErr w:type="gramStart"/>
      <w:r w:rsidRPr="003A6626">
        <w:rPr>
          <w:rFonts w:ascii="Lucida Console" w:hAnsi="Lucida Console"/>
          <w:sz w:val="16"/>
          <w:szCs w:val="16"/>
        </w:rPr>
        <w:t>cat(</w:t>
      </w:r>
      <w:proofErr w:type="spellStart"/>
      <w:proofErr w:type="gramEnd"/>
      <w:r w:rsidRPr="003A6626">
        <w:rPr>
          <w:rFonts w:ascii="Lucida Console" w:hAnsi="Lucida Console"/>
          <w:sz w:val="16"/>
          <w:szCs w:val="16"/>
        </w:rPr>
        <w:t>conflev</w:t>
      </w:r>
      <w:proofErr w:type="spellEnd"/>
      <w:r w:rsidRPr="003A6626">
        <w:rPr>
          <w:rFonts w:ascii="Lucida Console" w:hAnsi="Lucida Console"/>
          <w:sz w:val="16"/>
          <w:szCs w:val="16"/>
        </w:rPr>
        <w:t>*100,'% Confidence Interval (AC1): (',</w:t>
      </w:r>
      <w:proofErr w:type="spellStart"/>
      <w:r w:rsidRPr="003A6626">
        <w:rPr>
          <w:rFonts w:ascii="Lucida Console" w:hAnsi="Lucida Console"/>
          <w:sz w:val="16"/>
          <w:szCs w:val="16"/>
        </w:rPr>
        <w:t>lcb</w:t>
      </w:r>
      <w:proofErr w:type="spellEnd"/>
      <w:r w:rsidRPr="003A6626">
        <w:rPr>
          <w:rFonts w:ascii="Lucida Console" w:hAnsi="Lucida Console"/>
          <w:sz w:val="16"/>
          <w:szCs w:val="16"/>
        </w:rPr>
        <w:t>,',',</w:t>
      </w:r>
      <w:proofErr w:type="spellStart"/>
      <w:r w:rsidRPr="003A6626">
        <w:rPr>
          <w:rFonts w:ascii="Lucida Console" w:hAnsi="Lucida Console"/>
          <w:sz w:val="16"/>
          <w:szCs w:val="16"/>
        </w:rPr>
        <w:t>ucb</w:t>
      </w:r>
      <w:proofErr w:type="spellEnd"/>
      <w:r w:rsidRPr="003A6626">
        <w:rPr>
          <w:rFonts w:ascii="Lucida Console" w:hAnsi="Lucida Console"/>
          <w:sz w:val="16"/>
          <w:szCs w:val="16"/>
        </w:rPr>
        <w:t>,')\n')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 }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r w:rsidRPr="003A6626">
        <w:rPr>
          <w:rFonts w:ascii="Lucida Console" w:hAnsi="Lucida Console"/>
          <w:sz w:val="16"/>
          <w:szCs w:val="16"/>
          <w:lang w:val="fr-FR"/>
        </w:rPr>
        <w:t>invisible(</w:t>
      </w:r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c(</w:t>
      </w:r>
      <w:proofErr w:type="spellStart"/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>pa,pegama,gama,epgama,lcb,ucb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))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 xml:space="preserve"> </w:t>
      </w:r>
      <w:r w:rsidRPr="003A6626">
        <w:rPr>
          <w:rFonts w:ascii="Lucida Console" w:hAnsi="Lucida Console"/>
          <w:sz w:val="16"/>
          <w:szCs w:val="16"/>
        </w:rPr>
        <w:t>}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inter1 &lt;-</w:t>
      </w:r>
      <w:proofErr w:type="gramStart"/>
      <w:r w:rsidRPr="003A6626">
        <w:rPr>
          <w:rFonts w:ascii="Lucida Console" w:hAnsi="Lucida Console"/>
          <w:sz w:val="16"/>
          <w:szCs w:val="16"/>
        </w:rPr>
        <w:t>table(</w:t>
      </w:r>
      <w:proofErr w:type="gramEnd"/>
      <w:r w:rsidRPr="003A6626">
        <w:rPr>
          <w:rFonts w:ascii="Lucida Console" w:hAnsi="Lucida Console"/>
          <w:sz w:val="16"/>
          <w:szCs w:val="16"/>
        </w:rPr>
        <w:t>impression1, impression3)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</w:t>
      </w:r>
      <w:proofErr w:type="gramStart"/>
      <w:r w:rsidRPr="003A6626">
        <w:rPr>
          <w:rFonts w:ascii="Lucida Console" w:hAnsi="Lucida Console"/>
          <w:sz w:val="16"/>
          <w:szCs w:val="16"/>
        </w:rPr>
        <w:t>AC1(</w:t>
      </w:r>
      <w:proofErr w:type="gramEnd"/>
      <w:r w:rsidRPr="003A6626">
        <w:rPr>
          <w:rFonts w:ascii="Lucida Console" w:hAnsi="Lucida Console"/>
          <w:sz w:val="16"/>
          <w:szCs w:val="16"/>
        </w:rPr>
        <w:t>inter1)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x &lt;- </w:t>
      </w:r>
      <w:proofErr w:type="gramStart"/>
      <w:r w:rsidRPr="003A6626">
        <w:rPr>
          <w:rFonts w:ascii="Lucida Console" w:hAnsi="Lucida Console"/>
          <w:sz w:val="16"/>
          <w:szCs w:val="16"/>
        </w:rPr>
        <w:t>AC1(</w:t>
      </w:r>
      <w:proofErr w:type="gramEnd"/>
      <w:r w:rsidRPr="003A6626">
        <w:rPr>
          <w:rFonts w:ascii="Lucida Console" w:hAnsi="Lucida Console"/>
          <w:sz w:val="16"/>
          <w:szCs w:val="16"/>
        </w:rPr>
        <w:t>inter1,print=F)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6626">
        <w:rPr>
          <w:rFonts w:ascii="Lucida Console" w:hAnsi="Lucida Console"/>
          <w:sz w:val="16"/>
          <w:szCs w:val="16"/>
        </w:rPr>
        <w:t>print(</w:t>
      </w:r>
      <w:proofErr w:type="gramEnd"/>
      <w:r w:rsidRPr="003A6626">
        <w:rPr>
          <w:rFonts w:ascii="Lucida Console" w:hAnsi="Lucida Console"/>
          <w:sz w:val="16"/>
          <w:szCs w:val="16"/>
        </w:rPr>
        <w:t>x)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inter2 &lt;-</w:t>
      </w:r>
      <w:proofErr w:type="gramStart"/>
      <w:r w:rsidRPr="003A6626">
        <w:rPr>
          <w:rFonts w:ascii="Lucida Console" w:hAnsi="Lucida Console"/>
          <w:sz w:val="16"/>
          <w:szCs w:val="16"/>
        </w:rPr>
        <w:t>table(</w:t>
      </w:r>
      <w:proofErr w:type="gramEnd"/>
      <w:r w:rsidRPr="003A6626">
        <w:rPr>
          <w:rFonts w:ascii="Lucida Console" w:hAnsi="Lucida Console"/>
          <w:sz w:val="16"/>
          <w:szCs w:val="16"/>
        </w:rPr>
        <w:t>impression2 ,impression4)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gramStart"/>
      <w:r w:rsidRPr="003A6626">
        <w:rPr>
          <w:rFonts w:ascii="Lucida Console" w:hAnsi="Lucida Console"/>
          <w:sz w:val="16"/>
          <w:szCs w:val="16"/>
        </w:rPr>
        <w:t>x1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&lt;- AC1(inter2,print=F)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</w:rPr>
        <w:t xml:space="preserve">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print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(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>x1)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 xml:space="preserve">  intra1 &lt;-</w:t>
      </w:r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table(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>impression1 ,impression2)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 xml:space="preserve">    x2&lt;- </w:t>
      </w:r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AC1(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 xml:space="preserve">intra1, 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print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=F)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 xml:space="preserve">    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print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(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>x2)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  <w:lang w:val="fr-FR"/>
        </w:rPr>
      </w:pP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 xml:space="preserve">  intra2 &lt;-</w:t>
      </w:r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table(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>impression3, impression4)</w:t>
      </w:r>
    </w:p>
    <w:p w:rsidR="00B71C7C" w:rsidRPr="003A6626" w:rsidRDefault="00B71C7C" w:rsidP="00B71C7C">
      <w:pPr>
        <w:pStyle w:val="NormalWeb"/>
        <w:spacing w:after="200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 xml:space="preserve">    x3&lt;-</w:t>
      </w:r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AC1(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>intra2 ,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print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=F)</w:t>
      </w:r>
    </w:p>
    <w:p w:rsidR="00B71C7C" w:rsidRPr="003A6626" w:rsidRDefault="00B71C7C" w:rsidP="00B71C7C">
      <w:pPr>
        <w:pStyle w:val="NormalWeb"/>
        <w:spacing w:before="0" w:beforeAutospacing="0" w:after="200" w:afterAutospacing="0"/>
        <w:contextualSpacing/>
        <w:rPr>
          <w:rFonts w:ascii="Lucida Console" w:hAnsi="Lucida Console"/>
          <w:sz w:val="16"/>
          <w:szCs w:val="16"/>
          <w:highlight w:val="lightGray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 xml:space="preserve">    </w:t>
      </w:r>
      <w:proofErr w:type="gramStart"/>
      <w:r w:rsidRPr="003A6626">
        <w:rPr>
          <w:rFonts w:ascii="Lucida Console" w:hAnsi="Lucida Console"/>
          <w:sz w:val="16"/>
          <w:szCs w:val="16"/>
        </w:rPr>
        <w:t>print(</w:t>
      </w:r>
      <w:proofErr w:type="gramEnd"/>
      <w:r w:rsidRPr="003A6626">
        <w:rPr>
          <w:rFonts w:ascii="Lucida Console" w:hAnsi="Lucida Console"/>
          <w:sz w:val="16"/>
          <w:szCs w:val="16"/>
        </w:rPr>
        <w:t>x3)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b/>
          <w:sz w:val="16"/>
          <w:szCs w:val="16"/>
        </w:rPr>
      </w:pPr>
    </w:p>
    <w:p w:rsidR="00B71C7C" w:rsidRPr="003A6626" w:rsidRDefault="00B71C7C" w:rsidP="00B71C7C">
      <w:pPr>
        <w:spacing w:line="360" w:lineRule="auto"/>
        <w:rPr>
          <w:rFonts w:ascii="Lucida Console" w:hAnsi="Lucida Console"/>
          <w:b/>
          <w:sz w:val="16"/>
          <w:szCs w:val="16"/>
        </w:rPr>
      </w:pPr>
    </w:p>
    <w:p w:rsidR="00B71C7C" w:rsidRDefault="00B71C7C" w:rsidP="00B71C7C">
      <w:pPr>
        <w:spacing w:line="360" w:lineRule="auto"/>
        <w:rPr>
          <w:b/>
        </w:rPr>
      </w:pPr>
    </w:p>
    <w:p w:rsidR="00B71C7C" w:rsidRDefault="00B71C7C" w:rsidP="00B71C7C">
      <w:pPr>
        <w:spacing w:line="360" w:lineRule="auto"/>
        <w:rPr>
          <w:b/>
        </w:rPr>
      </w:pPr>
    </w:p>
    <w:p w:rsidR="00B71C7C" w:rsidRDefault="00B71C7C" w:rsidP="00B71C7C">
      <w:pPr>
        <w:spacing w:line="360" w:lineRule="auto"/>
        <w:rPr>
          <w:b/>
        </w:rPr>
      </w:pPr>
    </w:p>
    <w:p w:rsidR="00B71C7C" w:rsidRDefault="00B71C7C" w:rsidP="00B71C7C">
      <w:pPr>
        <w:spacing w:line="360" w:lineRule="auto"/>
        <w:rPr>
          <w:b/>
        </w:rPr>
      </w:pPr>
    </w:p>
    <w:p w:rsidR="00B71C7C" w:rsidRDefault="00B71C7C" w:rsidP="00B71C7C">
      <w:pPr>
        <w:spacing w:line="360" w:lineRule="auto"/>
        <w:rPr>
          <w:b/>
        </w:rPr>
      </w:pPr>
    </w:p>
    <w:p w:rsidR="00B71C7C" w:rsidRPr="003A6626" w:rsidRDefault="00B71C7C" w:rsidP="00B71C7C">
      <w:pPr>
        <w:spacing w:line="360" w:lineRule="auto"/>
        <w:rPr>
          <w:b/>
        </w:rPr>
      </w:pPr>
    </w:p>
    <w:p w:rsidR="00B71C7C" w:rsidRPr="003A6626" w:rsidRDefault="00B71C7C" w:rsidP="00B71C7C">
      <w:pPr>
        <w:spacing w:line="360" w:lineRule="auto"/>
        <w:rPr>
          <w:b/>
        </w:rPr>
      </w:pPr>
      <w:proofErr w:type="gramStart"/>
      <w:r w:rsidRPr="003A6626">
        <w:rPr>
          <w:b/>
        </w:rPr>
        <w:lastRenderedPageBreak/>
        <w:t>Appendix</w:t>
      </w:r>
      <w:r>
        <w:rPr>
          <w:b/>
        </w:rPr>
        <w:t xml:space="preserve"> 3</w:t>
      </w:r>
      <w:r w:rsidRPr="003A6626">
        <w:rPr>
          <w:b/>
        </w:rPr>
        <w:t>.</w:t>
      </w:r>
      <w:proofErr w:type="gramEnd"/>
      <w:r w:rsidRPr="003A6626">
        <w:rPr>
          <w:b/>
        </w:rPr>
        <w:t xml:space="preserve"> Selected Stata code for data management and generating graphs</w:t>
      </w:r>
      <w:r>
        <w:rPr>
          <w:b/>
        </w:rPr>
        <w:t xml:space="preserve"> (Not peer reviewed)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//Sacramento 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//PIRS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//clear all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import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delimited C:\Users\8core\Downloads\pirs.mer, </w:t>
      </w:r>
      <w:proofErr w:type="spellStart"/>
      <w:r w:rsidRPr="003A6626">
        <w:rPr>
          <w:rFonts w:ascii="Lucida Console" w:hAnsi="Lucida Console"/>
          <w:sz w:val="16"/>
          <w:szCs w:val="16"/>
        </w:rPr>
        <w:t>varnames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(1) </w:t>
      </w:r>
      <w:proofErr w:type="spellStart"/>
      <w:r w:rsidRPr="003A6626">
        <w:rPr>
          <w:rFonts w:ascii="Lucida Console" w:hAnsi="Lucida Console"/>
          <w:sz w:val="16"/>
          <w:szCs w:val="16"/>
        </w:rPr>
        <w:t>asdouble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clear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format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%12.0f </w:t>
      </w:r>
      <w:proofErr w:type="spellStart"/>
      <w:r w:rsidRPr="003A6626">
        <w:rPr>
          <w:rFonts w:ascii="Lucida Console" w:hAnsi="Lucida Console"/>
          <w:sz w:val="16"/>
          <w:szCs w:val="16"/>
        </w:rPr>
        <w:t>accountnumber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sort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accountnumber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id2 =_n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isid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id2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rename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stexamtime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firststexamtime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rename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ndexamtime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secondndexamtime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 code to correct data entry </w:t>
      </w:r>
      <w:proofErr w:type="gramStart"/>
      <w:r w:rsidRPr="003A6626">
        <w:rPr>
          <w:rFonts w:ascii="Lucida Console" w:hAnsi="Lucida Console"/>
          <w:sz w:val="16"/>
          <w:szCs w:val="16"/>
        </w:rPr>
        <w:t xml:space="preserve">errors  </w:t>
      </w:r>
      <w:proofErr w:type="spellStart"/>
      <w:r w:rsidRPr="003A6626">
        <w:rPr>
          <w:rFonts w:ascii="Lucida Console" w:hAnsi="Lucida Console"/>
          <w:sz w:val="16"/>
          <w:szCs w:val="16"/>
        </w:rPr>
        <w:t>ommitted</w:t>
      </w:r>
      <w:proofErr w:type="spellEnd"/>
      <w:proofErr w:type="gram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time1 =date1 + </w:t>
      </w:r>
      <w:proofErr w:type="spellStart"/>
      <w:r w:rsidRPr="003A6626">
        <w:rPr>
          <w:rFonts w:ascii="Lucida Console" w:hAnsi="Lucida Console"/>
          <w:sz w:val="16"/>
          <w:szCs w:val="16"/>
        </w:rPr>
        <w:t>firststexamtime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time2 =date2 + </w:t>
      </w:r>
      <w:proofErr w:type="spellStart"/>
      <w:r w:rsidRPr="003A6626">
        <w:rPr>
          <w:rFonts w:ascii="Lucida Console" w:hAnsi="Lucida Console"/>
          <w:sz w:val="16"/>
          <w:szCs w:val="16"/>
        </w:rPr>
        <w:t>secondndexamtime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double t1  = clock(time1 , "</w:t>
      </w:r>
      <w:proofErr w:type="spellStart"/>
      <w:r w:rsidRPr="003A6626">
        <w:rPr>
          <w:rFonts w:ascii="Lucida Console" w:hAnsi="Lucida Console"/>
          <w:sz w:val="16"/>
          <w:szCs w:val="16"/>
        </w:rPr>
        <w:t>MDYhm</w:t>
      </w:r>
      <w:proofErr w:type="spellEnd"/>
      <w:r w:rsidRPr="003A6626">
        <w:rPr>
          <w:rFonts w:ascii="Lucida Console" w:hAnsi="Lucida Console"/>
          <w:sz w:val="16"/>
          <w:szCs w:val="16"/>
        </w:rPr>
        <w:t>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double t2  = clock(time2 , "</w:t>
      </w:r>
      <w:proofErr w:type="spellStart"/>
      <w:r w:rsidRPr="003A6626">
        <w:rPr>
          <w:rFonts w:ascii="Lucida Console" w:hAnsi="Lucida Console"/>
          <w:sz w:val="16"/>
          <w:szCs w:val="16"/>
        </w:rPr>
        <w:t>MDYhm</w:t>
      </w:r>
      <w:proofErr w:type="spellEnd"/>
      <w:r w:rsidRPr="003A6626">
        <w:rPr>
          <w:rFonts w:ascii="Lucida Console" w:hAnsi="Lucida Console"/>
          <w:sz w:val="16"/>
          <w:szCs w:val="16"/>
        </w:rPr>
        <w:t>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interval   = (t2-t1) /60000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t1 "time/date first exam"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t2 "time/date second exam"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interval " Minutes between two exams"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dob =  date(</w:t>
      </w:r>
      <w:proofErr w:type="spellStart"/>
      <w:r w:rsidRPr="003A6626">
        <w:rPr>
          <w:rFonts w:ascii="Lucida Console" w:hAnsi="Lucida Console"/>
          <w:sz w:val="16"/>
          <w:szCs w:val="16"/>
        </w:rPr>
        <w:t>dateofbirth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, "MDY" 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format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%td dob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list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dateofbirth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dob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dob "</w:t>
      </w:r>
      <w:proofErr w:type="spellStart"/>
      <w:r w:rsidRPr="003A6626">
        <w:rPr>
          <w:rFonts w:ascii="Lucida Console" w:hAnsi="Lucida Console"/>
          <w:sz w:val="16"/>
          <w:szCs w:val="16"/>
        </w:rPr>
        <w:t>DoB</w:t>
      </w:r>
      <w:proofErr w:type="spellEnd"/>
      <w:r w:rsidRPr="003A6626">
        <w:rPr>
          <w:rFonts w:ascii="Lucida Console" w:hAnsi="Lucida Console"/>
          <w:sz w:val="16"/>
          <w:szCs w:val="16"/>
        </w:rPr>
        <w:t>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initialimpression4 "Second MD Impression after exam"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initialimpression3 "Second MD Gestalt Impression"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initialimpression1 "First MD Gestalt Impression"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initialimpression2 "First MD Impression after exam"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tylenolbeforeexam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 "Any antipyretic before first exam"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tylenolintermediate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"Any antipyretic after first  and before second exam"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//Check for discrepancies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list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acc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if interval &gt;240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list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acc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if interval &lt;0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list </w:t>
      </w:r>
      <w:proofErr w:type="spellStart"/>
      <w:r w:rsidRPr="003A6626">
        <w:rPr>
          <w:rFonts w:ascii="Lucida Console" w:hAnsi="Lucida Console"/>
          <w:sz w:val="16"/>
          <w:szCs w:val="16"/>
        </w:rPr>
        <w:t>acc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gramStart"/>
      <w:r w:rsidRPr="003A6626">
        <w:rPr>
          <w:rFonts w:ascii="Lucida Console" w:hAnsi="Lucida Console"/>
          <w:sz w:val="16"/>
          <w:szCs w:val="16"/>
        </w:rPr>
        <w:t>if  disposition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==""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duplicates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tag </w:t>
      </w:r>
      <w:proofErr w:type="spellStart"/>
      <w:r w:rsidRPr="003A6626">
        <w:rPr>
          <w:rFonts w:ascii="Lucida Console" w:hAnsi="Lucida Console"/>
          <w:sz w:val="16"/>
          <w:szCs w:val="16"/>
        </w:rPr>
        <w:t>studyid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, gen(tag)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list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accountnumber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studyid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if(tag) ,</w:t>
      </w:r>
      <w:proofErr w:type="spellStart"/>
      <w:r w:rsidRPr="003A6626">
        <w:rPr>
          <w:rFonts w:ascii="Lucida Console" w:hAnsi="Lucida Console"/>
          <w:sz w:val="16"/>
          <w:szCs w:val="16"/>
        </w:rPr>
        <w:t>sepby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spellStart"/>
      <w:r w:rsidRPr="003A6626">
        <w:rPr>
          <w:rFonts w:ascii="Lucida Console" w:hAnsi="Lucida Console"/>
          <w:sz w:val="16"/>
          <w:szCs w:val="16"/>
        </w:rPr>
        <w:t>studyid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duplicates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tag </w:t>
      </w:r>
      <w:proofErr w:type="spellStart"/>
      <w:r w:rsidRPr="003A6626">
        <w:rPr>
          <w:rFonts w:ascii="Lucida Console" w:hAnsi="Lucida Console"/>
          <w:sz w:val="16"/>
          <w:szCs w:val="16"/>
        </w:rPr>
        <w:t>mrec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,gen(tag2)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sort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mrec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list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accountnumber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</w:t>
      </w:r>
      <w:proofErr w:type="spellStart"/>
      <w:r w:rsidRPr="003A6626">
        <w:rPr>
          <w:rFonts w:ascii="Lucida Console" w:hAnsi="Lucida Console"/>
          <w:sz w:val="16"/>
          <w:szCs w:val="16"/>
        </w:rPr>
        <w:t>mrec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</w:t>
      </w:r>
      <w:proofErr w:type="spellStart"/>
      <w:r w:rsidRPr="003A6626">
        <w:rPr>
          <w:rFonts w:ascii="Lucida Console" w:hAnsi="Lucida Console"/>
          <w:sz w:val="16"/>
          <w:szCs w:val="16"/>
        </w:rPr>
        <w:t>studyid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if (tag2) ,</w:t>
      </w:r>
      <w:proofErr w:type="spellStart"/>
      <w:r w:rsidRPr="003A6626">
        <w:rPr>
          <w:rFonts w:ascii="Lucida Console" w:hAnsi="Lucida Console"/>
          <w:sz w:val="16"/>
          <w:szCs w:val="16"/>
        </w:rPr>
        <w:t>sepby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(</w:t>
      </w:r>
      <w:proofErr w:type="spellStart"/>
      <w:r w:rsidRPr="003A6626">
        <w:rPr>
          <w:rFonts w:ascii="Lucida Console" w:hAnsi="Lucida Console"/>
          <w:sz w:val="16"/>
          <w:szCs w:val="16"/>
        </w:rPr>
        <w:t>mrec</w:t>
      </w:r>
      <w:proofErr w:type="spellEnd"/>
      <w:r w:rsidRPr="003A6626">
        <w:rPr>
          <w:rFonts w:ascii="Lucida Console" w:hAnsi="Lucida Console"/>
          <w:sz w:val="16"/>
          <w:szCs w:val="16"/>
        </w:rPr>
        <w:t>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list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accountnumber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if </w:t>
      </w:r>
      <w:proofErr w:type="spellStart"/>
      <w:r w:rsidRPr="003A6626">
        <w:rPr>
          <w:rFonts w:ascii="Lucida Console" w:hAnsi="Lucida Console"/>
          <w:sz w:val="16"/>
          <w:szCs w:val="16"/>
        </w:rPr>
        <w:t>tylenolbeforeexam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==""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list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accountnumber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date1 </w:t>
      </w:r>
      <w:proofErr w:type="spellStart"/>
      <w:r w:rsidRPr="003A6626">
        <w:rPr>
          <w:rFonts w:ascii="Lucida Console" w:hAnsi="Lucida Console"/>
          <w:sz w:val="16"/>
          <w:szCs w:val="16"/>
        </w:rPr>
        <w:t>firststexamtime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date2 </w:t>
      </w:r>
      <w:proofErr w:type="spellStart"/>
      <w:r w:rsidRPr="003A6626">
        <w:rPr>
          <w:rFonts w:ascii="Lucida Console" w:hAnsi="Lucida Console"/>
          <w:sz w:val="16"/>
          <w:szCs w:val="16"/>
        </w:rPr>
        <w:t>secondndexamtime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if </w:t>
      </w:r>
      <w:proofErr w:type="spellStart"/>
      <w:r w:rsidRPr="003A6626">
        <w:rPr>
          <w:rFonts w:ascii="Lucida Console" w:hAnsi="Lucida Console"/>
          <w:sz w:val="16"/>
          <w:szCs w:val="16"/>
        </w:rPr>
        <w:t>tylenolintermediate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==""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 Turning string to </w:t>
      </w:r>
      <w:proofErr w:type="spellStart"/>
      <w:r w:rsidRPr="003A6626">
        <w:rPr>
          <w:rFonts w:ascii="Lucida Console" w:hAnsi="Lucida Console"/>
          <w:sz w:val="16"/>
          <w:szCs w:val="16"/>
        </w:rPr>
        <w:t>labelled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coded variables as needed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admit =.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admit =1 if disposition =="Admit"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admit =0 if disposition =="Discharge"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admit "Admitted =1"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def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dispo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0 "Discharged" 1 "Admitted"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gen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 xml:space="preserve"> dos =</w:t>
      </w:r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date(</w:t>
      </w:r>
      <w:proofErr w:type="spellStart"/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>date,"MDY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format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%td dos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dos "Date of Service"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 </w:t>
      </w:r>
      <w:r w:rsidRPr="003A6626">
        <w:rPr>
          <w:rFonts w:ascii="Lucida Console" w:hAnsi="Lucida Console"/>
          <w:sz w:val="16"/>
          <w:szCs w:val="16"/>
        </w:rPr>
        <w:tab/>
      </w:r>
      <w:proofErr w:type="gramStart"/>
      <w:r w:rsidRPr="003A6626">
        <w:rPr>
          <w:rFonts w:ascii="Lucida Console" w:hAnsi="Lucida Console"/>
          <w:sz w:val="16"/>
          <w:szCs w:val="16"/>
        </w:rPr>
        <w:t>CREATING  THE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DATASET FOR FIGURE 1, PATIENT FLOW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</w:t>
      </w:r>
      <w:proofErr w:type="spellStart"/>
      <w:r w:rsidRPr="003A6626">
        <w:rPr>
          <w:rFonts w:ascii="Lucida Console" w:hAnsi="Lucida Console"/>
          <w:sz w:val="16"/>
          <w:szCs w:val="16"/>
        </w:rPr>
        <w:t>agedays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age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agedays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=(dos-dob)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agedays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"Age in days"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age =(dos-dob)/30.25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age "Age in months"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tag1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drop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if </w:t>
      </w:r>
      <w:proofErr w:type="spellStart"/>
      <w:r w:rsidRPr="003A6626">
        <w:rPr>
          <w:rFonts w:ascii="Lucida Console" w:hAnsi="Lucida Console"/>
          <w:sz w:val="16"/>
          <w:szCs w:val="16"/>
        </w:rPr>
        <w:t>agedays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&gt;730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duplicates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tag </w:t>
      </w:r>
      <w:proofErr w:type="spellStart"/>
      <w:r w:rsidRPr="003A6626">
        <w:rPr>
          <w:rFonts w:ascii="Lucida Console" w:hAnsi="Lucida Console"/>
          <w:sz w:val="16"/>
          <w:szCs w:val="16"/>
        </w:rPr>
        <w:t>mrec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, gen(tag1)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tab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tag1 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duplicates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</w:t>
      </w:r>
      <w:proofErr w:type="spellStart"/>
      <w:r w:rsidRPr="003A6626">
        <w:rPr>
          <w:rFonts w:ascii="Lucida Console" w:hAnsi="Lucida Console"/>
          <w:sz w:val="16"/>
          <w:szCs w:val="16"/>
        </w:rPr>
        <w:t>mrec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,force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isid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mrec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 </w:t>
      </w:r>
      <w:proofErr w:type="gramStart"/>
      <w:r w:rsidRPr="003A6626">
        <w:rPr>
          <w:rFonts w:ascii="Lucida Console" w:hAnsi="Lucida Console"/>
          <w:sz w:val="16"/>
          <w:szCs w:val="16"/>
        </w:rPr>
        <w:t>Para1  1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 infant characteristics /age/gender/</w:t>
      </w:r>
      <w:proofErr w:type="spellStart"/>
      <w:r w:rsidRPr="003A6626">
        <w:rPr>
          <w:rFonts w:ascii="Lucida Console" w:hAnsi="Lucida Console"/>
          <w:sz w:val="16"/>
          <w:szCs w:val="16"/>
        </w:rPr>
        <w:t>dispostion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//Table 1 Provider Range in years, range in time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//para1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tabstat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age ,stat(med </w:t>
      </w:r>
      <w:proofErr w:type="spellStart"/>
      <w:r w:rsidRPr="003A6626">
        <w:rPr>
          <w:rFonts w:ascii="Lucida Console" w:hAnsi="Lucida Console"/>
          <w:sz w:val="16"/>
          <w:szCs w:val="16"/>
        </w:rPr>
        <w:t>iqr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p25 p75)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tab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sex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tab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admit</w:t>
      </w:r>
      <w:r w:rsidRPr="003A6626">
        <w:rPr>
          <w:rFonts w:ascii="Lucida Console" w:hAnsi="Lucida Console"/>
          <w:sz w:val="16"/>
          <w:szCs w:val="16"/>
        </w:rPr>
        <w:tab/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 Table 1 list of diagnoses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 Provider pairs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pair_type1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pair_type1 =0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pair_type1 =1 if 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, "Attending" )==1  &amp;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(providertype2, "Attending" )==1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pair_type1 =1 if 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, "Attending" )==1  &amp;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(providertype2, "R4" )==1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pair_type1 =1 if 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, "Attending" )==1  &amp;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(providertype2, "PA-C" )==1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pair_type1 =1 if 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(providertype2, "Attending" )==1  &amp;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>, "PA-C" )==1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pair_type1 =1 if 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(providertype2, "Attending" )==1  &amp;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>, "R4" )==1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pair_type1 =1 if 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(providertype2, "PA-C" )==1  &amp;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>, "R4" )==1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pair_type1 =1 if 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, "PA-C" )==1  &amp;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(providertype2, "R4" )==1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pair_type1 "Both observers were Attending R4  or PA-C"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pair_type2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pair_type2 =0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pair_type2 =1 if 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(providertype,"R1") ==1 &amp;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(providertype2,"R4")==1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pair_type2 =1 if 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(providertype,"R2") ==1 &amp;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(providertype2,"Attending")==1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pair_type2 =1 if 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(providertype,"R1") ==1 &amp;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(providertype2 ,"PA-C")==1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pair_type2 =1 if 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(providertype,"R3") ==1 &amp;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(providertype2,"Attending")==1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pair_type2 =1 if 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(providertype2,"R1") ==1 &amp;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,"R4")==1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pair_type2 =1 if 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(providertype2,"R2") ==1 &amp;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,"Attending")==1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pair_type2 =1 if 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(providertype2,"R1") ==1 &amp;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,"PA-C")==1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pair_type2 =1 if 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(providertype2,"R3") ==1 &amp;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>,"Attending")==1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pair_type2 "Difference  &gt;2 </w:t>
      </w:r>
      <w:proofErr w:type="spellStart"/>
      <w:r w:rsidRPr="003A6626">
        <w:rPr>
          <w:rFonts w:ascii="Lucida Console" w:hAnsi="Lucida Console"/>
          <w:sz w:val="16"/>
          <w:szCs w:val="16"/>
        </w:rPr>
        <w:t>yrs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in experience between raters"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 xml:space="preserve">gen  </w:t>
      </w:r>
      <w:proofErr w:type="spellStart"/>
      <w:r w:rsidRPr="003A6626">
        <w:rPr>
          <w:rFonts w:ascii="Lucida Console" w:hAnsi="Lucida Console"/>
          <w:sz w:val="16"/>
          <w:szCs w:val="16"/>
        </w:rPr>
        <w:t>antipyretic</w:t>
      </w:r>
      <w:proofErr w:type="gramEnd"/>
      <w:r w:rsidRPr="003A6626">
        <w:rPr>
          <w:rFonts w:ascii="Lucida Console" w:hAnsi="Lucida Console"/>
          <w:sz w:val="16"/>
          <w:szCs w:val="16"/>
        </w:rPr>
        <w:t>_home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 .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antipyretic_home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=1 if </w:t>
      </w:r>
      <w:proofErr w:type="spellStart"/>
      <w:r w:rsidRPr="003A6626">
        <w:rPr>
          <w:rFonts w:ascii="Lucida Console" w:hAnsi="Lucida Console"/>
          <w:sz w:val="16"/>
          <w:szCs w:val="16"/>
        </w:rPr>
        <w:t>tylenolbeforeexam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=="Yes"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antipyretic_home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=0 if </w:t>
      </w:r>
      <w:proofErr w:type="spellStart"/>
      <w:r w:rsidRPr="003A6626">
        <w:rPr>
          <w:rFonts w:ascii="Lucida Console" w:hAnsi="Lucida Console"/>
          <w:sz w:val="16"/>
          <w:szCs w:val="16"/>
        </w:rPr>
        <w:t>tylenolbeforeexam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=="No"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 xml:space="preserve">gen  </w:t>
      </w:r>
      <w:proofErr w:type="spellStart"/>
      <w:r w:rsidRPr="003A6626">
        <w:rPr>
          <w:rFonts w:ascii="Lucida Console" w:hAnsi="Lucida Console"/>
          <w:sz w:val="16"/>
          <w:szCs w:val="16"/>
        </w:rPr>
        <w:t>antipyretic</w:t>
      </w:r>
      <w:proofErr w:type="gramEnd"/>
      <w:r w:rsidRPr="003A6626">
        <w:rPr>
          <w:rFonts w:ascii="Lucida Console" w:hAnsi="Lucida Console"/>
          <w:sz w:val="16"/>
          <w:szCs w:val="16"/>
        </w:rPr>
        <w:t>_between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= .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antipyretic_between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=1 if </w:t>
      </w:r>
      <w:proofErr w:type="spellStart"/>
      <w:r w:rsidRPr="003A6626">
        <w:rPr>
          <w:rFonts w:ascii="Lucida Console" w:hAnsi="Lucida Console"/>
          <w:sz w:val="16"/>
          <w:szCs w:val="16"/>
        </w:rPr>
        <w:t>tylenolintermediate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=="Yes"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antipyretic_between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=0 if </w:t>
      </w:r>
      <w:proofErr w:type="spellStart"/>
      <w:r w:rsidRPr="003A6626">
        <w:rPr>
          <w:rFonts w:ascii="Lucida Console" w:hAnsi="Lucida Console"/>
          <w:sz w:val="16"/>
          <w:szCs w:val="16"/>
        </w:rPr>
        <w:t>tylenolintermediate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=="No"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antipyretic_home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"Antipyretic before presentation"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antipyretic_between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"Antipyretic between exams"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  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 </w:t>
      </w:r>
      <w:proofErr w:type="spellStart"/>
      <w:r w:rsidRPr="003A6626">
        <w:rPr>
          <w:rFonts w:ascii="Lucida Console" w:hAnsi="Lucida Console"/>
          <w:sz w:val="16"/>
          <w:szCs w:val="16"/>
        </w:rPr>
        <w:t>yesno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def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yesno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0 "No" 1 "Yes"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val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antipyretic_home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</w:t>
      </w:r>
      <w:proofErr w:type="spellStart"/>
      <w:r w:rsidRPr="003A6626">
        <w:rPr>
          <w:rFonts w:ascii="Lucida Console" w:hAnsi="Lucida Console"/>
          <w:sz w:val="16"/>
          <w:szCs w:val="16"/>
        </w:rPr>
        <w:t>yesno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val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antipyretic_between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yesno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label drop appear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def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appear 0 "Well Appearing" 1 "Not Sure" 2 "Ill Appearing"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forval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a=1(1)4 {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</w:t>
      </w:r>
      <w:proofErr w:type="spellStart"/>
      <w:r w:rsidRPr="003A6626">
        <w:rPr>
          <w:rFonts w:ascii="Lucida Console" w:hAnsi="Lucida Console"/>
          <w:sz w:val="16"/>
          <w:szCs w:val="16"/>
        </w:rPr>
        <w:t>impression`a</w:t>
      </w:r>
      <w:proofErr w:type="spellEnd"/>
      <w:r w:rsidRPr="003A6626">
        <w:rPr>
          <w:rFonts w:ascii="Lucida Console" w:hAnsi="Lucida Console"/>
          <w:sz w:val="16"/>
          <w:szCs w:val="16"/>
        </w:rPr>
        <w:t>'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impression`a</w:t>
      </w:r>
      <w:proofErr w:type="spellEnd"/>
      <w:r w:rsidRPr="003A6626">
        <w:rPr>
          <w:rFonts w:ascii="Lucida Console" w:hAnsi="Lucida Console"/>
          <w:sz w:val="16"/>
          <w:szCs w:val="16"/>
        </w:rPr>
        <w:t>' =.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lastRenderedPageBreak/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impression`a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' = 0 if </w:t>
      </w:r>
      <w:proofErr w:type="spellStart"/>
      <w:r w:rsidRPr="003A6626">
        <w:rPr>
          <w:rFonts w:ascii="Lucida Console" w:hAnsi="Lucida Console"/>
          <w:sz w:val="16"/>
          <w:szCs w:val="16"/>
        </w:rPr>
        <w:t>initialimpression`a</w:t>
      </w:r>
      <w:proofErr w:type="spellEnd"/>
      <w:r w:rsidRPr="003A6626">
        <w:rPr>
          <w:rFonts w:ascii="Lucida Console" w:hAnsi="Lucida Console"/>
          <w:sz w:val="16"/>
          <w:szCs w:val="16"/>
        </w:rPr>
        <w:t>'  =="Well Appearing"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impression`a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' = 1 if </w:t>
      </w:r>
      <w:proofErr w:type="spellStart"/>
      <w:r w:rsidRPr="003A6626">
        <w:rPr>
          <w:rFonts w:ascii="Lucida Console" w:hAnsi="Lucida Console"/>
          <w:sz w:val="16"/>
          <w:szCs w:val="16"/>
        </w:rPr>
        <w:t>initialimpression`a</w:t>
      </w:r>
      <w:proofErr w:type="spellEnd"/>
      <w:r w:rsidRPr="003A6626">
        <w:rPr>
          <w:rFonts w:ascii="Lucida Console" w:hAnsi="Lucida Console"/>
          <w:sz w:val="16"/>
          <w:szCs w:val="16"/>
        </w:rPr>
        <w:t>'  =="Not Sure or Equivocal"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impression`a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' = 2 if </w:t>
      </w:r>
      <w:proofErr w:type="spellStart"/>
      <w:r w:rsidRPr="003A6626">
        <w:rPr>
          <w:rFonts w:ascii="Lucida Console" w:hAnsi="Lucida Console"/>
          <w:sz w:val="16"/>
          <w:szCs w:val="16"/>
        </w:rPr>
        <w:t>initialimpression`a</w:t>
      </w:r>
      <w:proofErr w:type="spellEnd"/>
      <w:r w:rsidRPr="003A6626">
        <w:rPr>
          <w:rFonts w:ascii="Lucida Console" w:hAnsi="Lucida Console"/>
          <w:sz w:val="16"/>
          <w:szCs w:val="16"/>
        </w:rPr>
        <w:t>'  =="Ill Appearing"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val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impression`a</w:t>
      </w:r>
      <w:proofErr w:type="spellEnd"/>
      <w:r w:rsidRPr="003A6626">
        <w:rPr>
          <w:rFonts w:ascii="Lucida Console" w:hAnsi="Lucida Console"/>
          <w:sz w:val="16"/>
          <w:szCs w:val="16"/>
        </w:rPr>
        <w:t>' appear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}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impression1 "First MD Gestalt Impression"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impression2 "First MD Impression after exam"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impression3 "Second MD Gestalt Impression"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impression4 "Second MD Impression after exam"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// Differences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</w:t>
      </w:r>
      <w:proofErr w:type="spellStart"/>
      <w:r w:rsidRPr="003A6626">
        <w:rPr>
          <w:rFonts w:ascii="Lucida Console" w:hAnsi="Lucida Console"/>
          <w:sz w:val="16"/>
          <w:szCs w:val="16"/>
        </w:rPr>
        <w:t>dif_inter_gestalt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</w:t>
      </w:r>
      <w:proofErr w:type="spellStart"/>
      <w:r w:rsidRPr="003A6626">
        <w:rPr>
          <w:rFonts w:ascii="Lucida Console" w:hAnsi="Lucida Console"/>
          <w:sz w:val="16"/>
          <w:szCs w:val="16"/>
        </w:rPr>
        <w:t>dif_inter_after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</w:t>
      </w:r>
      <w:proofErr w:type="spellStart"/>
      <w:r w:rsidRPr="003A6626">
        <w:rPr>
          <w:rFonts w:ascii="Lucida Console" w:hAnsi="Lucida Console"/>
          <w:sz w:val="16"/>
          <w:szCs w:val="16"/>
        </w:rPr>
        <w:t>dif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intra*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label drop agree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label </w:t>
      </w:r>
      <w:proofErr w:type="spellStart"/>
      <w:r w:rsidRPr="003A6626">
        <w:rPr>
          <w:rFonts w:ascii="Lucida Console" w:hAnsi="Lucida Console"/>
          <w:sz w:val="16"/>
          <w:szCs w:val="16"/>
        </w:rPr>
        <w:t>def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gramStart"/>
      <w:r w:rsidRPr="003A6626">
        <w:rPr>
          <w:rFonts w:ascii="Lucida Console" w:hAnsi="Lucida Console"/>
          <w:sz w:val="16"/>
          <w:szCs w:val="16"/>
        </w:rPr>
        <w:t>agree  0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"Agree"  1 "Rater 1 one categories more ill"  2" Rater 1 two categories more ill"  -1 "Rater1 one categories less ill"  -2" Rater1 two categories less ill"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dif_inter_gestalt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 impression1 - impression3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dif_inter_gestalt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"Difference in Gestalt assessment"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dif_inter_after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 impression2- impression4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dif_inter_after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"Difference in assessment after full exam"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dif_intra1 = impression1-impression2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dif_intra2 = impression3-impression4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val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</w:t>
      </w:r>
      <w:proofErr w:type="spellStart"/>
      <w:r w:rsidRPr="003A6626">
        <w:rPr>
          <w:rFonts w:ascii="Lucida Console" w:hAnsi="Lucida Console"/>
          <w:sz w:val="16"/>
          <w:szCs w:val="16"/>
        </w:rPr>
        <w:t>dif_inter_after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agree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val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</w:t>
      </w:r>
      <w:proofErr w:type="spellStart"/>
      <w:r w:rsidRPr="003A6626">
        <w:rPr>
          <w:rFonts w:ascii="Lucida Console" w:hAnsi="Lucida Console"/>
          <w:sz w:val="16"/>
          <w:szCs w:val="16"/>
        </w:rPr>
        <w:t>dif_inter_gestalt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agree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 Variables for looking at things that affect agreement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</w:t>
      </w:r>
      <w:proofErr w:type="spellStart"/>
      <w:r w:rsidRPr="003A6626">
        <w:rPr>
          <w:rFonts w:ascii="Lucida Console" w:hAnsi="Lucida Console"/>
          <w:sz w:val="16"/>
          <w:szCs w:val="16"/>
        </w:rPr>
        <w:t>s_gestalt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</w:t>
      </w:r>
      <w:proofErr w:type="spellStart"/>
      <w:r w:rsidRPr="003A6626">
        <w:rPr>
          <w:rFonts w:ascii="Lucida Console" w:hAnsi="Lucida Console"/>
          <w:sz w:val="16"/>
          <w:szCs w:val="16"/>
        </w:rPr>
        <w:t>s_after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s_gestalt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 0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s_gestalt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=1 if </w:t>
      </w:r>
      <w:proofErr w:type="spellStart"/>
      <w:r w:rsidRPr="003A6626">
        <w:rPr>
          <w:rFonts w:ascii="Lucida Console" w:hAnsi="Lucida Console"/>
          <w:sz w:val="16"/>
          <w:szCs w:val="16"/>
        </w:rPr>
        <w:t>dif_inter_gestalt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==0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s_after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=0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s_after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=1 if </w:t>
      </w:r>
      <w:proofErr w:type="spellStart"/>
      <w:r w:rsidRPr="003A6626">
        <w:rPr>
          <w:rFonts w:ascii="Lucida Console" w:hAnsi="Lucida Console"/>
          <w:sz w:val="16"/>
          <w:szCs w:val="16"/>
        </w:rPr>
        <w:t>dif_inter_after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==0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s_after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"1 if agreed after examining otherwise 0 "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s_gestalt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"1 if agreed Gestalt otherwise 0"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agelt2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agelt2 =0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agelt2 =1 if age &lt;=2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 xml:space="preserve"> drop dx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lastRenderedPageBreak/>
        <w:t>cap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 xml:space="preserve"> drop dx2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 xml:space="preserve"> drop 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dx_simple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 xml:space="preserve"> label drop dx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 xml:space="preserve"> label drop 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dxs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 xml:space="preserve">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proofErr w:type="spellStart"/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gen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 xml:space="preserve"> dx =.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def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 xml:space="preserve"> dx 1 "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Pneumonia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" 2" UTI/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Pyelonephritis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" 3 "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Bronchiolitis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" 4 "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Otitis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 xml:space="preserve"> media" 5 " Croup"  6 "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Gastroenteritis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"  7 "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Cellulitis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"  8 "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Sepsis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 xml:space="preserve"> No focus" 9 "URI"  10 "Herpangina" 12 "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Febrile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 xml:space="preserve"> illness NOS" 13 "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Bacteremia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" 14 "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Varicella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" 15 "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Febrile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Seizure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 xml:space="preserve">" 20 "Non 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infective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" 22 "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Other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Febrile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illnesses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"  11 "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Pharyngitis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>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diagnosis=lower(diagnosis)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 = 1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 , "</w:t>
      </w:r>
      <w:proofErr w:type="spellStart"/>
      <w:r w:rsidRPr="003A6626">
        <w:rPr>
          <w:rFonts w:ascii="Lucida Console" w:hAnsi="Lucida Console"/>
          <w:sz w:val="16"/>
          <w:szCs w:val="16"/>
        </w:rPr>
        <w:t>pneum</w:t>
      </w:r>
      <w:proofErr w:type="spellEnd"/>
      <w:r w:rsidRPr="003A6626">
        <w:rPr>
          <w:rFonts w:ascii="Lucida Console" w:hAnsi="Lucida Console"/>
          <w:sz w:val="16"/>
          <w:szCs w:val="16"/>
        </w:rPr>
        <w:t>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 = 2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(diagnosis , "UTI") |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(diagnosis,"</w:t>
      </w:r>
      <w:proofErr w:type="spellStart"/>
      <w:r w:rsidRPr="003A6626">
        <w:rPr>
          <w:rFonts w:ascii="Lucida Console" w:hAnsi="Lucida Console"/>
          <w:sz w:val="16"/>
          <w:szCs w:val="16"/>
        </w:rPr>
        <w:t>uti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") | 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(diagnosis,"</w:t>
      </w:r>
      <w:proofErr w:type="spellStart"/>
      <w:r w:rsidRPr="003A6626">
        <w:rPr>
          <w:rFonts w:ascii="Lucida Console" w:hAnsi="Lucida Console"/>
          <w:sz w:val="16"/>
          <w:szCs w:val="16"/>
        </w:rPr>
        <w:t>pyel</w:t>
      </w:r>
      <w:proofErr w:type="spellEnd"/>
      <w:r w:rsidRPr="003A6626">
        <w:rPr>
          <w:rFonts w:ascii="Lucida Console" w:hAnsi="Lucida Console"/>
          <w:sz w:val="16"/>
          <w:szCs w:val="16"/>
        </w:rPr>
        <w:t>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 = 3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 , "bronchiolitis")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 = 4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 , "media")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 = 5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 , "croup")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 = 6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 , "gastroenteritis") |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(diagnosis, "enteritis" )|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(diagnosis, "age")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 = 7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 , "cellulitis") |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 ,"sepsis")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dx=  7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spellStart"/>
      <w:r w:rsidRPr="003A6626">
        <w:rPr>
          <w:rFonts w:ascii="Lucida Console" w:hAnsi="Lucida Console"/>
          <w:sz w:val="16"/>
          <w:szCs w:val="16"/>
        </w:rPr>
        <w:t>diagnosis,"lower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lip infection") |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(diagnosis, "skin infection")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 = 8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 , "croup")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 =3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(diagnosis, "upper respiratory infection, with bronchospasm")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 =9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(diagnosis,"</w:t>
      </w:r>
      <w:proofErr w:type="spellStart"/>
      <w:r w:rsidRPr="003A6626">
        <w:rPr>
          <w:rFonts w:ascii="Lucida Console" w:hAnsi="Lucida Console"/>
          <w:sz w:val="16"/>
          <w:szCs w:val="16"/>
        </w:rPr>
        <w:t>uri</w:t>
      </w:r>
      <w:proofErr w:type="spellEnd"/>
      <w:r w:rsidRPr="003A6626">
        <w:rPr>
          <w:rFonts w:ascii="Lucida Console" w:hAnsi="Lucida Console"/>
          <w:sz w:val="16"/>
          <w:szCs w:val="16"/>
        </w:rPr>
        <w:t>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dx=9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(diagnosis, "upper respiratory </w:t>
      </w:r>
      <w:proofErr w:type="spellStart"/>
      <w:r w:rsidRPr="003A6626">
        <w:rPr>
          <w:rFonts w:ascii="Lucida Console" w:hAnsi="Lucida Console"/>
          <w:sz w:val="16"/>
          <w:szCs w:val="16"/>
        </w:rPr>
        <w:t>inpression</w:t>
      </w:r>
      <w:proofErr w:type="spellEnd"/>
      <w:r w:rsidRPr="003A6626">
        <w:rPr>
          <w:rFonts w:ascii="Lucida Console" w:hAnsi="Lucida Console"/>
          <w:sz w:val="16"/>
          <w:szCs w:val="16"/>
        </w:rPr>
        <w:t>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 =10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(diagnosis, "</w:t>
      </w:r>
      <w:proofErr w:type="spellStart"/>
      <w:r w:rsidRPr="003A6626">
        <w:rPr>
          <w:rFonts w:ascii="Lucida Console" w:hAnsi="Lucida Console"/>
          <w:sz w:val="16"/>
          <w:szCs w:val="16"/>
        </w:rPr>
        <w:t>herpang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" )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 = 12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 , "febrile illness") |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 , "viral illness")  |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(diagnosis ,"viral syndrome") &amp; dx ==.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 =12  if diagnosis=="fever." |diagnosis =="fever"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 = 9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spellStart"/>
      <w:r w:rsidRPr="003A6626">
        <w:rPr>
          <w:rFonts w:ascii="Lucida Console" w:hAnsi="Lucida Console"/>
          <w:sz w:val="16"/>
          <w:szCs w:val="16"/>
        </w:rPr>
        <w:t>diagnosis,"upper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respiratory infection")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 =11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(diagnosis, "pharyngitis")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 =13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spellStart"/>
      <w:r w:rsidRPr="003A6626">
        <w:rPr>
          <w:rFonts w:ascii="Lucida Console" w:hAnsi="Lucida Console"/>
          <w:sz w:val="16"/>
          <w:szCs w:val="16"/>
        </w:rPr>
        <w:t>diagnosis,"bacteremia</w:t>
      </w:r>
      <w:proofErr w:type="spellEnd"/>
      <w:r w:rsidRPr="003A6626">
        <w:rPr>
          <w:rFonts w:ascii="Lucida Console" w:hAnsi="Lucida Console"/>
          <w:sz w:val="16"/>
          <w:szCs w:val="16"/>
        </w:rPr>
        <w:t>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dx=14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(diagnosis, "varicella")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dx=15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(diagnosis, "seizure")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 =3 if diagnosis=="reactive airway disease." |diagnosis =="</w:t>
      </w:r>
      <w:proofErr w:type="spellStart"/>
      <w:r w:rsidRPr="003A6626">
        <w:rPr>
          <w:rFonts w:ascii="Lucida Console" w:hAnsi="Lucida Console"/>
          <w:sz w:val="16"/>
          <w:szCs w:val="16"/>
        </w:rPr>
        <w:t>rsv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."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dx=20 if diagnosis=="diaper rash."|</w:t>
      </w: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</w:t>
      </w:r>
      <w:proofErr w:type="gramEnd"/>
      <w:r w:rsidRPr="003A6626">
        <w:rPr>
          <w:rFonts w:ascii="Lucida Console" w:hAnsi="Lucida Console"/>
          <w:sz w:val="16"/>
          <w:szCs w:val="16"/>
        </w:rPr>
        <w:t>diagnosis, "well child visit")|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(diagnosis, "factitious")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dx=6 if </w:t>
      </w:r>
      <w:proofErr w:type="spellStart"/>
      <w:r w:rsidRPr="003A6626">
        <w:rPr>
          <w:rFonts w:ascii="Lucida Console" w:hAnsi="Lucida Console"/>
          <w:sz w:val="16"/>
          <w:szCs w:val="16"/>
        </w:rPr>
        <w:t>regexm</w:t>
      </w:r>
      <w:proofErr w:type="spellEnd"/>
      <w:r w:rsidRPr="003A6626">
        <w:rPr>
          <w:rFonts w:ascii="Lucida Console" w:hAnsi="Lucida Console"/>
          <w:sz w:val="16"/>
          <w:szCs w:val="16"/>
        </w:rPr>
        <w:t>(diagnosis, "</w:t>
      </w:r>
      <w:proofErr w:type="spellStart"/>
      <w:r w:rsidRPr="003A6626">
        <w:rPr>
          <w:rFonts w:ascii="Lucida Console" w:hAnsi="Lucida Console"/>
          <w:sz w:val="16"/>
          <w:szCs w:val="16"/>
        </w:rPr>
        <w:t>gi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infection")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dx =22 if dx==.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val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dx </w:t>
      </w:r>
      <w:proofErr w:type="spellStart"/>
      <w:r w:rsidRPr="003A6626">
        <w:rPr>
          <w:rFonts w:ascii="Lucida Console" w:hAnsi="Lucida Console"/>
          <w:sz w:val="16"/>
          <w:szCs w:val="16"/>
        </w:rPr>
        <w:t>dx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dx_simple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 dx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dx_simple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 12 if </w:t>
      </w:r>
      <w:proofErr w:type="spellStart"/>
      <w:r w:rsidRPr="003A6626">
        <w:rPr>
          <w:rFonts w:ascii="Lucida Console" w:hAnsi="Lucida Console"/>
          <w:sz w:val="16"/>
          <w:szCs w:val="16"/>
        </w:rPr>
        <w:t>dx_simple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==22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dx_simple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 8 if </w:t>
      </w:r>
      <w:proofErr w:type="spellStart"/>
      <w:r w:rsidRPr="003A6626">
        <w:rPr>
          <w:rFonts w:ascii="Lucida Console" w:hAnsi="Lucida Console"/>
          <w:sz w:val="16"/>
          <w:szCs w:val="16"/>
        </w:rPr>
        <w:t>dx_simple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==13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label </w:t>
      </w:r>
      <w:proofErr w:type="spellStart"/>
      <w:r w:rsidRPr="003A6626">
        <w:rPr>
          <w:rFonts w:ascii="Lucida Console" w:hAnsi="Lucida Console"/>
          <w:sz w:val="16"/>
          <w:szCs w:val="16"/>
        </w:rPr>
        <w:t>def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dxs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1 "Pneumonia" 2" UTI/Pyelonephritis" 3 "Bronchiolitis" 4 "Otitis media" 5 " Croup"  6 "Gastroenteritis"  7 "Cellulitis"  8 "Sepsis/Bacteremia" 9 "URI"  10 "Herpangina" 12 "Febrile illness NOS" 13 "Bacteremia" 14 "Varicella" 15 "Febrile Seizure" 20 "Non infective" 22 "Other Febrile illnesses"  11 "Pharyngitis"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 xml:space="preserve"> val 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dx_simple</w:t>
      </w:r>
      <w:proofErr w:type="spellEnd"/>
      <w:r w:rsidRPr="003A6626">
        <w:rPr>
          <w:rFonts w:ascii="Lucida Console" w:hAnsi="Lucida Console"/>
          <w:sz w:val="16"/>
          <w:szCs w:val="16"/>
          <w:lang w:val="fr-FR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  <w:lang w:val="fr-FR"/>
        </w:rPr>
        <w:t>dxs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r w:rsidRPr="003A6626">
        <w:rPr>
          <w:rFonts w:ascii="Lucida Console" w:hAnsi="Lucida Console"/>
          <w:sz w:val="16"/>
          <w:szCs w:val="16"/>
          <w:lang w:val="fr-FR"/>
        </w:rPr>
        <w:t>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prvd1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prvd2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lastRenderedPageBreak/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label drop </w:t>
      </w:r>
      <w:proofErr w:type="spellStart"/>
      <w:r w:rsidRPr="003A6626">
        <w:rPr>
          <w:rFonts w:ascii="Lucida Console" w:hAnsi="Lucida Console"/>
          <w:sz w:val="16"/>
          <w:szCs w:val="16"/>
        </w:rPr>
        <w:t>prvd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prvd1 =.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prvd1 =1 if 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=="R1" |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>=="Rotating Resident"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prvd1 = 2 if 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>=="R2"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prvd1 = 3 if 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>=="R3"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prvd1 = 4 if 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>=="R4"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prvd1 = 5 if 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>=="PA-C"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prvd1 = 5 if 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>=="PA-C/NP"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prvd1 = 6 if 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>=="Attending Phys."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prvd2 =.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prvd2 =1 if providertype2 =="R1" |</w:t>
      </w:r>
      <w:proofErr w:type="spellStart"/>
      <w:r w:rsidRPr="003A6626">
        <w:rPr>
          <w:rFonts w:ascii="Lucida Console" w:hAnsi="Lucida Console"/>
          <w:sz w:val="16"/>
          <w:szCs w:val="16"/>
        </w:rPr>
        <w:t>providertype</w:t>
      </w:r>
      <w:proofErr w:type="spellEnd"/>
      <w:r w:rsidRPr="003A6626">
        <w:rPr>
          <w:rFonts w:ascii="Lucida Console" w:hAnsi="Lucida Console"/>
          <w:sz w:val="16"/>
          <w:szCs w:val="16"/>
        </w:rPr>
        <w:t>=="Rotating Resident"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prvd2 = 2 if providertype2=="R2"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prvd2 = 3 if providertype2=="R3"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prvd2 = 4 if providertype2=="R4"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prvd2 = 5 if providertype2=="PA-C"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prvd2 = 5 if providertype2=="PA-C/NP"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prvd2 = 6 if providertype2=="Attending Phys."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def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prvd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1 "Intern/rotator" 2 " EM-R2" 3 "EM-R3"  4 "EM-R4" 5 "PA-C" 6 "Attending"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val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prvd1 </w:t>
      </w:r>
      <w:proofErr w:type="spellStart"/>
      <w:r w:rsidRPr="003A6626">
        <w:rPr>
          <w:rFonts w:ascii="Lucida Console" w:hAnsi="Lucida Console"/>
          <w:sz w:val="16"/>
          <w:szCs w:val="16"/>
        </w:rPr>
        <w:t>prvd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val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prvd2 </w:t>
      </w:r>
      <w:proofErr w:type="spellStart"/>
      <w:r w:rsidRPr="003A6626">
        <w:rPr>
          <w:rFonts w:ascii="Lucida Console" w:hAnsi="Lucida Console"/>
          <w:sz w:val="16"/>
          <w:szCs w:val="16"/>
        </w:rPr>
        <w:t>prvd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 Figure 2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sunflower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prvd1 prvd2 , </w:t>
      </w:r>
      <w:proofErr w:type="spellStart"/>
      <w:r w:rsidRPr="003A6626">
        <w:rPr>
          <w:rFonts w:ascii="Lucida Console" w:hAnsi="Lucida Console"/>
          <w:sz w:val="16"/>
          <w:szCs w:val="16"/>
        </w:rPr>
        <w:t>binar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(2.25) </w:t>
      </w:r>
      <w:proofErr w:type="spellStart"/>
      <w:r w:rsidRPr="003A6626">
        <w:rPr>
          <w:rFonts w:ascii="Lucida Console" w:hAnsi="Lucida Console"/>
          <w:sz w:val="16"/>
          <w:szCs w:val="16"/>
        </w:rPr>
        <w:t>binwidth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(0.25) scheme(s2mono) // in editor us grey16 for background and </w:t>
      </w:r>
      <w:proofErr w:type="spellStart"/>
      <w:r w:rsidRPr="003A6626">
        <w:rPr>
          <w:rFonts w:ascii="Lucida Console" w:hAnsi="Lucida Console"/>
          <w:sz w:val="16"/>
          <w:szCs w:val="16"/>
        </w:rPr>
        <w:t>manully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add labels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//Figure </w:t>
      </w:r>
      <w:proofErr w:type="gramStart"/>
      <w:r w:rsidRPr="003A6626">
        <w:rPr>
          <w:rFonts w:ascii="Lucida Console" w:hAnsi="Lucida Console"/>
          <w:sz w:val="16"/>
          <w:szCs w:val="16"/>
        </w:rPr>
        <w:t>3  after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executing command try </w:t>
      </w:r>
      <w:proofErr w:type="spellStart"/>
      <w:r w:rsidRPr="003A6626">
        <w:rPr>
          <w:rFonts w:ascii="Lucida Console" w:hAnsi="Lucida Console"/>
          <w:sz w:val="16"/>
          <w:szCs w:val="16"/>
        </w:rPr>
        <w:t>runnnng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macro to automate graph cleanup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catplot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dif_inter_gestalt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 ,percent scheme(s1mono)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catplot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dif_inter_after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 ,percent scheme(s1mono)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interval10 = interval /10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interval10  "Number of 10 minute intervals between evaluations"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 create data for </w:t>
      </w:r>
      <w:proofErr w:type="spellStart"/>
      <w:r w:rsidRPr="003A6626">
        <w:rPr>
          <w:rFonts w:ascii="Lucida Console" w:hAnsi="Lucida Console"/>
          <w:sz w:val="16"/>
          <w:szCs w:val="16"/>
        </w:rPr>
        <w:t>intrarater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graph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//Sacramento 7/10/13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import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delimited C:\Users\8core\Documents\PIRS\data_for_single_intra_graph.csv ,clear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save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i_graph1.dta, replace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append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using i_graph1.dta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drop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dif_intra2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rename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dif_intra1 </w:t>
      </w:r>
      <w:proofErr w:type="spellStart"/>
      <w:r w:rsidRPr="003A6626">
        <w:rPr>
          <w:rFonts w:ascii="Lucida Console" w:hAnsi="Lucida Console"/>
          <w:sz w:val="16"/>
          <w:szCs w:val="16"/>
        </w:rPr>
        <w:t>intra_dif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label drop agree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label </w:t>
      </w:r>
      <w:proofErr w:type="spellStart"/>
      <w:r w:rsidRPr="003A6626">
        <w:rPr>
          <w:rFonts w:ascii="Lucida Console" w:hAnsi="Lucida Console"/>
          <w:sz w:val="16"/>
          <w:szCs w:val="16"/>
        </w:rPr>
        <w:t>def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gramStart"/>
      <w:r w:rsidRPr="003A6626">
        <w:rPr>
          <w:rFonts w:ascii="Lucida Console" w:hAnsi="Lucida Console"/>
          <w:sz w:val="16"/>
          <w:szCs w:val="16"/>
        </w:rPr>
        <w:t>agree  0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"Agree"  1 "Rater 1 one categories more ill"  2" Rater 1 two categories more ill"  -1 "Rater1 one categories less ill"  -2" Rater1 two categories less ill"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val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intra_dif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agree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catplot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intra_dif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 ,percent scheme(s1mono)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 import main file, export rating and provider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  <w:lang w:val="fr-FR"/>
        </w:rPr>
      </w:pPr>
      <w:proofErr w:type="gramStart"/>
      <w:r w:rsidRPr="003A6626">
        <w:rPr>
          <w:rFonts w:ascii="Lucida Console" w:hAnsi="Lucida Console"/>
          <w:sz w:val="16"/>
          <w:szCs w:val="16"/>
          <w:lang w:val="fr-FR"/>
        </w:rPr>
        <w:lastRenderedPageBreak/>
        <w:t>use</w:t>
      </w:r>
      <w:proofErr w:type="gramEnd"/>
      <w:r w:rsidRPr="003A6626">
        <w:rPr>
          <w:rFonts w:ascii="Lucida Console" w:hAnsi="Lucida Console"/>
          <w:sz w:val="16"/>
          <w:szCs w:val="16"/>
          <w:lang w:val="fr-FR"/>
        </w:rPr>
        <w:t xml:space="preserve"> C:\Users\8core\Documents\PIRS\pirs.dta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export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delimited </w:t>
      </w:r>
      <w:proofErr w:type="spellStart"/>
      <w:r w:rsidRPr="003A6626">
        <w:rPr>
          <w:rFonts w:ascii="Lucida Console" w:hAnsi="Lucida Console"/>
          <w:sz w:val="16"/>
          <w:szCs w:val="16"/>
        </w:rPr>
        <w:t>mrec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age interval impression1 prvd1 using "C:\Users\8core\Documents\PIRS\data_seniority_gestalt_A.csv",nolabel replace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export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delimited </w:t>
      </w:r>
      <w:proofErr w:type="spellStart"/>
      <w:r w:rsidRPr="003A6626">
        <w:rPr>
          <w:rFonts w:ascii="Lucida Console" w:hAnsi="Lucida Console"/>
          <w:sz w:val="16"/>
          <w:szCs w:val="16"/>
        </w:rPr>
        <w:t>mrec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age interval impression3 prvd2 using "C:\Users\8core\Documents\PIRS\data_seniority_gestalt_B.csv",nolabel  replace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clear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import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delimited C:\Users\8core\Documents\PIRS\data_seniority_gestalt_A.csv,  clear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rename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impression1 </w:t>
      </w:r>
      <w:proofErr w:type="spellStart"/>
      <w:r w:rsidRPr="003A6626">
        <w:rPr>
          <w:rFonts w:ascii="Lucida Console" w:hAnsi="Lucida Console"/>
          <w:sz w:val="16"/>
          <w:szCs w:val="16"/>
        </w:rPr>
        <w:t>imp_G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save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gestalt_A.dta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,  replace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clear</w:t>
      </w:r>
      <w:proofErr w:type="gram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import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delimited C:\Users\8core\Documents\PIRS\data_seniority_gestalt_B.csv, clear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rename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impression3 </w:t>
      </w:r>
      <w:proofErr w:type="spellStart"/>
      <w:r w:rsidRPr="003A6626">
        <w:rPr>
          <w:rFonts w:ascii="Lucida Console" w:hAnsi="Lucida Console"/>
          <w:sz w:val="16"/>
          <w:szCs w:val="16"/>
        </w:rPr>
        <w:t>imp_G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save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gestalt_B.dta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, replace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use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gestalt_A.dta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append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using </w:t>
      </w:r>
      <w:proofErr w:type="spellStart"/>
      <w:r w:rsidRPr="003A6626">
        <w:rPr>
          <w:rFonts w:ascii="Lucida Console" w:hAnsi="Lucida Console"/>
          <w:sz w:val="16"/>
          <w:szCs w:val="16"/>
        </w:rPr>
        <w:t>gestalt_B.dta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label drop appear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def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appear 0 "Well Appearing" 1 "Not Sure" 2 "Ill Appearing"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val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imp_G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appear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</w:t>
      </w:r>
      <w:proofErr w:type="spellStart"/>
      <w:r w:rsidRPr="003A6626">
        <w:rPr>
          <w:rFonts w:ascii="Lucida Console" w:hAnsi="Lucida Console"/>
          <w:sz w:val="16"/>
          <w:szCs w:val="16"/>
        </w:rPr>
        <w:t>pv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label drop </w:t>
      </w:r>
      <w:proofErr w:type="spellStart"/>
      <w:r w:rsidRPr="003A6626">
        <w:rPr>
          <w:rFonts w:ascii="Lucida Console" w:hAnsi="Lucida Console"/>
          <w:sz w:val="16"/>
          <w:szCs w:val="16"/>
        </w:rPr>
        <w:t>prvd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pv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=prvd1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pv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 prvd2 if </w:t>
      </w:r>
      <w:proofErr w:type="spellStart"/>
      <w:r w:rsidRPr="003A6626">
        <w:rPr>
          <w:rFonts w:ascii="Lucida Console" w:hAnsi="Lucida Console"/>
          <w:sz w:val="16"/>
          <w:szCs w:val="16"/>
        </w:rPr>
        <w:t>pv</w:t>
      </w:r>
      <w:proofErr w:type="spellEnd"/>
      <w:r w:rsidRPr="003A6626">
        <w:rPr>
          <w:rFonts w:ascii="Lucida Console" w:hAnsi="Lucida Console"/>
          <w:sz w:val="16"/>
          <w:szCs w:val="16"/>
        </w:rPr>
        <w:t>==.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def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prvd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1 "Intern/rotator" 2 " EM-R2" 3 "EM-R3"  4 "EM-R4" 5 "PA-C" 6 "Attending"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label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val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pv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prvd</w:t>
      </w:r>
      <w:proofErr w:type="spellEnd"/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drop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prvd1 prvd2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save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data_for_seniority_effect_graph.dta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, replace </w:t>
      </w:r>
    </w:p>
    <w:p w:rsidR="00B71C7C" w:rsidRPr="003A6626" w:rsidRDefault="00B71C7C" w:rsidP="00B71C7C">
      <w:pPr>
        <w:spacing w:line="360" w:lineRule="auto"/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gramStart"/>
      <w:r w:rsidRPr="003A6626">
        <w:rPr>
          <w:rFonts w:ascii="Lucida Console" w:hAnsi="Lucida Console"/>
          <w:sz w:val="16"/>
          <w:szCs w:val="16"/>
        </w:rPr>
        <w:t>gr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bar cat0 cat1 cat2 ,stack over(</w:t>
      </w:r>
      <w:proofErr w:type="spellStart"/>
      <w:r w:rsidRPr="003A6626">
        <w:rPr>
          <w:rFonts w:ascii="Lucida Console" w:hAnsi="Lucida Console"/>
          <w:sz w:val="16"/>
          <w:szCs w:val="16"/>
        </w:rPr>
        <w:t>pv</w:t>
      </w:r>
      <w:proofErr w:type="spellEnd"/>
      <w:r w:rsidRPr="003A6626">
        <w:rPr>
          <w:rFonts w:ascii="Lucida Console" w:hAnsi="Lucida Console"/>
          <w:sz w:val="16"/>
          <w:szCs w:val="16"/>
        </w:rPr>
        <w:t>) legend(row(1)) scheme(s1mono) intensity(80)</w:t>
      </w:r>
    </w:p>
    <w:p w:rsidR="00B71C7C" w:rsidRPr="003A6626" w:rsidRDefault="00B71C7C" w:rsidP="00B71C7C">
      <w:pPr>
        <w:spacing w:line="360" w:lineRule="auto"/>
        <w:contextualSpacing/>
        <w:rPr>
          <w:sz w:val="18"/>
          <w:szCs w:val="18"/>
        </w:rPr>
      </w:pPr>
    </w:p>
    <w:p w:rsidR="00B71C7C" w:rsidRPr="003A6626" w:rsidRDefault="00B71C7C" w:rsidP="00B71C7C">
      <w:pPr>
        <w:spacing w:line="360" w:lineRule="auto"/>
        <w:contextualSpacing/>
        <w:rPr>
          <w:sz w:val="18"/>
          <w:szCs w:val="18"/>
        </w:rPr>
      </w:pPr>
    </w:p>
    <w:p w:rsidR="00B71C7C" w:rsidRPr="003A6626" w:rsidRDefault="00B71C7C" w:rsidP="00B71C7C">
      <w:pPr>
        <w:spacing w:line="360" w:lineRule="auto"/>
        <w:contextualSpacing/>
        <w:rPr>
          <w:sz w:val="18"/>
          <w:szCs w:val="18"/>
        </w:rPr>
      </w:pPr>
    </w:p>
    <w:p w:rsidR="00B71C7C" w:rsidRPr="003A6626" w:rsidRDefault="00B71C7C" w:rsidP="00B71C7C">
      <w:pPr>
        <w:spacing w:line="360" w:lineRule="auto"/>
        <w:contextualSpacing/>
        <w:rPr>
          <w:sz w:val="18"/>
          <w:szCs w:val="18"/>
        </w:rPr>
      </w:pPr>
    </w:p>
    <w:p w:rsidR="00B71C7C" w:rsidRPr="003A6626" w:rsidRDefault="00B71C7C" w:rsidP="00B71C7C">
      <w:pPr>
        <w:spacing w:line="360" w:lineRule="auto"/>
        <w:contextualSpacing/>
        <w:rPr>
          <w:sz w:val="18"/>
          <w:szCs w:val="18"/>
        </w:rPr>
      </w:pPr>
    </w:p>
    <w:p w:rsidR="00B71C7C" w:rsidRPr="003A6626" w:rsidRDefault="00B71C7C" w:rsidP="00B71C7C">
      <w:pPr>
        <w:spacing w:line="360" w:lineRule="auto"/>
        <w:contextualSpacing/>
        <w:rPr>
          <w:sz w:val="18"/>
          <w:szCs w:val="18"/>
        </w:rPr>
      </w:pPr>
    </w:p>
    <w:p w:rsidR="00B71C7C" w:rsidRPr="003A6626" w:rsidRDefault="00B71C7C" w:rsidP="00B71C7C">
      <w:pPr>
        <w:spacing w:line="360" w:lineRule="auto"/>
        <w:rPr>
          <w:sz w:val="18"/>
          <w:szCs w:val="18"/>
        </w:rPr>
      </w:pPr>
    </w:p>
    <w:p w:rsidR="00B71C7C" w:rsidRPr="003A6626" w:rsidRDefault="00B71C7C" w:rsidP="00B71C7C">
      <w:pPr>
        <w:spacing w:line="360" w:lineRule="auto"/>
        <w:rPr>
          <w:sz w:val="18"/>
          <w:szCs w:val="18"/>
        </w:rPr>
      </w:pPr>
    </w:p>
    <w:p w:rsidR="00B71C7C" w:rsidRPr="003A6626" w:rsidRDefault="00B71C7C" w:rsidP="00B71C7C">
      <w:pPr>
        <w:spacing w:line="360" w:lineRule="auto"/>
        <w:rPr>
          <w:sz w:val="18"/>
          <w:szCs w:val="18"/>
        </w:rPr>
      </w:pPr>
    </w:p>
    <w:p w:rsidR="00B71C7C" w:rsidRPr="003A6626" w:rsidRDefault="00B71C7C" w:rsidP="00B71C7C">
      <w:pPr>
        <w:spacing w:line="360" w:lineRule="auto"/>
        <w:rPr>
          <w:sz w:val="18"/>
          <w:szCs w:val="18"/>
        </w:rPr>
      </w:pPr>
    </w:p>
    <w:p w:rsidR="00B71C7C" w:rsidRPr="003A6626" w:rsidRDefault="00B71C7C" w:rsidP="00B71C7C">
      <w:pPr>
        <w:spacing w:line="360" w:lineRule="auto"/>
        <w:rPr>
          <w:sz w:val="18"/>
          <w:szCs w:val="18"/>
        </w:rPr>
      </w:pPr>
    </w:p>
    <w:p w:rsidR="00B71C7C" w:rsidRPr="003A6626" w:rsidRDefault="00B71C7C" w:rsidP="00B71C7C">
      <w:pPr>
        <w:spacing w:line="360" w:lineRule="auto"/>
        <w:rPr>
          <w:sz w:val="18"/>
          <w:szCs w:val="18"/>
        </w:rPr>
      </w:pPr>
    </w:p>
    <w:p w:rsidR="00B71C7C" w:rsidRPr="003A6626" w:rsidRDefault="00B71C7C" w:rsidP="00B71C7C">
      <w:pPr>
        <w:spacing w:line="360" w:lineRule="auto"/>
        <w:rPr>
          <w:sz w:val="18"/>
          <w:szCs w:val="18"/>
        </w:rPr>
      </w:pPr>
    </w:p>
    <w:p w:rsidR="00B71C7C" w:rsidRPr="003A6626" w:rsidRDefault="00B71C7C" w:rsidP="00B71C7C">
      <w:pPr>
        <w:spacing w:line="360" w:lineRule="auto"/>
        <w:rPr>
          <w:sz w:val="18"/>
          <w:szCs w:val="18"/>
        </w:rPr>
      </w:pPr>
    </w:p>
    <w:p w:rsidR="00B71C7C" w:rsidRPr="003A6626" w:rsidRDefault="00B71C7C" w:rsidP="00B71C7C">
      <w:pPr>
        <w:spacing w:line="360" w:lineRule="auto"/>
        <w:rPr>
          <w:sz w:val="18"/>
          <w:szCs w:val="18"/>
        </w:rPr>
      </w:pPr>
    </w:p>
    <w:p w:rsidR="00B71C7C" w:rsidRPr="003A6626" w:rsidRDefault="00B71C7C" w:rsidP="00B71C7C">
      <w:pPr>
        <w:spacing w:line="360" w:lineRule="auto"/>
        <w:rPr>
          <w:sz w:val="18"/>
          <w:szCs w:val="18"/>
        </w:rPr>
      </w:pPr>
    </w:p>
    <w:p w:rsidR="00B71C7C" w:rsidRPr="00B71C7C" w:rsidRDefault="00B71C7C" w:rsidP="00B71C7C">
      <w:pPr>
        <w:spacing w:line="360" w:lineRule="auto"/>
      </w:pPr>
      <w:proofErr w:type="gramStart"/>
      <w:r w:rsidRPr="00B71C7C">
        <w:rPr>
          <w:b/>
        </w:rPr>
        <w:lastRenderedPageBreak/>
        <w:t>Appendix 4.</w:t>
      </w:r>
      <w:proofErr w:type="gramEnd"/>
    </w:p>
    <w:p w:rsidR="00B71C7C" w:rsidRPr="00B71C7C" w:rsidRDefault="00B71C7C" w:rsidP="00B71C7C">
      <w:pPr>
        <w:spacing w:line="360" w:lineRule="auto"/>
      </w:pPr>
      <w:r w:rsidRPr="00B71C7C">
        <w:t xml:space="preserve">This simulates what would have happened if the first rater had been the second rater and vice versa. </w:t>
      </w:r>
    </w:p>
    <w:p w:rsidR="00B71C7C" w:rsidRPr="003A6626" w:rsidRDefault="00B71C7C" w:rsidP="00B71C7C">
      <w:pPr>
        <w:rPr>
          <w:sz w:val="16"/>
          <w:szCs w:val="16"/>
        </w:rPr>
      </w:pPr>
    </w:p>
    <w:p w:rsidR="00B71C7C" w:rsidRPr="003A6626" w:rsidRDefault="00B71C7C" w:rsidP="00B71C7C">
      <w:pPr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//Sacramento </w:t>
      </w:r>
    </w:p>
    <w:p w:rsidR="00B71C7C" w:rsidRPr="003A6626" w:rsidRDefault="00B71C7C" w:rsidP="00B71C7C">
      <w:pPr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//Permutation testing </w:t>
      </w:r>
    </w:p>
    <w:p w:rsidR="00B71C7C" w:rsidRPr="003A6626" w:rsidRDefault="00B71C7C" w:rsidP="00B71C7C">
      <w:pPr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//</w:t>
      </w:r>
    </w:p>
    <w:p w:rsidR="00B71C7C" w:rsidRPr="003A6626" w:rsidRDefault="00B71C7C" w:rsidP="00B71C7C">
      <w:pPr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random_*</w:t>
      </w:r>
    </w:p>
    <w:p w:rsidR="00B71C7C" w:rsidRPr="003A6626" w:rsidRDefault="00B71C7C" w:rsidP="00B71C7C">
      <w:pPr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</w:t>
      </w:r>
      <w:proofErr w:type="spellStart"/>
      <w:r w:rsidRPr="003A6626">
        <w:rPr>
          <w:rFonts w:ascii="Lucida Console" w:hAnsi="Lucida Console"/>
          <w:sz w:val="16"/>
          <w:szCs w:val="16"/>
        </w:rPr>
        <w:t>R_imp</w:t>
      </w:r>
      <w:proofErr w:type="spellEnd"/>
      <w:r w:rsidRPr="003A6626">
        <w:rPr>
          <w:rFonts w:ascii="Lucida Console" w:hAnsi="Lucida Console"/>
          <w:sz w:val="16"/>
          <w:szCs w:val="16"/>
        </w:rPr>
        <w:t>*</w:t>
      </w:r>
    </w:p>
    <w:p w:rsidR="00B71C7C" w:rsidRPr="003A6626" w:rsidRDefault="00B71C7C" w:rsidP="00B71C7C">
      <w:pPr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</w:t>
      </w:r>
      <w:proofErr w:type="spellStart"/>
      <w:r w:rsidRPr="003A6626">
        <w:rPr>
          <w:rFonts w:ascii="Lucida Console" w:hAnsi="Lucida Console"/>
          <w:sz w:val="16"/>
          <w:szCs w:val="16"/>
        </w:rPr>
        <w:t>minK</w:t>
      </w:r>
      <w:proofErr w:type="spellEnd"/>
    </w:p>
    <w:p w:rsidR="00B71C7C" w:rsidRPr="003A6626" w:rsidRDefault="00B71C7C" w:rsidP="00B71C7C">
      <w:pPr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</w:t>
      </w:r>
      <w:proofErr w:type="spellStart"/>
      <w:r w:rsidRPr="003A6626">
        <w:rPr>
          <w:rFonts w:ascii="Lucida Console" w:hAnsi="Lucida Console"/>
          <w:sz w:val="16"/>
          <w:szCs w:val="16"/>
        </w:rPr>
        <w:t>maxK</w:t>
      </w:r>
      <w:proofErr w:type="spellEnd"/>
    </w:p>
    <w:p w:rsidR="00B71C7C" w:rsidRPr="003A6626" w:rsidRDefault="00B71C7C" w:rsidP="00B71C7C">
      <w:pPr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cap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drop kappa* </w:t>
      </w: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</w:t>
      </w: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forval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=1(1)500{</w:t>
      </w: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</w:t>
      </w: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set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seed 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</w:t>
      </w: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random_`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 =2*(</w:t>
      </w:r>
      <w:proofErr w:type="spellStart"/>
      <w:r w:rsidRPr="003A6626">
        <w:rPr>
          <w:rFonts w:ascii="Lucida Console" w:hAnsi="Lucida Console"/>
          <w:sz w:val="16"/>
          <w:szCs w:val="16"/>
        </w:rPr>
        <w:t>runiform</w:t>
      </w:r>
      <w:proofErr w:type="spellEnd"/>
      <w:r w:rsidRPr="003A6626">
        <w:rPr>
          <w:rFonts w:ascii="Lucida Console" w:hAnsi="Lucida Console"/>
          <w:sz w:val="16"/>
          <w:szCs w:val="16"/>
        </w:rPr>
        <w:t>())</w:t>
      </w: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list  random</w:t>
      </w:r>
      <w:proofErr w:type="gramEnd"/>
      <w:r w:rsidRPr="003A6626">
        <w:rPr>
          <w:rFonts w:ascii="Lucida Console" w:hAnsi="Lucida Console"/>
          <w:sz w:val="16"/>
          <w:szCs w:val="16"/>
        </w:rPr>
        <w:t>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'  in 1  </w:t>
      </w: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R_imp_first_`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 = impression1 if random_`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' &lt;=1 </w:t>
      </w: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R_imp_second_`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 = impression1 if R_imp_first_`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'==.</w:t>
      </w: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R_imp_first_`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 = impression3 if R_imp_first_`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' ==. </w:t>
      </w: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replace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R_imp_second_`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 =impression3 if R_imp_second_`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'==.</w:t>
      </w: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kap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  R</w:t>
      </w:r>
      <w:proofErr w:type="gramEnd"/>
      <w:r w:rsidRPr="003A6626">
        <w:rPr>
          <w:rFonts w:ascii="Lucida Console" w:hAnsi="Lucida Console"/>
          <w:sz w:val="16"/>
          <w:szCs w:val="16"/>
        </w:rPr>
        <w:t>_imp_first_`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 R_imp_second_`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   , w(w2)</w:t>
      </w: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</w:t>
      </w: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  <w:proofErr w:type="gramStart"/>
      <w:r w:rsidRPr="003A6626">
        <w:rPr>
          <w:rFonts w:ascii="Lucida Console" w:hAnsi="Lucida Console"/>
          <w:sz w:val="16"/>
          <w:szCs w:val="16"/>
        </w:rPr>
        <w:t>gen</w:t>
      </w:r>
      <w:proofErr w:type="gramEnd"/>
      <w:r w:rsidRPr="003A6626">
        <w:rPr>
          <w:rFonts w:ascii="Lucida Console" w:hAnsi="Lucida Console"/>
          <w:sz w:val="16"/>
          <w:szCs w:val="16"/>
        </w:rPr>
        <w:t xml:space="preserve"> kappa_`</w:t>
      </w:r>
      <w:proofErr w:type="spellStart"/>
      <w:r w:rsidRPr="003A6626">
        <w:rPr>
          <w:rFonts w:ascii="Lucida Console" w:hAnsi="Lucida Console"/>
          <w:sz w:val="16"/>
          <w:szCs w:val="16"/>
        </w:rPr>
        <w:t>i</w:t>
      </w:r>
      <w:proofErr w:type="spellEnd"/>
      <w:r w:rsidRPr="003A6626">
        <w:rPr>
          <w:rFonts w:ascii="Lucida Console" w:hAnsi="Lucida Console"/>
          <w:sz w:val="16"/>
          <w:szCs w:val="16"/>
        </w:rPr>
        <w:t>' =r(kappa)</w:t>
      </w: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 xml:space="preserve"> </w:t>
      </w: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  <w:r w:rsidRPr="003A6626">
        <w:rPr>
          <w:rFonts w:ascii="Lucida Console" w:hAnsi="Lucida Console"/>
          <w:sz w:val="16"/>
          <w:szCs w:val="16"/>
        </w:rPr>
        <w:t>}</w:t>
      </w: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</w:p>
    <w:p w:rsidR="00B71C7C" w:rsidRPr="003A6626" w:rsidRDefault="00B71C7C" w:rsidP="00B71C7C">
      <w:pPr>
        <w:contextualSpacing/>
        <w:rPr>
          <w:rFonts w:ascii="Lucida Console" w:hAnsi="Lucida Console"/>
          <w:sz w:val="16"/>
          <w:szCs w:val="16"/>
        </w:rPr>
      </w:pP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egen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minK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= </w:t>
      </w:r>
      <w:proofErr w:type="spellStart"/>
      <w:r w:rsidRPr="003A6626">
        <w:rPr>
          <w:rFonts w:ascii="Lucida Console" w:hAnsi="Lucida Console"/>
          <w:sz w:val="16"/>
          <w:szCs w:val="16"/>
        </w:rPr>
        <w:t>rowmin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(kappa_*) </w:t>
      </w:r>
    </w:p>
    <w:p w:rsidR="00B71C7C" w:rsidRPr="003A6626" w:rsidRDefault="00B71C7C" w:rsidP="00B71C7C">
      <w:pPr>
        <w:contextualSpacing/>
        <w:rPr>
          <w:sz w:val="18"/>
          <w:szCs w:val="18"/>
        </w:rPr>
      </w:pPr>
      <w:proofErr w:type="spellStart"/>
      <w:proofErr w:type="gramStart"/>
      <w:r w:rsidRPr="003A6626">
        <w:rPr>
          <w:rFonts w:ascii="Lucida Console" w:hAnsi="Lucida Console"/>
          <w:sz w:val="16"/>
          <w:szCs w:val="16"/>
        </w:rPr>
        <w:t>egen</w:t>
      </w:r>
      <w:proofErr w:type="spellEnd"/>
      <w:proofErr w:type="gramEnd"/>
      <w:r w:rsidRPr="003A6626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3A6626">
        <w:rPr>
          <w:rFonts w:ascii="Lucida Console" w:hAnsi="Lucida Console"/>
          <w:sz w:val="16"/>
          <w:szCs w:val="16"/>
        </w:rPr>
        <w:t>maxK</w:t>
      </w:r>
      <w:proofErr w:type="spellEnd"/>
      <w:r w:rsidRPr="003A6626">
        <w:rPr>
          <w:rFonts w:ascii="Lucida Console" w:hAnsi="Lucida Console"/>
          <w:sz w:val="16"/>
          <w:szCs w:val="16"/>
        </w:rPr>
        <w:t xml:space="preserve">= </w:t>
      </w:r>
      <w:proofErr w:type="spellStart"/>
      <w:r w:rsidRPr="003A6626">
        <w:rPr>
          <w:rFonts w:ascii="Lucida Console" w:hAnsi="Lucida Console"/>
          <w:sz w:val="16"/>
          <w:szCs w:val="16"/>
        </w:rPr>
        <w:t>rowmax</w:t>
      </w:r>
      <w:proofErr w:type="spellEnd"/>
      <w:r w:rsidRPr="003A6626">
        <w:rPr>
          <w:rFonts w:ascii="Lucida Console" w:hAnsi="Lucida Console"/>
          <w:sz w:val="16"/>
          <w:szCs w:val="16"/>
        </w:rPr>
        <w:t>(kappa_*)</w:t>
      </w:r>
      <w:r w:rsidRPr="003A6626">
        <w:rPr>
          <w:rFonts w:ascii="Lucida Console" w:hAnsi="Lucida Console"/>
          <w:sz w:val="18"/>
          <w:szCs w:val="18"/>
        </w:rPr>
        <w:t xml:space="preserve"> </w:t>
      </w:r>
      <w:r w:rsidRPr="003A6626">
        <w:rPr>
          <w:sz w:val="18"/>
          <w:szCs w:val="18"/>
        </w:rPr>
        <w:br w:type="page"/>
      </w:r>
    </w:p>
    <w:p w:rsidR="00B71C7C" w:rsidRPr="003A6626" w:rsidRDefault="00B71C7C" w:rsidP="00B71C7C">
      <w:proofErr w:type="gramStart"/>
      <w:r w:rsidRPr="003A6626">
        <w:rPr>
          <w:b/>
        </w:rPr>
        <w:lastRenderedPageBreak/>
        <w:t xml:space="preserve">Appendix </w:t>
      </w:r>
      <w:r>
        <w:rPr>
          <w:b/>
        </w:rPr>
        <w:t>5.</w:t>
      </w:r>
      <w:proofErr w:type="gramEnd"/>
      <w:r>
        <w:rPr>
          <w:b/>
        </w:rPr>
        <w:t xml:space="preserve"> </w:t>
      </w:r>
      <w:r w:rsidRPr="003A6626">
        <w:t xml:space="preserve"> A</w:t>
      </w:r>
      <w:r>
        <w:t xml:space="preserve">dditional measures of agreement demonstrating the number of results that could be obtained in an inter rater reliability study. </w:t>
      </w:r>
      <w:r w:rsidRPr="003A6626">
        <w:t>(</w:t>
      </w:r>
      <w:proofErr w:type="gramStart"/>
      <w:r w:rsidRPr="003A6626">
        <w:t>Expanded  Table</w:t>
      </w:r>
      <w:proofErr w:type="gramEnd"/>
      <w:r w:rsidRPr="003A6626">
        <w:t xml:space="preserve"> 5) </w:t>
      </w:r>
      <w:proofErr w:type="gramStart"/>
      <w:r w:rsidRPr="003A6626">
        <w:t xml:space="preserve">Output from </w:t>
      </w:r>
      <w:proofErr w:type="spellStart"/>
      <w:r w:rsidRPr="003A6626">
        <w:t>Agreestat</w:t>
      </w:r>
      <w:proofErr w:type="spellEnd"/>
      <w:r w:rsidRPr="003A6626">
        <w:t>.</w:t>
      </w:r>
      <w:proofErr w:type="gramEnd"/>
    </w:p>
    <w:p w:rsidR="00B71C7C" w:rsidRPr="003A6626" w:rsidRDefault="00B71C7C" w:rsidP="00B71C7C">
      <w:pPr>
        <w:rPr>
          <w:sz w:val="18"/>
          <w:szCs w:val="18"/>
        </w:rPr>
      </w:pPr>
    </w:p>
    <w:p w:rsidR="00B71C7C" w:rsidRPr="003A6626" w:rsidRDefault="00B71C7C" w:rsidP="00B71C7C">
      <w:pPr>
        <w:rPr>
          <w:sz w:val="18"/>
          <w:szCs w:val="18"/>
        </w:rPr>
      </w:pPr>
    </w:p>
    <w:p w:rsidR="00B71C7C" w:rsidRPr="003A6626" w:rsidRDefault="00B71C7C" w:rsidP="00B71C7C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71C7C" w:rsidRPr="003A6626" w:rsidTr="00055F72">
        <w:trPr>
          <w:trHeight w:val="187"/>
        </w:trPr>
        <w:tc>
          <w:tcPr>
            <w:tcW w:w="3192" w:type="dxa"/>
          </w:tcPr>
          <w:p w:rsidR="00B71C7C" w:rsidRPr="003A6626" w:rsidRDefault="00B71C7C" w:rsidP="00055F72">
            <w:pPr>
              <w:rPr>
                <w:b/>
                <w:sz w:val="20"/>
                <w:szCs w:val="20"/>
              </w:rPr>
            </w:pPr>
            <w:r w:rsidRPr="003A6626">
              <w:rPr>
                <w:b/>
                <w:sz w:val="20"/>
                <w:szCs w:val="20"/>
              </w:rPr>
              <w:t xml:space="preserve">Inter rater Gestalt </w:t>
            </w: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</w:tc>
      </w:tr>
      <w:tr w:rsidR="00B71C7C" w:rsidRPr="003A6626" w:rsidTr="00055F72">
        <w:trPr>
          <w:trHeight w:val="248"/>
        </w:trPr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Unweighted</w:t>
            </w:r>
            <w:proofErr w:type="spellEnd"/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Linear weighting</w:t>
            </w: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 xml:space="preserve">Quadratic weighting </w:t>
            </w:r>
          </w:p>
        </w:tc>
      </w:tr>
      <w:tr w:rsidR="00B71C7C" w:rsidRPr="003A6626" w:rsidTr="00055F72">
        <w:trPr>
          <w:trHeight w:val="1643"/>
        </w:trPr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0.118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AC1 0.550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0.118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 0.120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0.462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 xml:space="preserve">Percent 64.1% 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s 0.177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AC2  0.601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0.177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 f 0.179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0.406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73.6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s 0.220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AC2  0.6345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0.2197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 0.2221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0.3491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78.3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</w:tc>
      </w:tr>
      <w:tr w:rsidR="00B71C7C" w:rsidRPr="003A6626" w:rsidTr="00055F72">
        <w:tc>
          <w:tcPr>
            <w:tcW w:w="3192" w:type="dxa"/>
          </w:tcPr>
          <w:p w:rsidR="00B71C7C" w:rsidRPr="003A6626" w:rsidRDefault="00B71C7C" w:rsidP="00055F72">
            <w:pPr>
              <w:rPr>
                <w:b/>
                <w:sz w:val="20"/>
                <w:szCs w:val="20"/>
              </w:rPr>
            </w:pPr>
            <w:r w:rsidRPr="003A6626">
              <w:rPr>
                <w:b/>
                <w:sz w:val="20"/>
                <w:szCs w:val="20"/>
              </w:rPr>
              <w:t xml:space="preserve">Inter rater after exam </w:t>
            </w: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</w:tc>
      </w:tr>
      <w:tr w:rsidR="00B71C7C" w:rsidRPr="003A6626" w:rsidTr="00055F72">
        <w:trPr>
          <w:trHeight w:val="188"/>
        </w:trPr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Unweighted</w:t>
            </w:r>
            <w:proofErr w:type="spellEnd"/>
            <w:r w:rsidRPr="003A66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Linear weighting</w:t>
            </w: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 xml:space="preserve">Quadratic weighting </w:t>
            </w:r>
          </w:p>
        </w:tc>
      </w:tr>
      <w:tr w:rsidR="00B71C7C" w:rsidRPr="003A6626" w:rsidTr="00055F72"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0.235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AC1 0.6546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0.2163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0.2188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0.5754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71.7%</w:t>
            </w: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0.2609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AC2  0.6716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0.2608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0.263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0.4834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77.0</w:t>
            </w: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0.2891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AC2  0.6825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0.28896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0.2912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0.33915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79.7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</w:tc>
      </w:tr>
      <w:tr w:rsidR="00B71C7C" w:rsidRPr="003A6626" w:rsidTr="00055F72">
        <w:tc>
          <w:tcPr>
            <w:tcW w:w="3192" w:type="dxa"/>
          </w:tcPr>
          <w:p w:rsidR="00B71C7C" w:rsidRPr="003A6626" w:rsidRDefault="00B71C7C" w:rsidP="00055F72">
            <w:pPr>
              <w:rPr>
                <w:b/>
                <w:sz w:val="20"/>
                <w:szCs w:val="20"/>
              </w:rPr>
            </w:pPr>
            <w:r w:rsidRPr="003A6626">
              <w:rPr>
                <w:b/>
                <w:sz w:val="20"/>
                <w:szCs w:val="20"/>
              </w:rPr>
              <w:t>First rater with self</w:t>
            </w: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</w:tc>
      </w:tr>
      <w:tr w:rsidR="00B71C7C" w:rsidRPr="003A6626" w:rsidTr="00055F72">
        <w:trPr>
          <w:trHeight w:val="233"/>
        </w:trPr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Unweighted</w:t>
            </w:r>
            <w:proofErr w:type="spellEnd"/>
            <w:r w:rsidRPr="003A66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Linear weighting</w:t>
            </w: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 xml:space="preserve">Quadratic weighting </w:t>
            </w:r>
          </w:p>
        </w:tc>
      </w:tr>
      <w:tr w:rsidR="00B71C7C" w:rsidRPr="003A6626" w:rsidTr="00055F72"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0.695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AC1  0.851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0.6948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0.6958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0.8208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88.1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0.7773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AC-2  0.8926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0.7771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0.7778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Brennan-Prediger0.8373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92.8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0.8325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AC-2  0.91988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0.8325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0.8329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0.85377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95.1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</w:tc>
      </w:tr>
      <w:tr w:rsidR="00B71C7C" w:rsidRPr="003A6626" w:rsidTr="00055F72">
        <w:trPr>
          <w:trHeight w:val="206"/>
        </w:trPr>
        <w:tc>
          <w:tcPr>
            <w:tcW w:w="3192" w:type="dxa"/>
          </w:tcPr>
          <w:p w:rsidR="00B71C7C" w:rsidRPr="003A6626" w:rsidRDefault="00B71C7C" w:rsidP="00055F72">
            <w:pPr>
              <w:rPr>
                <w:b/>
                <w:sz w:val="20"/>
                <w:szCs w:val="20"/>
              </w:rPr>
            </w:pPr>
            <w:r w:rsidRPr="003A6626">
              <w:rPr>
                <w:b/>
                <w:sz w:val="20"/>
                <w:szCs w:val="20"/>
              </w:rPr>
              <w:t xml:space="preserve">Second rater with self </w:t>
            </w: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</w:tc>
      </w:tr>
      <w:tr w:rsidR="00B71C7C" w:rsidRPr="003A6626" w:rsidTr="00055F72"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Unweighted</w:t>
            </w:r>
            <w:proofErr w:type="spellEnd"/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Linear weighting</w:t>
            </w: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 xml:space="preserve">Quadratic weighting </w:t>
            </w:r>
          </w:p>
        </w:tc>
      </w:tr>
      <w:tr w:rsidR="00B71C7C" w:rsidRPr="003A6626" w:rsidTr="00055F72"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0.6717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AC1  0.8386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0.6709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0.67193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0.80555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87.0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0.7346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AC-2  0.8713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0.7343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0.7351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0.8055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91.3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Cohen’s κ 0.7773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AC-2  0.8931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Scott’s π 0.7773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proofErr w:type="spellStart"/>
            <w:r w:rsidRPr="003A6626">
              <w:rPr>
                <w:sz w:val="20"/>
                <w:szCs w:val="20"/>
              </w:rPr>
              <w:t>Krippendorf’s</w:t>
            </w:r>
            <w:proofErr w:type="spellEnd"/>
            <w:r w:rsidRPr="003A6626">
              <w:rPr>
                <w:sz w:val="20"/>
                <w:szCs w:val="20"/>
              </w:rPr>
              <w:t xml:space="preserve"> α 0.77797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Brennan-</w:t>
            </w:r>
            <w:proofErr w:type="spellStart"/>
            <w:r w:rsidRPr="003A6626">
              <w:rPr>
                <w:sz w:val="20"/>
                <w:szCs w:val="20"/>
              </w:rPr>
              <w:t>Prediger</w:t>
            </w:r>
            <w:proofErr w:type="spellEnd"/>
            <w:r w:rsidRPr="003A6626">
              <w:rPr>
                <w:sz w:val="20"/>
                <w:szCs w:val="20"/>
              </w:rPr>
              <w:t xml:space="preserve"> 0.8056</w:t>
            </w:r>
          </w:p>
          <w:p w:rsidR="00B71C7C" w:rsidRPr="003A6626" w:rsidRDefault="00B71C7C" w:rsidP="00055F72">
            <w:pPr>
              <w:rPr>
                <w:sz w:val="20"/>
                <w:szCs w:val="20"/>
              </w:rPr>
            </w:pPr>
            <w:r w:rsidRPr="003A6626">
              <w:rPr>
                <w:sz w:val="20"/>
                <w:szCs w:val="20"/>
              </w:rPr>
              <w:t>Percent 93.5</w:t>
            </w:r>
          </w:p>
        </w:tc>
      </w:tr>
    </w:tbl>
    <w:p w:rsidR="00B71C7C" w:rsidRPr="003A6626" w:rsidRDefault="00B71C7C" w:rsidP="00B71C7C">
      <w:pPr>
        <w:rPr>
          <w:sz w:val="18"/>
          <w:szCs w:val="18"/>
        </w:rPr>
      </w:pPr>
    </w:p>
    <w:p w:rsidR="00B71C7C" w:rsidRPr="003A6626" w:rsidRDefault="00B71C7C" w:rsidP="00B71C7C">
      <w:pPr>
        <w:rPr>
          <w:sz w:val="18"/>
          <w:szCs w:val="18"/>
        </w:rPr>
      </w:pPr>
    </w:p>
    <w:p w:rsidR="00B71C7C" w:rsidRPr="003A6626" w:rsidRDefault="00B71C7C" w:rsidP="00B71C7C">
      <w:pPr>
        <w:rPr>
          <w:sz w:val="18"/>
          <w:szCs w:val="18"/>
        </w:rPr>
      </w:pPr>
    </w:p>
    <w:p w:rsidR="00B71C7C" w:rsidRPr="003A6626" w:rsidRDefault="00B71C7C" w:rsidP="00B71C7C">
      <w:pPr>
        <w:rPr>
          <w:sz w:val="18"/>
          <w:szCs w:val="18"/>
        </w:rPr>
      </w:pPr>
    </w:p>
    <w:p w:rsidR="00B71C7C" w:rsidRPr="003A6626" w:rsidRDefault="00B71C7C" w:rsidP="00B71C7C">
      <w:pPr>
        <w:rPr>
          <w:sz w:val="18"/>
          <w:szCs w:val="18"/>
        </w:rPr>
      </w:pPr>
    </w:p>
    <w:p w:rsidR="00B71C7C" w:rsidRPr="003A6626" w:rsidRDefault="00B71C7C" w:rsidP="00B71C7C">
      <w:pPr>
        <w:rPr>
          <w:sz w:val="18"/>
          <w:szCs w:val="18"/>
        </w:rPr>
      </w:pPr>
    </w:p>
    <w:p w:rsidR="00B71C7C" w:rsidRPr="003A6626" w:rsidRDefault="00B71C7C" w:rsidP="00B71C7C">
      <w:pPr>
        <w:rPr>
          <w:sz w:val="18"/>
          <w:szCs w:val="18"/>
        </w:rPr>
      </w:pPr>
    </w:p>
    <w:p w:rsidR="006D3196" w:rsidRDefault="006D3196"/>
    <w:sectPr w:rsidR="006D3196" w:rsidSect="00B7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7C"/>
    <w:rsid w:val="00057376"/>
    <w:rsid w:val="006D3196"/>
    <w:rsid w:val="00932739"/>
    <w:rsid w:val="00B71C7C"/>
    <w:rsid w:val="00BC5E88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1C7C"/>
    <w:pPr>
      <w:spacing w:before="100" w:beforeAutospacing="1" w:after="100" w:afterAutospacing="1"/>
    </w:pPr>
  </w:style>
  <w:style w:type="table" w:styleId="TableGrid">
    <w:name w:val="Table Grid"/>
    <w:basedOn w:val="TableNormal"/>
    <w:rsid w:val="00B71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1C7C"/>
    <w:pPr>
      <w:spacing w:before="100" w:beforeAutospacing="1" w:after="100" w:afterAutospacing="1"/>
    </w:pPr>
  </w:style>
  <w:style w:type="table" w:styleId="TableGrid">
    <w:name w:val="Table Grid"/>
    <w:basedOn w:val="TableNormal"/>
    <w:rsid w:val="00B71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8core</dc:creator>
  <cp:lastModifiedBy>8core</cp:lastModifiedBy>
  <cp:revision>4</cp:revision>
  <dcterms:created xsi:type="dcterms:W3CDTF">2014-07-17T06:10:00Z</dcterms:created>
  <dcterms:modified xsi:type="dcterms:W3CDTF">2014-07-17T21:09:00Z</dcterms:modified>
</cp:coreProperties>
</file>