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CE" w:rsidRPr="001211D1" w:rsidRDefault="000C50CE" w:rsidP="000C50CE">
      <w:pPr>
        <w:bidi/>
        <w:spacing w:after="0" w:line="360" w:lineRule="auto"/>
        <w:jc w:val="right"/>
        <w:rPr>
          <w:rFonts w:asciiTheme="majorBidi" w:eastAsia="SimSun" w:hAnsiTheme="majorBidi" w:cstheme="majorBidi"/>
          <w:b/>
          <w:bCs/>
          <w:sz w:val="24"/>
          <w:szCs w:val="24"/>
          <w:lang w:eastAsia="zh-CN" w:bidi="he-IL"/>
        </w:rPr>
      </w:pPr>
      <w:bookmarkStart w:id="0" w:name="_GoBack"/>
      <w:bookmarkEnd w:id="0"/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63"/>
        <w:gridCol w:w="456"/>
        <w:gridCol w:w="636"/>
        <w:gridCol w:w="456"/>
        <w:gridCol w:w="636"/>
        <w:gridCol w:w="456"/>
        <w:gridCol w:w="636"/>
        <w:gridCol w:w="876"/>
        <w:gridCol w:w="456"/>
        <w:gridCol w:w="636"/>
        <w:gridCol w:w="456"/>
        <w:gridCol w:w="636"/>
        <w:gridCol w:w="576"/>
        <w:gridCol w:w="636"/>
        <w:gridCol w:w="756"/>
      </w:tblGrid>
      <w:tr w:rsidR="000C50CE" w:rsidRPr="001211D1" w:rsidTr="00701CD7">
        <w:tc>
          <w:tcPr>
            <w:tcW w:w="1953" w:type="dxa"/>
            <w:gridSpan w:val="2"/>
            <w:vMerge w:val="restart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</w:p>
        </w:tc>
        <w:tc>
          <w:tcPr>
            <w:tcW w:w="3255" w:type="dxa"/>
            <w:gridSpan w:val="6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OHI2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eastAsia="zh-CN" w:bidi="he-IL"/>
              </w:rPr>
              <w:t>p*</w:t>
            </w:r>
          </w:p>
        </w:tc>
        <w:tc>
          <w:tcPr>
            <w:tcW w:w="3376" w:type="dxa"/>
            <w:gridSpan w:val="6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denture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eastAsia="zh-CN" w:bidi="he-IL"/>
              </w:rPr>
              <w:t>p*</w:t>
            </w:r>
          </w:p>
        </w:tc>
      </w:tr>
      <w:tr w:rsidR="000C50CE" w:rsidRPr="001211D1" w:rsidTr="00701CD7">
        <w:tc>
          <w:tcPr>
            <w:tcW w:w="1953" w:type="dxa"/>
            <w:gridSpan w:val="2"/>
            <w:vMerge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0 (0-2)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1 (3)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total</w:t>
            </w: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0 no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1 yes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total</w:t>
            </w: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</w:p>
        </w:tc>
      </w:tr>
      <w:tr w:rsidR="000C50CE" w:rsidRPr="001211D1" w:rsidTr="00701CD7">
        <w:tc>
          <w:tcPr>
            <w:tcW w:w="1953" w:type="dxa"/>
            <w:gridSpan w:val="2"/>
            <w:vMerge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n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%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n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%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n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%</w:t>
            </w: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n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%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n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%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n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%</w:t>
            </w: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</w:tr>
      <w:tr w:rsidR="000C50CE" w:rsidRPr="001211D1" w:rsidTr="00701CD7">
        <w:tc>
          <w:tcPr>
            <w:tcW w:w="990" w:type="dxa"/>
            <w:vMerge w:val="restart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Gender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Male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51.9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48.1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57.4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0.061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73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90.1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9.9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81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56.6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0.264</w:t>
            </w:r>
          </w:p>
        </w:tc>
      </w:tr>
      <w:tr w:rsidR="000C50CE" w:rsidRPr="001211D1" w:rsidTr="00701CD7">
        <w:tc>
          <w:tcPr>
            <w:tcW w:w="990" w:type="dxa"/>
            <w:vMerge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Female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32.5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27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67.5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42.6</w:t>
            </w: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83.9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16.1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62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43.4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</w:tr>
      <w:tr w:rsidR="000C50CE" w:rsidRPr="001211D1" w:rsidTr="00701CD7">
        <w:tc>
          <w:tcPr>
            <w:tcW w:w="990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Clonex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No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51.5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48.4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66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70.2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0.018*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86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86.0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14.0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100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69.9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0.437</w:t>
            </w:r>
          </w:p>
        </w:tc>
      </w:tr>
      <w:tr w:rsidR="000C50CE" w:rsidRPr="001211D1" w:rsidTr="00701CD7">
        <w:tc>
          <w:tcPr>
            <w:tcW w:w="990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yes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25.0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75.0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29.8</w:t>
            </w: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90.7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9.3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30.1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C50CE" w:rsidRPr="001211D1" w:rsidRDefault="000C50CE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</w:tr>
    </w:tbl>
    <w:p w:rsidR="000C50CE" w:rsidRPr="001211D1" w:rsidRDefault="000C50CE" w:rsidP="000C50CE">
      <w:pPr>
        <w:spacing w:after="0" w:line="240" w:lineRule="auto"/>
        <w:rPr>
          <w:rFonts w:asciiTheme="majorBidi" w:eastAsia="SimSun" w:hAnsiTheme="majorBidi" w:cstheme="majorBidi"/>
          <w:sz w:val="24"/>
          <w:szCs w:val="24"/>
          <w:lang w:eastAsia="zh-CN" w:bidi="he-IL"/>
        </w:rPr>
      </w:pPr>
      <w:r w:rsidRPr="001211D1">
        <w:rPr>
          <w:rFonts w:asciiTheme="majorBidi" w:eastAsia="SimSun" w:hAnsiTheme="majorBidi" w:cstheme="majorBidi"/>
          <w:sz w:val="24"/>
          <w:szCs w:val="24"/>
          <w:lang w:eastAsia="zh-CN" w:bidi="he-IL"/>
        </w:rPr>
        <w:t xml:space="preserve">* Pearson Chi square, statistically significance at </w:t>
      </w:r>
      <w:r w:rsidRPr="001211D1">
        <w:rPr>
          <w:rFonts w:asciiTheme="majorBidi" w:eastAsia="SimSun" w:hAnsiTheme="majorBidi" w:cstheme="majorBidi"/>
          <w:i/>
          <w:iCs/>
          <w:sz w:val="24"/>
          <w:szCs w:val="24"/>
          <w:lang w:eastAsia="zh-CN" w:bidi="he-IL"/>
        </w:rPr>
        <w:t>P</w:t>
      </w:r>
      <w:r w:rsidRPr="001211D1">
        <w:rPr>
          <w:rFonts w:asciiTheme="majorBidi" w:eastAsia="SimSun" w:hAnsiTheme="majorBidi" w:cstheme="majorBidi"/>
          <w:sz w:val="24"/>
          <w:szCs w:val="24"/>
          <w:lang w:eastAsia="zh-CN" w:bidi="he-IL"/>
        </w:rPr>
        <w:t>&lt;0.05.</w:t>
      </w:r>
    </w:p>
    <w:p w:rsidR="000C50CE" w:rsidRPr="001211D1" w:rsidRDefault="000C50CE" w:rsidP="000C50CE">
      <w:pPr>
        <w:tabs>
          <w:tab w:val="right" w:pos="13183"/>
        </w:tabs>
        <w:spacing w:after="0" w:line="240" w:lineRule="auto"/>
        <w:rPr>
          <w:rFonts w:asciiTheme="majorBidi" w:eastAsia="SimSun" w:hAnsiTheme="majorBidi" w:cstheme="majorBidi"/>
          <w:sz w:val="24"/>
          <w:szCs w:val="24"/>
          <w:lang w:eastAsia="zh-CN" w:bidi="he-IL"/>
        </w:rPr>
      </w:pPr>
    </w:p>
    <w:p w:rsidR="00C47EF5" w:rsidRDefault="00C47EF5"/>
    <w:sectPr w:rsidR="00C4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CE"/>
    <w:rsid w:val="000C50CE"/>
    <w:rsid w:val="00751469"/>
    <w:rsid w:val="00C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EA5B5-40BF-4A13-A2D6-8C8C6EFA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CE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Dimant</dc:creator>
  <cp:keywords/>
  <dc:description/>
  <cp:lastModifiedBy>Yuri Dimant</cp:lastModifiedBy>
  <cp:revision>2</cp:revision>
  <dcterms:created xsi:type="dcterms:W3CDTF">2013-12-19T07:36:00Z</dcterms:created>
  <dcterms:modified xsi:type="dcterms:W3CDTF">2013-12-20T11:30:00Z</dcterms:modified>
</cp:coreProperties>
</file>